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8E64" w14:textId="733951A3" w:rsidR="001E0905" w:rsidRPr="00744719" w:rsidRDefault="00744719" w:rsidP="00744719">
      <w:pPr>
        <w:widowControl w:val="0"/>
        <w:autoSpaceDE w:val="0"/>
        <w:autoSpaceDN w:val="0"/>
        <w:adjustRightInd w:val="0"/>
        <w:spacing w:after="0" w:line="1005" w:lineRule="exact"/>
        <w:ind w:right="1879"/>
        <w:rPr>
          <w:rFonts w:ascii="Arial" w:hAnsi="Arial" w:cs="Arial"/>
          <w:b/>
          <w:bCs/>
          <w:kern w:val="0"/>
          <w:sz w:val="40"/>
          <w:szCs w:val="40"/>
        </w:rPr>
      </w:pPr>
      <w:r w:rsidRPr="00744719">
        <w:rPr>
          <w:rFonts w:ascii="Arial" w:hAnsi="Arial" w:cs="Arial"/>
          <w:b/>
          <w:bCs/>
          <w:noProof/>
          <w:kern w:val="0"/>
          <w:sz w:val="40"/>
          <w:szCs w:val="40"/>
        </w:rPr>
        <w:drawing>
          <wp:anchor distT="0" distB="0" distL="114300" distR="114300" simplePos="0" relativeHeight="251664896" behindDoc="0" locked="0" layoutInCell="1" allowOverlap="1" wp14:anchorId="386AE252" wp14:editId="2675B92D">
            <wp:simplePos x="0" y="0"/>
            <wp:positionH relativeFrom="column">
              <wp:posOffset>633577</wp:posOffset>
            </wp:positionH>
            <wp:positionV relativeFrom="paragraph">
              <wp:posOffset>307</wp:posOffset>
            </wp:positionV>
            <wp:extent cx="5774055" cy="1651635"/>
            <wp:effectExtent l="0" t="0" r="0" b="5715"/>
            <wp:wrapSquare wrapText="bothSides"/>
            <wp:docPr id="204594382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43822" name="Imagen 2045943822"/>
                    <pic:cNvPicPr/>
                  </pic:nvPicPr>
                  <pic:blipFill>
                    <a:blip r:embed="rId7"/>
                    <a:stretch>
                      <a:fillRect/>
                    </a:stretch>
                  </pic:blipFill>
                  <pic:spPr>
                    <a:xfrm>
                      <a:off x="0" y="0"/>
                      <a:ext cx="5774055" cy="1651635"/>
                    </a:xfrm>
                    <a:prstGeom prst="rect">
                      <a:avLst/>
                    </a:prstGeom>
                  </pic:spPr>
                </pic:pic>
              </a:graphicData>
            </a:graphic>
          </wp:anchor>
        </w:drawing>
      </w:r>
    </w:p>
    <w:p w14:paraId="16E0A5AB" w14:textId="77777777" w:rsidR="00921533" w:rsidRDefault="00921533" w:rsidP="00744719">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272D3AF9" w14:textId="77777777" w:rsidR="00921533" w:rsidRDefault="00921533" w:rsidP="00744719">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51FC5F80" w14:textId="1B95CC21" w:rsidR="001E0905" w:rsidRPr="00744719" w:rsidRDefault="00921533" w:rsidP="00921533">
      <w:pPr>
        <w:widowControl w:val="0"/>
        <w:autoSpaceDE w:val="0"/>
        <w:autoSpaceDN w:val="0"/>
        <w:adjustRightInd w:val="0"/>
        <w:spacing w:after="0" w:line="480" w:lineRule="auto"/>
        <w:ind w:left="-142" w:right="1879"/>
        <w:jc w:val="right"/>
        <w:rPr>
          <w:rFonts w:ascii="Arial" w:hAnsi="Arial" w:cs="Arial"/>
          <w:b/>
          <w:bCs/>
          <w:kern w:val="0"/>
          <w:sz w:val="40"/>
          <w:szCs w:val="40"/>
        </w:rPr>
      </w:pPr>
      <w:r w:rsidRPr="00921533">
        <w:rPr>
          <w:rFonts w:ascii="Arial" w:hAnsi="Arial" w:cs="Arial"/>
          <w:b/>
          <w:bCs/>
          <w:kern w:val="0"/>
          <w:sz w:val="72"/>
          <w:szCs w:val="72"/>
        </w:rPr>
        <w:drawing>
          <wp:anchor distT="0" distB="0" distL="114300" distR="114300" simplePos="0" relativeHeight="251661312" behindDoc="0" locked="0" layoutInCell="1" allowOverlap="1" wp14:anchorId="0A0F0404" wp14:editId="004CF6ED">
            <wp:simplePos x="0" y="0"/>
            <wp:positionH relativeFrom="column">
              <wp:posOffset>819832</wp:posOffset>
            </wp:positionH>
            <wp:positionV relativeFrom="paragraph">
              <wp:posOffset>585470</wp:posOffset>
            </wp:positionV>
            <wp:extent cx="5210810" cy="876300"/>
            <wp:effectExtent l="0" t="0" r="8890" b="0"/>
            <wp:wrapThrough wrapText="bothSides">
              <wp:wrapPolygon edited="0">
                <wp:start x="0" y="0"/>
                <wp:lineTo x="0" y="21130"/>
                <wp:lineTo x="21558" y="21130"/>
                <wp:lineTo x="21558" y="0"/>
                <wp:lineTo x="0" y="0"/>
              </wp:wrapPolygon>
            </wp:wrapThrough>
            <wp:docPr id="434430452" name="Imagen 1"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30452" name="Imagen 1" descr="Un dibujo de un perro&#10;&#10;El contenido generado por IA puede ser incorrecto."/>
                    <pic:cNvPicPr/>
                  </pic:nvPicPr>
                  <pic:blipFill>
                    <a:blip r:embed="rId8"/>
                    <a:stretch>
                      <a:fillRect/>
                    </a:stretch>
                  </pic:blipFill>
                  <pic:spPr>
                    <a:xfrm>
                      <a:off x="0" y="0"/>
                      <a:ext cx="5210810" cy="876300"/>
                    </a:xfrm>
                    <a:prstGeom prst="rect">
                      <a:avLst/>
                    </a:prstGeom>
                  </pic:spPr>
                </pic:pic>
              </a:graphicData>
            </a:graphic>
          </wp:anchor>
        </w:drawing>
      </w:r>
      <w:r>
        <w:rPr>
          <w:rFonts w:ascii="Arial" w:hAnsi="Arial" w:cs="Arial"/>
          <w:b/>
          <w:bCs/>
          <w:kern w:val="0"/>
          <w:sz w:val="40"/>
          <w:szCs w:val="40"/>
        </w:rPr>
        <w:t xml:space="preserve">  </w:t>
      </w:r>
    </w:p>
    <w:p w14:paraId="49B4D496" w14:textId="784438AA" w:rsidR="001E0905" w:rsidRPr="00744719" w:rsidRDefault="001E0905" w:rsidP="001E0905">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4266B539" w14:textId="77777777" w:rsidR="001E0905" w:rsidRPr="00744719" w:rsidRDefault="001E0905" w:rsidP="001E0905">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1DAE586F" w14:textId="77777777" w:rsidR="001E0905" w:rsidRPr="00744719" w:rsidRDefault="001E0905" w:rsidP="001E0905">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7E3AECE6" w14:textId="77777777" w:rsidR="001E0905" w:rsidRPr="00744719" w:rsidRDefault="001E0905" w:rsidP="001E0905">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34C2CB8E" w14:textId="77777777" w:rsidR="001E0905" w:rsidRPr="00744719" w:rsidRDefault="001E0905" w:rsidP="001E0905">
      <w:pPr>
        <w:widowControl w:val="0"/>
        <w:autoSpaceDE w:val="0"/>
        <w:autoSpaceDN w:val="0"/>
        <w:adjustRightInd w:val="0"/>
        <w:spacing w:after="0" w:line="1005" w:lineRule="exact"/>
        <w:ind w:left="-142" w:right="1879"/>
        <w:jc w:val="center"/>
        <w:rPr>
          <w:rFonts w:ascii="Arial" w:hAnsi="Arial" w:cs="Arial"/>
          <w:b/>
          <w:bCs/>
          <w:kern w:val="0"/>
          <w:sz w:val="40"/>
          <w:szCs w:val="40"/>
        </w:rPr>
      </w:pPr>
    </w:p>
    <w:p w14:paraId="6F4AD0F5" w14:textId="77777777" w:rsidR="001E0905" w:rsidRPr="00744719" w:rsidRDefault="001E0905" w:rsidP="001E0905">
      <w:pPr>
        <w:widowControl w:val="0"/>
        <w:autoSpaceDE w:val="0"/>
        <w:autoSpaceDN w:val="0"/>
        <w:adjustRightInd w:val="0"/>
        <w:spacing w:before="6" w:after="0" w:line="170" w:lineRule="exact"/>
        <w:ind w:left="-142"/>
        <w:jc w:val="center"/>
        <w:rPr>
          <w:rFonts w:ascii="Arial" w:hAnsi="Arial" w:cs="Arial"/>
          <w:b/>
          <w:bCs/>
          <w:kern w:val="0"/>
          <w:sz w:val="6"/>
          <w:szCs w:val="6"/>
        </w:rPr>
      </w:pPr>
    </w:p>
    <w:p w14:paraId="243F34B3" w14:textId="77777777" w:rsidR="001E0905" w:rsidRPr="00744719" w:rsidRDefault="001E0905" w:rsidP="001E0905">
      <w:pPr>
        <w:widowControl w:val="0"/>
        <w:autoSpaceDE w:val="0"/>
        <w:autoSpaceDN w:val="0"/>
        <w:adjustRightInd w:val="0"/>
        <w:spacing w:after="0" w:line="200" w:lineRule="exact"/>
        <w:ind w:left="-142"/>
        <w:jc w:val="center"/>
        <w:rPr>
          <w:rFonts w:ascii="Arial" w:hAnsi="Arial" w:cs="Arial"/>
          <w:b/>
          <w:bCs/>
          <w:kern w:val="0"/>
          <w:sz w:val="8"/>
          <w:szCs w:val="8"/>
        </w:rPr>
      </w:pPr>
    </w:p>
    <w:p w14:paraId="15883D10" w14:textId="10FF2B6C" w:rsidR="006D21B8" w:rsidRPr="00863C35" w:rsidRDefault="00921533" w:rsidP="00921533">
      <w:pPr>
        <w:ind w:left="26"/>
        <w:jc w:val="center"/>
        <w:rPr>
          <w:rFonts w:ascii="Arial" w:hAnsi="Arial" w:cs="Arial"/>
          <w:b/>
          <w:sz w:val="44"/>
        </w:rPr>
      </w:pPr>
      <w:r w:rsidRPr="00921533">
        <w:rPr>
          <w:rFonts w:ascii="Arial Black" w:hAnsi="Arial Black" w:cs="Arial"/>
          <w:b/>
          <w:sz w:val="48"/>
          <w:szCs w:val="48"/>
        </w:rPr>
        <w:t>Receptor/Transmisor DMX 512 Inalámbrico</w:t>
      </w:r>
    </w:p>
    <w:p w14:paraId="269B4D0B" w14:textId="77777777" w:rsidR="006D21B8" w:rsidRPr="00863C35" w:rsidRDefault="006D21B8" w:rsidP="006D21B8">
      <w:pPr>
        <w:ind w:left="26"/>
        <w:jc w:val="center"/>
        <w:rPr>
          <w:rFonts w:ascii="Arial Black" w:hAnsi="Arial Black" w:cs="Arial"/>
          <w:b/>
          <w:sz w:val="48"/>
          <w:szCs w:val="48"/>
        </w:rPr>
        <w:sectPr w:rsidR="006D21B8" w:rsidRPr="00863C35" w:rsidSect="006D21B8">
          <w:headerReference w:type="default" r:id="rId9"/>
          <w:pgSz w:w="11904" w:h="16843"/>
          <w:pgMar w:top="0" w:right="510" w:bottom="673" w:left="514" w:header="1286" w:footer="720" w:gutter="0"/>
          <w:cols w:space="720"/>
          <w:noEndnote/>
        </w:sectPr>
      </w:pPr>
      <w:r w:rsidRPr="00863C35">
        <w:rPr>
          <w:rFonts w:ascii="Arial Black" w:hAnsi="Arial Black" w:cs="Arial"/>
          <w:b/>
          <w:sz w:val="48"/>
          <w:szCs w:val="48"/>
        </w:rPr>
        <w:t>MANUAL DEL USUARIO</w:t>
      </w:r>
    </w:p>
    <w:p w14:paraId="2EE75FFF" w14:textId="77777777" w:rsidR="006D21B8" w:rsidRPr="00863C35" w:rsidRDefault="006D21B8" w:rsidP="006D21B8">
      <w:pPr>
        <w:ind w:left="26"/>
        <w:rPr>
          <w:rFonts w:ascii="Arial" w:hAnsi="Arial" w:cs="Arial"/>
          <w:b/>
          <w:bCs/>
          <w:sz w:val="48"/>
          <w:szCs w:val="48"/>
          <w:highlight w:val="black"/>
        </w:rPr>
      </w:pPr>
    </w:p>
    <w:p w14:paraId="7D5A9648" w14:textId="77777777" w:rsidR="006D21B8" w:rsidRPr="00863C35" w:rsidRDefault="006D21B8" w:rsidP="006D21B8">
      <w:pPr>
        <w:ind w:left="26"/>
        <w:rPr>
          <w:rFonts w:ascii="Arial" w:hAnsi="Arial" w:cs="Arial"/>
          <w:b/>
          <w:bCs/>
          <w:sz w:val="48"/>
          <w:szCs w:val="48"/>
          <w:highlight w:val="black"/>
        </w:rPr>
      </w:pPr>
    </w:p>
    <w:p w14:paraId="17444C25" w14:textId="77777777" w:rsidR="006D21B8" w:rsidRPr="00863C35" w:rsidRDefault="006D21B8" w:rsidP="006D21B8">
      <w:pPr>
        <w:ind w:left="26"/>
        <w:jc w:val="center"/>
        <w:rPr>
          <w:rFonts w:ascii="Arial" w:hAnsi="Arial" w:cs="Arial"/>
          <w:b/>
          <w:bCs/>
          <w:sz w:val="48"/>
          <w:szCs w:val="48"/>
          <w:highlight w:val="black"/>
        </w:rPr>
        <w:sectPr w:rsidR="006D21B8" w:rsidRPr="00863C35" w:rsidSect="006D21B8">
          <w:type w:val="continuous"/>
          <w:pgSz w:w="11904" w:h="16843"/>
          <w:pgMar w:top="0" w:right="510" w:bottom="673" w:left="514" w:header="1286" w:footer="720" w:gutter="0"/>
          <w:cols w:num="2" w:space="720"/>
          <w:noEndnote/>
        </w:sectPr>
      </w:pPr>
    </w:p>
    <w:p w14:paraId="3229EC9A" w14:textId="77777777" w:rsidR="006D21B8" w:rsidRPr="00863C35" w:rsidRDefault="006D21B8" w:rsidP="006D21B8">
      <w:pPr>
        <w:ind w:left="26"/>
        <w:jc w:val="center"/>
        <w:rPr>
          <w:rFonts w:ascii="Arial" w:hAnsi="Arial" w:cs="Arial"/>
          <w:b/>
          <w:bCs/>
        </w:rPr>
        <w:sectPr w:rsidR="006D21B8" w:rsidRPr="00863C35" w:rsidSect="006D21B8">
          <w:type w:val="continuous"/>
          <w:pgSz w:w="11904" w:h="16843"/>
          <w:pgMar w:top="0" w:right="510" w:bottom="673" w:left="514" w:header="1286" w:footer="720" w:gutter="0"/>
          <w:cols w:space="720"/>
          <w:noEndnote/>
        </w:sectPr>
      </w:pPr>
      <w:r w:rsidRPr="00863C35">
        <w:rPr>
          <w:rFonts w:ascii="Arial" w:hAnsi="Arial" w:cs="Arial"/>
          <w:b/>
          <w:bCs/>
        </w:rPr>
        <w:t>Antes de conectar, operar o ajustar el producto, por favor lea este manual</w:t>
      </w:r>
    </w:p>
    <w:p w14:paraId="598630EE" w14:textId="77777777" w:rsidR="006D21B8" w:rsidRDefault="006D21B8" w:rsidP="006D21B8">
      <w:pPr>
        <w:spacing w:before="252"/>
        <w:ind w:left="26"/>
        <w:rPr>
          <w:rFonts w:ascii="Arial" w:hAnsi="Arial" w:cs="Arial"/>
        </w:rPr>
      </w:pPr>
    </w:p>
    <w:p w14:paraId="0D669C87" w14:textId="77777777" w:rsidR="00921533" w:rsidRPr="00863C35" w:rsidRDefault="00921533" w:rsidP="006D21B8">
      <w:pPr>
        <w:spacing w:before="252"/>
        <w:ind w:left="26"/>
        <w:rPr>
          <w:rFonts w:ascii="Arial" w:hAnsi="Arial" w:cs="Arial"/>
        </w:rPr>
        <w:sectPr w:rsidR="00921533" w:rsidRPr="00863C35" w:rsidSect="006D21B8">
          <w:type w:val="continuous"/>
          <w:pgSz w:w="11904" w:h="16843"/>
          <w:pgMar w:top="0" w:right="510" w:bottom="673" w:left="514" w:header="1286" w:footer="720" w:gutter="0"/>
          <w:cols w:space="720"/>
          <w:noEndnote/>
        </w:sectPr>
      </w:pPr>
    </w:p>
    <w:p w14:paraId="5E13D7F1" w14:textId="77777777" w:rsidR="00921533" w:rsidRDefault="00921533" w:rsidP="00C410F7">
      <w:pPr>
        <w:spacing w:after="0"/>
        <w:ind w:right="6"/>
        <w:rPr>
          <w:rFonts w:ascii="Arial" w:hAnsi="Arial" w:cs="Arial"/>
          <w:b/>
          <w:spacing w:val="8"/>
          <w:sz w:val="20"/>
          <w:szCs w:val="20"/>
        </w:rPr>
      </w:pPr>
    </w:p>
    <w:p w14:paraId="62BB20A2" w14:textId="1E5FD8FB" w:rsidR="006D21B8" w:rsidRPr="00C410F7" w:rsidRDefault="006D21B8" w:rsidP="00C410F7">
      <w:pPr>
        <w:spacing w:after="0"/>
        <w:ind w:right="6"/>
        <w:rPr>
          <w:rFonts w:ascii="Arial" w:hAnsi="Arial" w:cs="Arial"/>
          <w:sz w:val="20"/>
          <w:szCs w:val="20"/>
        </w:rPr>
      </w:pPr>
      <w:r w:rsidRPr="00C410F7">
        <w:rPr>
          <w:rFonts w:ascii="Arial" w:hAnsi="Arial" w:cs="Arial"/>
          <w:b/>
          <w:spacing w:val="8"/>
          <w:sz w:val="20"/>
          <w:szCs w:val="20"/>
        </w:rPr>
        <w:lastRenderedPageBreak/>
        <w:t>INSTALACIÓN:</w:t>
      </w:r>
    </w:p>
    <w:p w14:paraId="3FDFE27C" w14:textId="15FB3A9F" w:rsidR="006D21B8" w:rsidRPr="00C410F7" w:rsidRDefault="006D21B8" w:rsidP="00C410F7">
      <w:pPr>
        <w:spacing w:after="0"/>
        <w:ind w:right="19"/>
        <w:rPr>
          <w:rFonts w:ascii="Arial" w:hAnsi="Arial" w:cs="Arial"/>
          <w:spacing w:val="10"/>
          <w:sz w:val="20"/>
          <w:szCs w:val="20"/>
        </w:rPr>
        <w:sectPr w:rsidR="006D21B8" w:rsidRPr="00C410F7" w:rsidSect="006D21B8">
          <w:headerReference w:type="even" r:id="rId10"/>
          <w:headerReference w:type="default" r:id="rId11"/>
          <w:type w:val="continuous"/>
          <w:pgSz w:w="11904" w:h="16843"/>
          <w:pgMar w:top="-451" w:right="497" w:bottom="426" w:left="547" w:header="1286" w:footer="720" w:gutter="0"/>
          <w:cols w:space="720"/>
          <w:noEndnote/>
        </w:sectPr>
      </w:pPr>
      <w:r w:rsidRPr="00C410F7">
        <w:rPr>
          <w:rFonts w:ascii="Arial" w:hAnsi="Arial" w:cs="Arial"/>
          <w:sz w:val="20"/>
          <w:szCs w:val="20"/>
        </w:rPr>
        <w:t>Este manual contiene información importante acerca del modo de operación y de seguridad de su equipo. Por favor, léalo antes de ponerlo en funcionamiento. Si tiene alguna pregunta, contacte a su vendedor</w:t>
      </w:r>
    </w:p>
    <w:p w14:paraId="305389D5" w14:textId="77777777" w:rsidR="006D21B8" w:rsidRPr="00C410F7" w:rsidRDefault="006D21B8" w:rsidP="00C410F7">
      <w:pPr>
        <w:spacing w:after="0"/>
        <w:jc w:val="both"/>
        <w:rPr>
          <w:rFonts w:ascii="Arial" w:hAnsi="Arial" w:cs="Arial"/>
          <w:b/>
          <w:spacing w:val="20"/>
          <w:sz w:val="20"/>
          <w:szCs w:val="20"/>
        </w:rPr>
      </w:pPr>
      <w:r w:rsidRPr="00C410F7">
        <w:rPr>
          <w:rFonts w:ascii="Arial" w:hAnsi="Arial" w:cs="Arial"/>
          <w:b/>
          <w:spacing w:val="20"/>
          <w:sz w:val="20"/>
          <w:szCs w:val="20"/>
        </w:rPr>
        <w:t>MONTAJE</w:t>
      </w:r>
    </w:p>
    <w:p w14:paraId="0FDB8EF1" w14:textId="77777777" w:rsidR="006D21B8" w:rsidRPr="00C410F7" w:rsidRDefault="006D21B8" w:rsidP="00C410F7">
      <w:pPr>
        <w:spacing w:after="0"/>
        <w:ind w:right="144"/>
        <w:jc w:val="both"/>
        <w:rPr>
          <w:rFonts w:ascii="Arial" w:hAnsi="Arial" w:cs="Arial"/>
          <w:sz w:val="20"/>
          <w:szCs w:val="20"/>
        </w:rPr>
      </w:pPr>
      <w:r w:rsidRPr="00C410F7">
        <w:rPr>
          <w:rFonts w:ascii="Arial" w:hAnsi="Arial" w:cs="Arial"/>
          <w:sz w:val="20"/>
          <w:szCs w:val="20"/>
        </w:rPr>
        <w:t>El producto fue diseñado para montarse sobre una mesa. Siempre tenga en cuenta buscar un lugar donde hacer un montaje seguro y estable.</w:t>
      </w:r>
    </w:p>
    <w:p w14:paraId="395B79F5" w14:textId="77777777" w:rsidR="006D21B8" w:rsidRPr="00C410F7" w:rsidRDefault="006D21B8" w:rsidP="00C410F7">
      <w:pPr>
        <w:spacing w:after="0"/>
        <w:rPr>
          <w:rFonts w:ascii="Arial" w:hAnsi="Arial" w:cs="Arial"/>
          <w:spacing w:val="10"/>
          <w:sz w:val="20"/>
          <w:szCs w:val="20"/>
        </w:rPr>
      </w:pPr>
      <w:r w:rsidRPr="00C410F7">
        <w:rPr>
          <w:rFonts w:ascii="Arial" w:hAnsi="Arial" w:cs="Arial"/>
          <w:b/>
          <w:spacing w:val="20"/>
          <w:sz w:val="20"/>
          <w:szCs w:val="20"/>
        </w:rPr>
        <w:t>REFRIGERACION</w:t>
      </w:r>
      <w:r w:rsidRPr="00C410F7">
        <w:rPr>
          <w:rFonts w:ascii="Arial" w:hAnsi="Arial" w:cs="Arial"/>
          <w:sz w:val="20"/>
          <w:szCs w:val="20"/>
        </w:rPr>
        <w:t xml:space="preserve"> </w:t>
      </w:r>
    </w:p>
    <w:p w14:paraId="05626B79" w14:textId="77777777" w:rsidR="006D21B8" w:rsidRPr="00C410F7" w:rsidRDefault="006D21B8" w:rsidP="00C410F7">
      <w:pPr>
        <w:spacing w:after="0"/>
        <w:rPr>
          <w:rFonts w:ascii="Arial" w:hAnsi="Arial" w:cs="Arial"/>
          <w:sz w:val="20"/>
          <w:szCs w:val="20"/>
        </w:rPr>
      </w:pPr>
      <w:r w:rsidRPr="00C410F7">
        <w:rPr>
          <w:rFonts w:ascii="Arial" w:hAnsi="Arial" w:cs="Arial"/>
          <w:sz w:val="20"/>
          <w:szCs w:val="20"/>
        </w:rPr>
        <w:t>También preste suma atención a las exigencias de refrigeración del equipo. Nunca bloquee la parte superior.</w:t>
      </w:r>
    </w:p>
    <w:p w14:paraId="2BC1AEAA" w14:textId="77777777" w:rsidR="006D21B8" w:rsidRPr="00C410F7" w:rsidRDefault="006D21B8" w:rsidP="00C410F7">
      <w:pPr>
        <w:spacing w:after="0"/>
        <w:rPr>
          <w:rFonts w:ascii="Arial" w:hAnsi="Arial" w:cs="Arial"/>
          <w:sz w:val="20"/>
          <w:szCs w:val="20"/>
        </w:rPr>
      </w:pPr>
      <w:r w:rsidRPr="00C410F7">
        <w:rPr>
          <w:rFonts w:ascii="Arial" w:hAnsi="Arial" w:cs="Arial"/>
          <w:sz w:val="20"/>
          <w:szCs w:val="20"/>
        </w:rPr>
        <w:t>Nunca instale el sistema bajo el rayo del sol o exponga a altas temperaturas, ya que dañara el funcionamiento del equipo</w:t>
      </w:r>
    </w:p>
    <w:p w14:paraId="405681F4" w14:textId="77777777" w:rsidR="006D21B8" w:rsidRPr="00C410F7" w:rsidRDefault="006D21B8" w:rsidP="00C410F7">
      <w:pPr>
        <w:spacing w:after="0"/>
        <w:rPr>
          <w:rFonts w:ascii="Arial" w:hAnsi="Arial" w:cs="Arial"/>
          <w:spacing w:val="10"/>
          <w:sz w:val="20"/>
          <w:szCs w:val="20"/>
        </w:rPr>
      </w:pPr>
      <w:r w:rsidRPr="00C410F7">
        <w:rPr>
          <w:rFonts w:ascii="Arial" w:hAnsi="Arial" w:cs="Arial"/>
          <w:spacing w:val="7"/>
          <w:sz w:val="20"/>
          <w:szCs w:val="20"/>
        </w:rPr>
        <w:t>Periódicamente remueva el polvo del sistema con un compresor de aire.</w:t>
      </w:r>
    </w:p>
    <w:p w14:paraId="51C45172" w14:textId="77777777" w:rsidR="006D21B8" w:rsidRPr="00C410F7" w:rsidRDefault="006D21B8" w:rsidP="00C410F7">
      <w:pPr>
        <w:spacing w:after="0"/>
        <w:jc w:val="both"/>
        <w:rPr>
          <w:rFonts w:ascii="Arial" w:hAnsi="Arial" w:cs="Arial"/>
          <w:b/>
          <w:spacing w:val="20"/>
          <w:sz w:val="20"/>
          <w:szCs w:val="20"/>
          <w:u w:val="single"/>
        </w:rPr>
      </w:pPr>
    </w:p>
    <w:p w14:paraId="73755A27" w14:textId="77777777" w:rsidR="006D21B8" w:rsidRPr="00C410F7" w:rsidRDefault="006D21B8" w:rsidP="00C410F7">
      <w:pPr>
        <w:spacing w:after="0"/>
        <w:jc w:val="both"/>
        <w:rPr>
          <w:rFonts w:ascii="Arial" w:hAnsi="Arial" w:cs="Arial"/>
          <w:b/>
          <w:spacing w:val="20"/>
          <w:sz w:val="20"/>
          <w:szCs w:val="20"/>
        </w:rPr>
      </w:pPr>
      <w:r w:rsidRPr="00C410F7">
        <w:rPr>
          <w:rFonts w:ascii="Arial" w:hAnsi="Arial" w:cs="Arial"/>
          <w:b/>
          <w:spacing w:val="20"/>
          <w:sz w:val="20"/>
          <w:szCs w:val="20"/>
        </w:rPr>
        <w:t>INSPECCIÓN</w:t>
      </w:r>
    </w:p>
    <w:p w14:paraId="78107EE7" w14:textId="2B6F55F7" w:rsidR="006D21B8" w:rsidRPr="00C410F7" w:rsidRDefault="006D21B8" w:rsidP="00C410F7">
      <w:pPr>
        <w:spacing w:after="0"/>
        <w:rPr>
          <w:rFonts w:ascii="Arial" w:hAnsi="Arial" w:cs="Arial"/>
          <w:spacing w:val="10"/>
          <w:sz w:val="20"/>
          <w:szCs w:val="20"/>
        </w:rPr>
      </w:pPr>
      <w:r w:rsidRPr="00C410F7">
        <w:rPr>
          <w:rFonts w:ascii="Arial" w:hAnsi="Arial" w:cs="Arial"/>
          <w:sz w:val="20"/>
          <w:szCs w:val="20"/>
        </w:rPr>
        <w:t xml:space="preserve">El </w:t>
      </w:r>
      <w:r w:rsidRPr="00C410F7">
        <w:rPr>
          <w:rFonts w:ascii="Arial" w:hAnsi="Arial" w:cs="Arial"/>
          <w:spacing w:val="9"/>
          <w:sz w:val="20"/>
          <w:szCs w:val="20"/>
        </w:rPr>
        <w:t xml:space="preserve">producto </w:t>
      </w:r>
      <w:r w:rsidRPr="00C410F7">
        <w:rPr>
          <w:rFonts w:ascii="Arial" w:hAnsi="Arial" w:cs="Arial"/>
          <w:sz w:val="20"/>
          <w:szCs w:val="20"/>
        </w:rPr>
        <w:t xml:space="preserve">fue </w:t>
      </w:r>
      <w:r w:rsidR="00C410F7" w:rsidRPr="00C410F7">
        <w:rPr>
          <w:rFonts w:ascii="Arial" w:hAnsi="Arial" w:cs="Arial"/>
          <w:sz w:val="20"/>
          <w:szCs w:val="20"/>
        </w:rPr>
        <w:t>embalado</w:t>
      </w:r>
      <w:r w:rsidRPr="00C410F7">
        <w:rPr>
          <w:rFonts w:ascii="Arial" w:hAnsi="Arial" w:cs="Arial"/>
          <w:sz w:val="20"/>
          <w:szCs w:val="20"/>
        </w:rPr>
        <w:t xml:space="preserve"> con cuidado en la fábrica, con el embalaje diseñado para proteger la unidad en el envío. Antes de la instalación y la utilización de su unidad, con cuidado examine el embalaje y todo el contenido para verificar cualquier signo de lesión que puede haber ocurrido en su transporte</w:t>
      </w:r>
      <w:r w:rsidRPr="00C410F7">
        <w:rPr>
          <w:rFonts w:ascii="Arial" w:hAnsi="Arial" w:cs="Arial"/>
          <w:spacing w:val="2"/>
          <w:sz w:val="20"/>
          <w:szCs w:val="20"/>
        </w:rPr>
        <w:t>.</w:t>
      </w:r>
    </w:p>
    <w:p w14:paraId="2BE1641F" w14:textId="77777777" w:rsidR="006D21B8" w:rsidRPr="00C410F7" w:rsidRDefault="006D21B8" w:rsidP="006D21B8">
      <w:pPr>
        <w:spacing w:before="12"/>
        <w:ind w:left="26" w:right="19"/>
        <w:jc w:val="right"/>
        <w:rPr>
          <w:rFonts w:ascii="Arial" w:hAnsi="Arial" w:cs="Arial"/>
          <w:sz w:val="20"/>
          <w:szCs w:val="20"/>
        </w:rPr>
      </w:pPr>
      <w:r w:rsidRPr="00C410F7">
        <w:rPr>
          <w:rFonts w:ascii="Arial" w:hAnsi="Arial" w:cs="Arial"/>
          <w:noProof/>
          <w:sz w:val="20"/>
          <w:szCs w:val="20"/>
          <w:lang w:eastAsia="es-AR"/>
        </w:rPr>
        <w:drawing>
          <wp:anchor distT="0" distB="0" distL="114300" distR="114300" simplePos="0" relativeHeight="251668992" behindDoc="1" locked="0" layoutInCell="1" allowOverlap="1" wp14:anchorId="07D9E26F" wp14:editId="4CD073B2">
            <wp:simplePos x="0" y="0"/>
            <wp:positionH relativeFrom="column">
              <wp:posOffset>8890</wp:posOffset>
            </wp:positionH>
            <wp:positionV relativeFrom="paragraph">
              <wp:posOffset>145415</wp:posOffset>
            </wp:positionV>
            <wp:extent cx="1169035" cy="175260"/>
            <wp:effectExtent l="0" t="0" r="0" b="0"/>
            <wp:wrapThrough wrapText="bothSides">
              <wp:wrapPolygon edited="0">
                <wp:start x="0" y="0"/>
                <wp:lineTo x="0" y="18783"/>
                <wp:lineTo x="21119" y="18783"/>
                <wp:lineTo x="21119"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9035" cy="175260"/>
                    </a:xfrm>
                    <a:prstGeom prst="rect">
                      <a:avLst/>
                    </a:prstGeom>
                    <a:noFill/>
                    <a:ln>
                      <a:noFill/>
                    </a:ln>
                  </pic:spPr>
                </pic:pic>
              </a:graphicData>
            </a:graphic>
          </wp:anchor>
        </w:drawing>
      </w:r>
    </w:p>
    <w:p w14:paraId="7EDAEC15" w14:textId="77777777" w:rsidR="006D21B8" w:rsidRPr="00C410F7" w:rsidRDefault="006D21B8" w:rsidP="00C410F7">
      <w:pPr>
        <w:spacing w:before="12"/>
        <w:ind w:right="19"/>
        <w:rPr>
          <w:rFonts w:ascii="Arial" w:hAnsi="Arial" w:cs="Arial"/>
          <w:sz w:val="20"/>
          <w:szCs w:val="20"/>
        </w:rPr>
      </w:pPr>
    </w:p>
    <w:p w14:paraId="2F9FD219" w14:textId="77777777" w:rsidR="006D21B8" w:rsidRPr="00C410F7" w:rsidRDefault="006D21B8" w:rsidP="006D21B8">
      <w:pPr>
        <w:spacing w:before="12"/>
        <w:ind w:left="26" w:right="19"/>
        <w:rPr>
          <w:rFonts w:ascii="Arial" w:hAnsi="Arial" w:cs="Arial"/>
          <w:b/>
          <w:bCs/>
          <w:sz w:val="20"/>
          <w:szCs w:val="20"/>
        </w:rPr>
      </w:pPr>
      <w:r w:rsidRPr="00C410F7">
        <w:rPr>
          <w:rFonts w:ascii="Arial" w:hAnsi="Arial" w:cs="Arial"/>
          <w:b/>
          <w:bCs/>
          <w:sz w:val="20"/>
          <w:szCs w:val="20"/>
        </w:rPr>
        <w:t>Explicación de los Símbolo</w:t>
      </w:r>
    </w:p>
    <w:p w14:paraId="214BE0D3" w14:textId="77777777" w:rsidR="006D21B8" w:rsidRPr="00C410F7" w:rsidRDefault="006D21B8" w:rsidP="006D21B8">
      <w:pPr>
        <w:spacing w:before="12"/>
        <w:ind w:left="26" w:right="19"/>
        <w:rPr>
          <w:rFonts w:ascii="Arial" w:hAnsi="Arial" w:cs="Arial"/>
          <w:sz w:val="20"/>
          <w:szCs w:val="20"/>
        </w:rPr>
      </w:pPr>
      <w:r w:rsidRPr="00C410F7">
        <w:rPr>
          <w:rFonts w:ascii="Arial" w:hAnsi="Arial" w:cs="Arial"/>
          <w:noProof/>
          <w:sz w:val="20"/>
          <w:szCs w:val="20"/>
          <w:lang w:eastAsia="es-AR"/>
        </w:rPr>
        <w:drawing>
          <wp:anchor distT="0" distB="0" distL="114300" distR="114300" simplePos="0" relativeHeight="251666944" behindDoc="0" locked="0" layoutInCell="0" allowOverlap="1" wp14:anchorId="73F3566B" wp14:editId="072CB5F2">
            <wp:simplePos x="0" y="0"/>
            <wp:positionH relativeFrom="margin">
              <wp:align>left</wp:align>
            </wp:positionH>
            <wp:positionV relativeFrom="paragraph">
              <wp:posOffset>24130</wp:posOffset>
            </wp:positionV>
            <wp:extent cx="733425" cy="676275"/>
            <wp:effectExtent l="0" t="0" r="9525" b="9525"/>
            <wp:wrapThrough wrapText="bothSides">
              <wp:wrapPolygon edited="0">
                <wp:start x="0" y="0"/>
                <wp:lineTo x="0" y="21296"/>
                <wp:lineTo x="21319" y="21296"/>
                <wp:lineTo x="21319" y="0"/>
                <wp:lineTo x="0" y="0"/>
              </wp:wrapPolygon>
            </wp:wrapThrough>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n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CCD06" w14:textId="1969C206" w:rsidR="006D21B8" w:rsidRPr="00C410F7" w:rsidRDefault="006D21B8" w:rsidP="006D21B8">
      <w:pPr>
        <w:spacing w:before="12"/>
        <w:ind w:left="26" w:right="19"/>
        <w:rPr>
          <w:rFonts w:ascii="Arial" w:hAnsi="Arial" w:cs="Arial"/>
          <w:sz w:val="20"/>
          <w:szCs w:val="20"/>
        </w:rPr>
      </w:pPr>
      <w:r w:rsidRPr="00C410F7">
        <w:rPr>
          <w:rFonts w:ascii="Arial" w:hAnsi="Arial" w:cs="Arial"/>
          <w:sz w:val="20"/>
          <w:szCs w:val="20"/>
        </w:rPr>
        <w:t xml:space="preserve">El signo de exclamación dentro del triángulo </w:t>
      </w:r>
      <w:r w:rsidR="00C410F7" w:rsidRPr="00C410F7">
        <w:rPr>
          <w:rFonts w:ascii="Arial" w:hAnsi="Arial" w:cs="Arial"/>
          <w:sz w:val="20"/>
          <w:szCs w:val="20"/>
        </w:rPr>
        <w:t>equilátero</w:t>
      </w:r>
      <w:r w:rsidRPr="00C410F7">
        <w:rPr>
          <w:rFonts w:ascii="Arial" w:hAnsi="Arial" w:cs="Arial"/>
          <w:sz w:val="20"/>
          <w:szCs w:val="20"/>
        </w:rPr>
        <w:t xml:space="preserve"> intenta alertar al usuario de la presencia de instrucciones operativas y de mantenimiento importantes en texto que acompaña este producto.</w:t>
      </w:r>
    </w:p>
    <w:p w14:paraId="1180D6E9" w14:textId="253D1786" w:rsidR="006D21B8" w:rsidRPr="00C410F7" w:rsidRDefault="006D21B8" w:rsidP="00C410F7">
      <w:pPr>
        <w:spacing w:before="12"/>
        <w:ind w:right="19"/>
        <w:rPr>
          <w:rFonts w:ascii="Arial" w:hAnsi="Arial" w:cs="Arial"/>
          <w:sz w:val="20"/>
          <w:szCs w:val="20"/>
        </w:rPr>
      </w:pPr>
      <w:r w:rsidRPr="00C410F7">
        <w:rPr>
          <w:rFonts w:ascii="Arial" w:hAnsi="Arial" w:cs="Arial"/>
          <w:noProof/>
          <w:sz w:val="20"/>
          <w:szCs w:val="20"/>
          <w:lang w:eastAsia="es-AR"/>
        </w:rPr>
        <w:drawing>
          <wp:anchor distT="0" distB="0" distL="114300" distR="114300" simplePos="0" relativeHeight="251667968" behindDoc="0" locked="0" layoutInCell="0" allowOverlap="1" wp14:anchorId="1B0EDD3A" wp14:editId="3A8B258F">
            <wp:simplePos x="0" y="0"/>
            <wp:positionH relativeFrom="column">
              <wp:posOffset>54610</wp:posOffset>
            </wp:positionH>
            <wp:positionV relativeFrom="paragraph">
              <wp:posOffset>128905</wp:posOffset>
            </wp:positionV>
            <wp:extent cx="752475" cy="643255"/>
            <wp:effectExtent l="0" t="0" r="9525" b="4445"/>
            <wp:wrapThrough wrapText="bothSides">
              <wp:wrapPolygon edited="0">
                <wp:start x="0" y="0"/>
                <wp:lineTo x="0" y="21110"/>
                <wp:lineTo x="21327" y="21110"/>
                <wp:lineTo x="21327" y="0"/>
                <wp:lineTo x="0" y="0"/>
              </wp:wrapPolygon>
            </wp:wrapThrough>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n 1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64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3F542D" w14:textId="3E3775DA" w:rsidR="006D21B8" w:rsidRPr="00C410F7" w:rsidRDefault="006D21B8" w:rsidP="00C410F7">
      <w:pPr>
        <w:ind w:left="26" w:right="19"/>
        <w:rPr>
          <w:rFonts w:ascii="Arial" w:hAnsi="Arial" w:cs="Arial"/>
          <w:sz w:val="20"/>
          <w:szCs w:val="20"/>
        </w:rPr>
      </w:pPr>
      <w:r w:rsidRPr="00C410F7">
        <w:rPr>
          <w:rFonts w:ascii="Arial" w:hAnsi="Arial" w:cs="Arial"/>
          <w:sz w:val="20"/>
          <w:szCs w:val="20"/>
        </w:rPr>
        <w:t xml:space="preserve">El relámpago con cabeza de flecha dentro de un triángulo </w:t>
      </w:r>
      <w:r w:rsidR="00C410F7" w:rsidRPr="00C410F7">
        <w:rPr>
          <w:rFonts w:ascii="Arial" w:hAnsi="Arial" w:cs="Arial"/>
          <w:sz w:val="20"/>
          <w:szCs w:val="20"/>
        </w:rPr>
        <w:t>equilátero</w:t>
      </w:r>
      <w:r w:rsidRPr="00C410F7">
        <w:rPr>
          <w:rFonts w:ascii="Arial" w:hAnsi="Arial" w:cs="Arial"/>
          <w:sz w:val="20"/>
          <w:szCs w:val="20"/>
        </w:rPr>
        <w:t xml:space="preserve"> intenta alertar al usuario de la presencia de “tensiones peligrosas” no aisladas, dentro del producto, que pueden ser de suficiente magnitud como para constituir un riesgo para las personas, de descarga eléctrica.                                                                                                                       </w:t>
      </w:r>
    </w:p>
    <w:p w14:paraId="168D0496" w14:textId="77777777" w:rsidR="006D21B8" w:rsidRPr="00C410F7" w:rsidRDefault="006D21B8" w:rsidP="006D21B8">
      <w:pPr>
        <w:ind w:left="26"/>
        <w:rPr>
          <w:rFonts w:ascii="Arial" w:hAnsi="Arial" w:cs="Arial"/>
          <w:b/>
          <w:iCs/>
          <w:spacing w:val="20"/>
          <w:sz w:val="20"/>
          <w:szCs w:val="20"/>
        </w:rPr>
      </w:pPr>
      <w:r w:rsidRPr="00C410F7">
        <w:rPr>
          <w:rFonts w:ascii="Arial" w:hAnsi="Arial" w:cs="Arial"/>
          <w:b/>
          <w:iCs/>
          <w:spacing w:val="20"/>
          <w:sz w:val="20"/>
          <w:szCs w:val="20"/>
        </w:rPr>
        <w:t>Instrucciones de seguridad:</w:t>
      </w:r>
    </w:p>
    <w:p w14:paraId="3AF5B7D9"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Al usar este dispositivo electrónico, las precauciones básicas se deben tomar siempre, incluyendo las siguientes: </w:t>
      </w:r>
    </w:p>
    <w:p w14:paraId="7F9AD300"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1. Leer todas las instrucciones antes de usar el producto. </w:t>
      </w:r>
    </w:p>
    <w:p w14:paraId="719D98AA"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2. No utilizar este producto cerca del agua (ej., cerca de un baño, de un lavador, de un fregadero de cocina, en un sótano mojado, o cerca de una piscina, etc. </w:t>
      </w:r>
    </w:p>
    <w:p w14:paraId="45F6A0BA"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3. Este producto debe ser utilizado solamente con un carro o un soporte que lo mantengan llano y estable y evitar el bamboleo. </w:t>
      </w:r>
    </w:p>
    <w:p w14:paraId="2180D9DC"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4. Este producto, </w:t>
      </w:r>
      <w:proofErr w:type="gramStart"/>
      <w:r w:rsidRPr="00C410F7">
        <w:rPr>
          <w:rFonts w:ascii="Arial" w:hAnsi="Arial" w:cs="Arial"/>
          <w:iCs/>
          <w:sz w:val="20"/>
          <w:szCs w:val="20"/>
        </w:rPr>
        <w:t>conjuntamente con</w:t>
      </w:r>
      <w:proofErr w:type="gramEnd"/>
      <w:r w:rsidRPr="00C410F7">
        <w:rPr>
          <w:rFonts w:ascii="Arial" w:hAnsi="Arial" w:cs="Arial"/>
          <w:iCs/>
          <w:sz w:val="20"/>
          <w:szCs w:val="20"/>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6732A20A"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5. El producto debe ser colocado de forma que se pueda mantener la ventilación apropiada. </w:t>
      </w:r>
    </w:p>
    <w:p w14:paraId="1C7F40A9"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6. El producto se debe situar lejos de fuentes de calor tales como radiadores, estufas, calefactores u otros dispositivos (incluyendo otros amplificadores) que dan calor. </w:t>
      </w:r>
    </w:p>
    <w:p w14:paraId="58E063DE"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7. El producto se debe conectar solamente como se describe en las instrucciones de funcionamiento o según lo marcado en el producto. Substituir el fusible solamente por un tipo especificado, tamaño, y el grado correcto. </w:t>
      </w:r>
    </w:p>
    <w:p w14:paraId="336418A3"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8. El cable de alimentación debe: (1) ser indemne, (2) nunca compartir un enchufe o un cable con otros dispositivos, para no exceder el consumo soportado por el mismo, y (3) no dejar enchufada la unidad a la </w:t>
      </w:r>
      <w:proofErr w:type="gramStart"/>
      <w:r w:rsidRPr="00C410F7">
        <w:rPr>
          <w:rFonts w:ascii="Arial" w:hAnsi="Arial" w:cs="Arial"/>
          <w:iCs/>
          <w:sz w:val="20"/>
          <w:szCs w:val="20"/>
        </w:rPr>
        <w:t>toma corriente</w:t>
      </w:r>
      <w:proofErr w:type="gramEnd"/>
      <w:r w:rsidRPr="00C410F7">
        <w:rPr>
          <w:rFonts w:ascii="Arial" w:hAnsi="Arial" w:cs="Arial"/>
          <w:iCs/>
          <w:sz w:val="20"/>
          <w:szCs w:val="20"/>
        </w:rPr>
        <w:t xml:space="preserve"> cuando no se utiliza durante un largo periodo de tiempo.</w:t>
      </w:r>
    </w:p>
    <w:p w14:paraId="2211E8A7"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9. Tener cuidado para que objetos no caigan en él y los líquidos no se derraman a través de las aberturas del recinto. </w:t>
      </w:r>
    </w:p>
    <w:p w14:paraId="2417146E"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10. El producto debe ser controlado y reparado por personal calificado si: </w:t>
      </w:r>
    </w:p>
    <w:p w14:paraId="2477778F"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A. Se ha dañado el cable de la fuente de alimentación o el enchufe.</w:t>
      </w:r>
    </w:p>
    <w:p w14:paraId="16327A40" w14:textId="77777777" w:rsidR="006D21B8" w:rsidRPr="00C410F7" w:rsidRDefault="006D21B8" w:rsidP="00C410F7">
      <w:pPr>
        <w:spacing w:after="0"/>
        <w:ind w:left="26"/>
        <w:rPr>
          <w:rFonts w:ascii="Arial" w:hAnsi="Arial" w:cs="Arial"/>
          <w:iCs/>
          <w:sz w:val="20"/>
          <w:szCs w:val="20"/>
        </w:rPr>
      </w:pPr>
      <w:r w:rsidRPr="00C410F7">
        <w:rPr>
          <w:rFonts w:ascii="Arial" w:hAnsi="Arial" w:cs="Arial"/>
          <w:iCs/>
          <w:sz w:val="20"/>
          <w:szCs w:val="20"/>
        </w:rPr>
        <w:t xml:space="preserve">B. algún objeto ha caído en el interior, o el líquido se ha derramado sobre el producto. </w:t>
      </w:r>
      <w:r w:rsidRPr="00C410F7">
        <w:rPr>
          <w:rFonts w:ascii="Arial" w:hAnsi="Arial" w:cs="Arial"/>
          <w:iCs/>
          <w:sz w:val="20"/>
          <w:szCs w:val="20"/>
        </w:rPr>
        <w:br/>
        <w:t xml:space="preserve">C. El producto se ha expuesto a la lluvia. </w:t>
      </w:r>
      <w:r w:rsidRPr="00C410F7">
        <w:rPr>
          <w:rFonts w:ascii="Arial" w:hAnsi="Arial" w:cs="Arial"/>
          <w:iCs/>
          <w:sz w:val="20"/>
          <w:szCs w:val="20"/>
        </w:rPr>
        <w:br/>
        <w:t xml:space="preserve">D. El producto no parece funcionar normalmente. </w:t>
      </w:r>
      <w:r w:rsidRPr="00C410F7">
        <w:rPr>
          <w:rFonts w:ascii="Arial" w:hAnsi="Arial" w:cs="Arial"/>
          <w:iCs/>
          <w:sz w:val="20"/>
          <w:szCs w:val="20"/>
        </w:rPr>
        <w:br/>
        <w:t xml:space="preserve">E. Se ha caído el producto, o se ha dañado el recinto. </w:t>
      </w:r>
    </w:p>
    <w:p w14:paraId="29889FCD" w14:textId="38C58187" w:rsidR="006D21B8" w:rsidRPr="00C410F7" w:rsidRDefault="006D21B8" w:rsidP="00C410F7">
      <w:pPr>
        <w:spacing w:after="0"/>
        <w:ind w:left="26"/>
        <w:rPr>
          <w:rFonts w:ascii="Arial" w:hAnsi="Arial" w:cs="Arial"/>
          <w:iCs/>
          <w:sz w:val="20"/>
          <w:szCs w:val="20"/>
        </w:rPr>
        <w:sectPr w:rsidR="006D21B8" w:rsidRPr="00C410F7" w:rsidSect="006D21B8">
          <w:headerReference w:type="even" r:id="rId15"/>
          <w:headerReference w:type="default" r:id="rId16"/>
          <w:type w:val="continuous"/>
          <w:pgSz w:w="11904" w:h="16843"/>
          <w:pgMar w:top="-451" w:right="510" w:bottom="673" w:left="514" w:header="0" w:footer="720" w:gutter="0"/>
          <w:cols w:space="720"/>
          <w:noEndnote/>
        </w:sectPr>
      </w:pPr>
      <w:r w:rsidRPr="00C410F7">
        <w:rPr>
          <w:rFonts w:ascii="Arial" w:hAnsi="Arial" w:cs="Arial"/>
          <w:iCs/>
          <w:sz w:val="20"/>
          <w:szCs w:val="20"/>
        </w:rPr>
        <w:t>11. Procure mantener el producto en buen estado y cuídelo más allá de lo descripto en las instrucciones de mantenimiento del usuario. Todo mantenimiento y control debe ser realizado por personal califica</w:t>
      </w:r>
      <w:r w:rsidR="00C410F7">
        <w:rPr>
          <w:rFonts w:ascii="Arial" w:hAnsi="Arial" w:cs="Arial"/>
          <w:iCs/>
          <w:sz w:val="20"/>
          <w:szCs w:val="20"/>
        </w:rPr>
        <w:t>d</w:t>
      </w:r>
    </w:p>
    <w:p w14:paraId="796737F0" w14:textId="77777777" w:rsidR="006D21B8" w:rsidRPr="00863C35" w:rsidRDefault="006D21B8" w:rsidP="00C410F7">
      <w:pPr>
        <w:rPr>
          <w:rFonts w:ascii="Arial" w:hAnsi="Arial" w:cs="Arial"/>
          <w:iCs/>
          <w:sz w:val="18"/>
          <w:szCs w:val="18"/>
        </w:rPr>
        <w:sectPr w:rsidR="006D21B8" w:rsidRPr="00863C35" w:rsidSect="006D21B8">
          <w:headerReference w:type="even" r:id="rId17"/>
          <w:headerReference w:type="default" r:id="rId18"/>
          <w:headerReference w:type="first" r:id="rId19"/>
          <w:type w:val="continuous"/>
          <w:pgSz w:w="11904" w:h="16843"/>
          <w:pgMar w:top="1140" w:right="521" w:bottom="673" w:left="567" w:header="1286" w:footer="720" w:gutter="0"/>
          <w:cols w:space="720"/>
          <w:noEndnote/>
          <w:titlePg/>
        </w:sectPr>
      </w:pPr>
    </w:p>
    <w:p w14:paraId="707F73C9" w14:textId="77777777" w:rsidR="00921533" w:rsidRPr="00921533" w:rsidRDefault="00921533" w:rsidP="00921533">
      <w:pPr>
        <w:widowControl w:val="0"/>
        <w:autoSpaceDE w:val="0"/>
        <w:autoSpaceDN w:val="0"/>
        <w:adjustRightInd w:val="0"/>
        <w:spacing w:after="0" w:line="240" w:lineRule="auto"/>
        <w:ind w:hanging="567"/>
        <w:rPr>
          <w:rFonts w:ascii="Arial" w:hAnsi="Arial" w:cs="Arial"/>
          <w:b/>
          <w:bCs/>
          <w:kern w:val="0"/>
          <w:position w:val="-1"/>
          <w:sz w:val="28"/>
          <w:szCs w:val="28"/>
        </w:rPr>
      </w:pPr>
      <w:r w:rsidRPr="00921533">
        <w:rPr>
          <w:rFonts w:ascii="Segoe UI Emoji" w:hAnsi="Segoe UI Emoji" w:cs="Segoe UI Emoji"/>
          <w:b/>
          <w:bCs/>
          <w:kern w:val="0"/>
          <w:position w:val="-1"/>
          <w:sz w:val="28"/>
          <w:szCs w:val="28"/>
          <w:lang w:val="en-US"/>
        </w:rPr>
        <w:lastRenderedPageBreak/>
        <w:t>📘</w:t>
      </w:r>
      <w:r w:rsidRPr="00921533">
        <w:rPr>
          <w:rFonts w:ascii="Arial" w:hAnsi="Arial" w:cs="Arial"/>
          <w:b/>
          <w:bCs/>
          <w:kern w:val="0"/>
          <w:position w:val="-1"/>
        </w:rPr>
        <w:t xml:space="preserve"> Introducción</w:t>
      </w:r>
    </w:p>
    <w:p w14:paraId="6489C866" w14:textId="77777777" w:rsidR="00921533" w:rsidRPr="00921533" w:rsidRDefault="00921533" w:rsidP="00921533">
      <w:pPr>
        <w:widowControl w:val="0"/>
        <w:autoSpaceDE w:val="0"/>
        <w:autoSpaceDN w:val="0"/>
        <w:adjustRightInd w:val="0"/>
        <w:spacing w:after="0" w:line="240" w:lineRule="auto"/>
        <w:rPr>
          <w:rFonts w:ascii="Arial" w:hAnsi="Arial" w:cs="Arial"/>
          <w:kern w:val="0"/>
          <w:position w:val="-1"/>
          <w:sz w:val="20"/>
          <w:szCs w:val="20"/>
        </w:rPr>
      </w:pPr>
      <w:r w:rsidRPr="00921533">
        <w:rPr>
          <w:rFonts w:ascii="Arial" w:hAnsi="Arial" w:cs="Arial"/>
          <w:kern w:val="0"/>
          <w:position w:val="-1"/>
          <w:sz w:val="20"/>
          <w:szCs w:val="20"/>
        </w:rPr>
        <w:t>Gracias por adquirir uno de nuestros productos de la serie inalámbrica.</w:t>
      </w:r>
      <w:r w:rsidRPr="00921533">
        <w:rPr>
          <w:rFonts w:ascii="Arial" w:hAnsi="Arial" w:cs="Arial"/>
          <w:kern w:val="0"/>
          <w:position w:val="-1"/>
          <w:sz w:val="20"/>
          <w:szCs w:val="20"/>
        </w:rPr>
        <w:br/>
        <w:t>Este modelo es compatible con cualquier sistema de iluminación que utilice el protocolo DMX 512. Su función es transmitir datos DMX512 estándar de forma inalámbrica entre controladores y luminarias.</w:t>
      </w:r>
      <w:r w:rsidRPr="00921533">
        <w:rPr>
          <w:rFonts w:ascii="Arial" w:hAnsi="Arial" w:cs="Arial"/>
          <w:kern w:val="0"/>
          <w:position w:val="-1"/>
          <w:sz w:val="20"/>
          <w:szCs w:val="20"/>
        </w:rPr>
        <w:br/>
        <w:t>La innovación de este dispositivo simplifica enormemente las tareas de instalación.</w:t>
      </w:r>
    </w:p>
    <w:p w14:paraId="14D9DDEE" w14:textId="77777777" w:rsidR="00921533" w:rsidRPr="00921533" w:rsidRDefault="00921533" w:rsidP="00921533">
      <w:pPr>
        <w:widowControl w:val="0"/>
        <w:autoSpaceDE w:val="0"/>
        <w:autoSpaceDN w:val="0"/>
        <w:adjustRightInd w:val="0"/>
        <w:spacing w:after="0" w:line="240" w:lineRule="auto"/>
        <w:rPr>
          <w:rFonts w:ascii="Arial" w:hAnsi="Arial" w:cs="Arial"/>
          <w:kern w:val="0"/>
          <w:position w:val="-1"/>
          <w:sz w:val="20"/>
          <w:szCs w:val="20"/>
        </w:rPr>
      </w:pPr>
      <w:r w:rsidRPr="00921533">
        <w:rPr>
          <w:rFonts w:ascii="Arial" w:hAnsi="Arial" w:cs="Arial"/>
          <w:kern w:val="0"/>
          <w:position w:val="-1"/>
          <w:sz w:val="20"/>
          <w:szCs w:val="20"/>
        </w:rPr>
        <w:t>Este equipo opera en la banda ISM de 2.4 GHz, que está abierta a nivel mundial sin restricciones de uso. Incorpora una modulación eficiente tipo GFSK y un diseño de comunicación con salto automático entre 126 canales, ofreciendo así una excelente resistencia a interferencias.</w:t>
      </w:r>
    </w:p>
    <w:p w14:paraId="62B676AB" w14:textId="77777777" w:rsidR="002823CD" w:rsidRPr="00744719" w:rsidRDefault="002823CD" w:rsidP="002823CD">
      <w:pPr>
        <w:widowControl w:val="0"/>
        <w:autoSpaceDE w:val="0"/>
        <w:autoSpaceDN w:val="0"/>
        <w:adjustRightInd w:val="0"/>
        <w:spacing w:after="0" w:line="200" w:lineRule="exact"/>
        <w:rPr>
          <w:rFonts w:ascii="Arial" w:hAnsi="Arial" w:cs="Arial"/>
          <w:kern w:val="0"/>
          <w:sz w:val="20"/>
          <w:szCs w:val="20"/>
        </w:rPr>
      </w:pPr>
    </w:p>
    <w:p w14:paraId="6B95CFE8" w14:textId="77777777" w:rsidR="002823CD" w:rsidRPr="00744719" w:rsidRDefault="002823CD" w:rsidP="002823CD">
      <w:pPr>
        <w:widowControl w:val="0"/>
        <w:autoSpaceDE w:val="0"/>
        <w:autoSpaceDN w:val="0"/>
        <w:adjustRightInd w:val="0"/>
        <w:spacing w:before="12" w:after="0" w:line="280" w:lineRule="exact"/>
        <w:rPr>
          <w:rFonts w:ascii="Arial" w:hAnsi="Arial" w:cs="Arial"/>
          <w:kern w:val="0"/>
          <w:sz w:val="28"/>
          <w:szCs w:val="28"/>
        </w:rPr>
      </w:pPr>
    </w:p>
    <w:p w14:paraId="1534C43A" w14:textId="77777777" w:rsidR="00921533" w:rsidRPr="00921533" w:rsidRDefault="00921533" w:rsidP="00921533">
      <w:pPr>
        <w:widowControl w:val="0"/>
        <w:autoSpaceDE w:val="0"/>
        <w:autoSpaceDN w:val="0"/>
        <w:adjustRightInd w:val="0"/>
        <w:spacing w:before="24" w:after="0" w:line="350" w:lineRule="exact"/>
        <w:ind w:left="111" w:hanging="678"/>
        <w:rPr>
          <w:rFonts w:ascii="Arial" w:hAnsi="Arial" w:cs="Arial"/>
          <w:b/>
          <w:bCs/>
          <w:w w:val="101"/>
          <w:kern w:val="0"/>
          <w:position w:val="-1"/>
          <w:sz w:val="28"/>
          <w:szCs w:val="28"/>
        </w:rPr>
      </w:pPr>
      <w:r w:rsidRPr="00921533">
        <w:rPr>
          <w:rFonts w:ascii="Segoe UI Emoji" w:hAnsi="Segoe UI Emoji" w:cs="Segoe UI Emoji"/>
          <w:b/>
          <w:bCs/>
          <w:w w:val="101"/>
          <w:kern w:val="0"/>
          <w:position w:val="-1"/>
          <w:sz w:val="28"/>
          <w:szCs w:val="28"/>
          <w:lang w:val="en-US"/>
        </w:rPr>
        <w:t>🎯</w:t>
      </w:r>
      <w:r w:rsidRPr="00921533">
        <w:rPr>
          <w:rFonts w:ascii="Arial" w:hAnsi="Arial" w:cs="Arial"/>
          <w:b/>
          <w:bCs/>
          <w:w w:val="101"/>
          <w:kern w:val="0"/>
          <w:position w:val="-1"/>
        </w:rPr>
        <w:t xml:space="preserve"> Aplicaciones</w:t>
      </w:r>
    </w:p>
    <w:p w14:paraId="24589F5E" w14:textId="77777777" w:rsidR="00921533" w:rsidRPr="00921533" w:rsidRDefault="00921533" w:rsidP="00921533">
      <w:pPr>
        <w:widowControl w:val="0"/>
        <w:autoSpaceDE w:val="0"/>
        <w:autoSpaceDN w:val="0"/>
        <w:adjustRightInd w:val="0"/>
        <w:spacing w:before="24" w:after="0" w:line="350" w:lineRule="exact"/>
        <w:ind w:left="111"/>
        <w:rPr>
          <w:rFonts w:ascii="Arial" w:hAnsi="Arial" w:cs="Arial"/>
          <w:w w:val="101"/>
          <w:kern w:val="0"/>
          <w:position w:val="-1"/>
          <w:sz w:val="20"/>
          <w:szCs w:val="20"/>
        </w:rPr>
      </w:pPr>
      <w:r w:rsidRPr="00921533">
        <w:rPr>
          <w:rFonts w:ascii="Arial" w:hAnsi="Arial" w:cs="Arial"/>
          <w:w w:val="101"/>
          <w:kern w:val="0"/>
          <w:position w:val="-1"/>
          <w:sz w:val="20"/>
          <w:szCs w:val="20"/>
        </w:rPr>
        <w:t>Ideal para sistemas de iluminación en:</w:t>
      </w:r>
    </w:p>
    <w:p w14:paraId="76E698C2" w14:textId="77777777" w:rsidR="00921533" w:rsidRPr="00921533" w:rsidRDefault="00921533" w:rsidP="00921533">
      <w:pPr>
        <w:widowControl w:val="0"/>
        <w:numPr>
          <w:ilvl w:val="0"/>
          <w:numId w:val="1"/>
        </w:numPr>
        <w:autoSpaceDE w:val="0"/>
        <w:autoSpaceDN w:val="0"/>
        <w:adjustRightInd w:val="0"/>
        <w:spacing w:before="24" w:after="0" w:line="350" w:lineRule="exact"/>
        <w:rPr>
          <w:rFonts w:ascii="Arial" w:hAnsi="Arial" w:cs="Arial"/>
          <w:w w:val="101"/>
          <w:kern w:val="0"/>
          <w:position w:val="-1"/>
          <w:sz w:val="20"/>
          <w:szCs w:val="20"/>
          <w:lang w:val="en-US"/>
        </w:rPr>
      </w:pPr>
      <w:proofErr w:type="spellStart"/>
      <w:r w:rsidRPr="00921533">
        <w:rPr>
          <w:rFonts w:ascii="Arial" w:hAnsi="Arial" w:cs="Arial"/>
          <w:w w:val="101"/>
          <w:kern w:val="0"/>
          <w:position w:val="-1"/>
          <w:sz w:val="20"/>
          <w:szCs w:val="20"/>
          <w:lang w:val="en-US"/>
        </w:rPr>
        <w:t>Escenarios</w:t>
      </w:r>
      <w:proofErr w:type="spellEnd"/>
      <w:r w:rsidRPr="00921533">
        <w:rPr>
          <w:rFonts w:ascii="Arial" w:hAnsi="Arial" w:cs="Arial"/>
          <w:w w:val="101"/>
          <w:kern w:val="0"/>
          <w:position w:val="-1"/>
          <w:sz w:val="20"/>
          <w:szCs w:val="20"/>
          <w:lang w:val="en-US"/>
        </w:rPr>
        <w:t xml:space="preserve"> y </w:t>
      </w:r>
      <w:proofErr w:type="spellStart"/>
      <w:r w:rsidRPr="00921533">
        <w:rPr>
          <w:rFonts w:ascii="Arial" w:hAnsi="Arial" w:cs="Arial"/>
          <w:w w:val="101"/>
          <w:kern w:val="0"/>
          <w:position w:val="-1"/>
          <w:sz w:val="20"/>
          <w:szCs w:val="20"/>
          <w:lang w:val="en-US"/>
        </w:rPr>
        <w:t>espectáculos</w:t>
      </w:r>
      <w:proofErr w:type="spellEnd"/>
    </w:p>
    <w:p w14:paraId="077F52DA" w14:textId="77777777" w:rsidR="00921533" w:rsidRPr="00921533" w:rsidRDefault="00921533" w:rsidP="00921533">
      <w:pPr>
        <w:widowControl w:val="0"/>
        <w:numPr>
          <w:ilvl w:val="0"/>
          <w:numId w:val="1"/>
        </w:numPr>
        <w:autoSpaceDE w:val="0"/>
        <w:autoSpaceDN w:val="0"/>
        <w:adjustRightInd w:val="0"/>
        <w:spacing w:before="24" w:after="0" w:line="350" w:lineRule="exact"/>
        <w:rPr>
          <w:rFonts w:ascii="Arial" w:hAnsi="Arial" w:cs="Arial"/>
          <w:w w:val="101"/>
          <w:kern w:val="0"/>
          <w:position w:val="-1"/>
          <w:sz w:val="20"/>
          <w:szCs w:val="20"/>
          <w:lang w:val="en-US"/>
        </w:rPr>
      </w:pPr>
      <w:proofErr w:type="spellStart"/>
      <w:r w:rsidRPr="00921533">
        <w:rPr>
          <w:rFonts w:ascii="Arial" w:hAnsi="Arial" w:cs="Arial"/>
          <w:w w:val="101"/>
          <w:kern w:val="0"/>
          <w:position w:val="-1"/>
          <w:sz w:val="20"/>
          <w:szCs w:val="20"/>
          <w:lang w:val="en-US"/>
        </w:rPr>
        <w:t>Salones</w:t>
      </w:r>
      <w:proofErr w:type="spellEnd"/>
      <w:r w:rsidRPr="00921533">
        <w:rPr>
          <w:rFonts w:ascii="Arial" w:hAnsi="Arial" w:cs="Arial"/>
          <w:w w:val="101"/>
          <w:kern w:val="0"/>
          <w:position w:val="-1"/>
          <w:sz w:val="20"/>
          <w:szCs w:val="20"/>
          <w:lang w:val="en-US"/>
        </w:rPr>
        <w:t xml:space="preserve"> de </w:t>
      </w:r>
      <w:proofErr w:type="spellStart"/>
      <w:r w:rsidRPr="00921533">
        <w:rPr>
          <w:rFonts w:ascii="Arial" w:hAnsi="Arial" w:cs="Arial"/>
          <w:w w:val="101"/>
          <w:kern w:val="0"/>
          <w:position w:val="-1"/>
          <w:sz w:val="20"/>
          <w:szCs w:val="20"/>
          <w:lang w:val="en-US"/>
        </w:rPr>
        <w:t>baile</w:t>
      </w:r>
      <w:proofErr w:type="spellEnd"/>
      <w:r w:rsidRPr="00921533">
        <w:rPr>
          <w:rFonts w:ascii="Arial" w:hAnsi="Arial" w:cs="Arial"/>
          <w:w w:val="101"/>
          <w:kern w:val="0"/>
          <w:position w:val="-1"/>
          <w:sz w:val="20"/>
          <w:szCs w:val="20"/>
          <w:lang w:val="en-US"/>
        </w:rPr>
        <w:t xml:space="preserve"> / </w:t>
      </w:r>
      <w:proofErr w:type="spellStart"/>
      <w:r w:rsidRPr="00921533">
        <w:rPr>
          <w:rFonts w:ascii="Arial" w:hAnsi="Arial" w:cs="Arial"/>
          <w:w w:val="101"/>
          <w:kern w:val="0"/>
          <w:position w:val="-1"/>
          <w:sz w:val="20"/>
          <w:szCs w:val="20"/>
          <w:lang w:val="en-US"/>
        </w:rPr>
        <w:t>Discotecas</w:t>
      </w:r>
      <w:proofErr w:type="spellEnd"/>
    </w:p>
    <w:p w14:paraId="3A9A18C9" w14:textId="77777777" w:rsidR="00921533" w:rsidRPr="00921533" w:rsidRDefault="00921533" w:rsidP="00921533">
      <w:pPr>
        <w:widowControl w:val="0"/>
        <w:numPr>
          <w:ilvl w:val="0"/>
          <w:numId w:val="1"/>
        </w:numPr>
        <w:autoSpaceDE w:val="0"/>
        <w:autoSpaceDN w:val="0"/>
        <w:adjustRightInd w:val="0"/>
        <w:spacing w:before="24" w:after="0" w:line="350" w:lineRule="exact"/>
        <w:rPr>
          <w:rFonts w:ascii="Arial" w:hAnsi="Arial" w:cs="Arial"/>
          <w:w w:val="101"/>
          <w:kern w:val="0"/>
          <w:position w:val="-1"/>
          <w:sz w:val="20"/>
          <w:szCs w:val="20"/>
          <w:lang w:val="en-US"/>
        </w:rPr>
      </w:pPr>
      <w:proofErr w:type="spellStart"/>
      <w:r w:rsidRPr="00921533">
        <w:rPr>
          <w:rFonts w:ascii="Arial" w:hAnsi="Arial" w:cs="Arial"/>
          <w:w w:val="101"/>
          <w:kern w:val="0"/>
          <w:position w:val="-1"/>
          <w:sz w:val="20"/>
          <w:szCs w:val="20"/>
          <w:lang w:val="en-US"/>
        </w:rPr>
        <w:t>Eventos</w:t>
      </w:r>
      <w:proofErr w:type="spellEnd"/>
      <w:r w:rsidRPr="00921533">
        <w:rPr>
          <w:rFonts w:ascii="Arial" w:hAnsi="Arial" w:cs="Arial"/>
          <w:w w:val="101"/>
          <w:kern w:val="0"/>
          <w:position w:val="-1"/>
          <w:sz w:val="20"/>
          <w:szCs w:val="20"/>
          <w:lang w:val="en-US"/>
        </w:rPr>
        <w:t xml:space="preserve"> </w:t>
      </w:r>
      <w:proofErr w:type="spellStart"/>
      <w:r w:rsidRPr="00921533">
        <w:rPr>
          <w:rFonts w:ascii="Arial" w:hAnsi="Arial" w:cs="Arial"/>
          <w:w w:val="101"/>
          <w:kern w:val="0"/>
          <w:position w:val="-1"/>
          <w:sz w:val="20"/>
          <w:szCs w:val="20"/>
          <w:lang w:val="en-US"/>
        </w:rPr>
        <w:t>culturales</w:t>
      </w:r>
      <w:proofErr w:type="spellEnd"/>
      <w:r w:rsidRPr="00921533">
        <w:rPr>
          <w:rFonts w:ascii="Arial" w:hAnsi="Arial" w:cs="Arial"/>
          <w:w w:val="101"/>
          <w:kern w:val="0"/>
          <w:position w:val="-1"/>
          <w:sz w:val="20"/>
          <w:szCs w:val="20"/>
          <w:lang w:val="en-US"/>
        </w:rPr>
        <w:t xml:space="preserve"> a gran </w:t>
      </w:r>
      <w:proofErr w:type="spellStart"/>
      <w:r w:rsidRPr="00921533">
        <w:rPr>
          <w:rFonts w:ascii="Arial" w:hAnsi="Arial" w:cs="Arial"/>
          <w:w w:val="101"/>
          <w:kern w:val="0"/>
          <w:position w:val="-1"/>
          <w:sz w:val="20"/>
          <w:szCs w:val="20"/>
          <w:lang w:val="en-US"/>
        </w:rPr>
        <w:t>escala</w:t>
      </w:r>
      <w:proofErr w:type="spellEnd"/>
    </w:p>
    <w:p w14:paraId="44B5BB93" w14:textId="77777777" w:rsidR="00921533" w:rsidRPr="00921533" w:rsidRDefault="00921533" w:rsidP="00921533">
      <w:pPr>
        <w:widowControl w:val="0"/>
        <w:numPr>
          <w:ilvl w:val="0"/>
          <w:numId w:val="1"/>
        </w:numPr>
        <w:autoSpaceDE w:val="0"/>
        <w:autoSpaceDN w:val="0"/>
        <w:adjustRightInd w:val="0"/>
        <w:spacing w:before="24" w:after="0" w:line="350" w:lineRule="exact"/>
        <w:rPr>
          <w:rFonts w:ascii="Arial" w:hAnsi="Arial" w:cs="Arial"/>
          <w:w w:val="101"/>
          <w:kern w:val="0"/>
          <w:position w:val="-1"/>
          <w:sz w:val="20"/>
          <w:szCs w:val="20"/>
          <w:lang w:val="en-US"/>
        </w:rPr>
      </w:pPr>
      <w:proofErr w:type="spellStart"/>
      <w:r w:rsidRPr="00921533">
        <w:rPr>
          <w:rFonts w:ascii="Arial" w:hAnsi="Arial" w:cs="Arial"/>
          <w:w w:val="101"/>
          <w:kern w:val="0"/>
          <w:position w:val="-1"/>
          <w:sz w:val="20"/>
          <w:szCs w:val="20"/>
          <w:lang w:val="en-US"/>
        </w:rPr>
        <w:t>Gimnasios</w:t>
      </w:r>
      <w:proofErr w:type="spellEnd"/>
      <w:r w:rsidRPr="00921533">
        <w:rPr>
          <w:rFonts w:ascii="Arial" w:hAnsi="Arial" w:cs="Arial"/>
          <w:w w:val="101"/>
          <w:kern w:val="0"/>
          <w:position w:val="-1"/>
          <w:sz w:val="20"/>
          <w:szCs w:val="20"/>
          <w:lang w:val="en-US"/>
        </w:rPr>
        <w:t xml:space="preserve"> y </w:t>
      </w:r>
      <w:proofErr w:type="spellStart"/>
      <w:r w:rsidRPr="00921533">
        <w:rPr>
          <w:rFonts w:ascii="Arial" w:hAnsi="Arial" w:cs="Arial"/>
          <w:w w:val="101"/>
          <w:kern w:val="0"/>
          <w:position w:val="-1"/>
          <w:sz w:val="20"/>
          <w:szCs w:val="20"/>
          <w:lang w:val="en-US"/>
        </w:rPr>
        <w:t>estadios</w:t>
      </w:r>
      <w:proofErr w:type="spellEnd"/>
    </w:p>
    <w:p w14:paraId="0AE9C71B" w14:textId="77777777" w:rsidR="00921533" w:rsidRPr="00921533" w:rsidRDefault="00921533" w:rsidP="00921533">
      <w:pPr>
        <w:widowControl w:val="0"/>
        <w:numPr>
          <w:ilvl w:val="0"/>
          <w:numId w:val="1"/>
        </w:numPr>
        <w:autoSpaceDE w:val="0"/>
        <w:autoSpaceDN w:val="0"/>
        <w:adjustRightInd w:val="0"/>
        <w:spacing w:before="24" w:after="0" w:line="350" w:lineRule="exact"/>
        <w:rPr>
          <w:rFonts w:ascii="Arial" w:hAnsi="Arial" w:cs="Arial"/>
          <w:w w:val="101"/>
          <w:kern w:val="0"/>
          <w:position w:val="-1"/>
          <w:sz w:val="20"/>
          <w:szCs w:val="20"/>
          <w:lang w:val="en-US"/>
        </w:rPr>
      </w:pPr>
      <w:proofErr w:type="spellStart"/>
      <w:r w:rsidRPr="00921533">
        <w:rPr>
          <w:rFonts w:ascii="Arial" w:hAnsi="Arial" w:cs="Arial"/>
          <w:w w:val="101"/>
          <w:kern w:val="0"/>
          <w:position w:val="-1"/>
          <w:sz w:val="20"/>
          <w:szCs w:val="20"/>
          <w:lang w:val="en-US"/>
        </w:rPr>
        <w:t>Escenarios</w:t>
      </w:r>
      <w:proofErr w:type="spellEnd"/>
      <w:r w:rsidRPr="00921533">
        <w:rPr>
          <w:rFonts w:ascii="Arial" w:hAnsi="Arial" w:cs="Arial"/>
          <w:w w:val="101"/>
          <w:kern w:val="0"/>
          <w:position w:val="-1"/>
          <w:sz w:val="20"/>
          <w:szCs w:val="20"/>
          <w:lang w:val="en-US"/>
        </w:rPr>
        <w:t xml:space="preserve"> </w:t>
      </w:r>
      <w:proofErr w:type="spellStart"/>
      <w:r w:rsidRPr="00921533">
        <w:rPr>
          <w:rFonts w:ascii="Arial" w:hAnsi="Arial" w:cs="Arial"/>
          <w:w w:val="101"/>
          <w:kern w:val="0"/>
          <w:position w:val="-1"/>
          <w:sz w:val="20"/>
          <w:szCs w:val="20"/>
          <w:lang w:val="en-US"/>
        </w:rPr>
        <w:t>temporales</w:t>
      </w:r>
      <w:proofErr w:type="spellEnd"/>
    </w:p>
    <w:p w14:paraId="4587FBF9" w14:textId="77777777" w:rsidR="00921533" w:rsidRPr="00921533" w:rsidRDefault="00921533" w:rsidP="00921533">
      <w:pPr>
        <w:widowControl w:val="0"/>
        <w:numPr>
          <w:ilvl w:val="0"/>
          <w:numId w:val="1"/>
        </w:numPr>
        <w:autoSpaceDE w:val="0"/>
        <w:autoSpaceDN w:val="0"/>
        <w:adjustRightInd w:val="0"/>
        <w:spacing w:before="24" w:after="0" w:line="350" w:lineRule="exact"/>
        <w:rPr>
          <w:rFonts w:ascii="Arial" w:hAnsi="Arial" w:cs="Arial"/>
          <w:w w:val="101"/>
          <w:kern w:val="0"/>
          <w:position w:val="-1"/>
          <w:sz w:val="20"/>
          <w:szCs w:val="20"/>
          <w:lang w:val="en-US"/>
        </w:rPr>
      </w:pPr>
      <w:proofErr w:type="spellStart"/>
      <w:r w:rsidRPr="00921533">
        <w:rPr>
          <w:rFonts w:ascii="Arial" w:hAnsi="Arial" w:cs="Arial"/>
          <w:w w:val="101"/>
          <w:kern w:val="0"/>
          <w:position w:val="-1"/>
          <w:sz w:val="20"/>
          <w:szCs w:val="20"/>
          <w:lang w:val="en-US"/>
        </w:rPr>
        <w:t>Iluminación</w:t>
      </w:r>
      <w:proofErr w:type="spellEnd"/>
      <w:r w:rsidRPr="00921533">
        <w:rPr>
          <w:rFonts w:ascii="Arial" w:hAnsi="Arial" w:cs="Arial"/>
          <w:w w:val="101"/>
          <w:kern w:val="0"/>
          <w:position w:val="-1"/>
          <w:sz w:val="20"/>
          <w:szCs w:val="20"/>
          <w:lang w:val="en-US"/>
        </w:rPr>
        <w:t xml:space="preserve"> </w:t>
      </w:r>
      <w:proofErr w:type="spellStart"/>
      <w:r w:rsidRPr="00921533">
        <w:rPr>
          <w:rFonts w:ascii="Arial" w:hAnsi="Arial" w:cs="Arial"/>
          <w:w w:val="101"/>
          <w:kern w:val="0"/>
          <w:position w:val="-1"/>
          <w:sz w:val="20"/>
          <w:szCs w:val="20"/>
          <w:lang w:val="en-US"/>
        </w:rPr>
        <w:t>urbana</w:t>
      </w:r>
      <w:proofErr w:type="spellEnd"/>
    </w:p>
    <w:p w14:paraId="0CDA5CE5" w14:textId="77777777" w:rsidR="00921533" w:rsidRPr="00921533" w:rsidRDefault="00921533" w:rsidP="00921533">
      <w:pPr>
        <w:widowControl w:val="0"/>
        <w:numPr>
          <w:ilvl w:val="0"/>
          <w:numId w:val="1"/>
        </w:numPr>
        <w:autoSpaceDE w:val="0"/>
        <w:autoSpaceDN w:val="0"/>
        <w:adjustRightInd w:val="0"/>
        <w:spacing w:before="24" w:after="0" w:line="350" w:lineRule="exact"/>
        <w:rPr>
          <w:rFonts w:ascii="Arial" w:hAnsi="Arial" w:cs="Arial"/>
          <w:w w:val="101"/>
          <w:kern w:val="0"/>
          <w:position w:val="-1"/>
          <w:sz w:val="20"/>
          <w:szCs w:val="20"/>
          <w:lang w:val="en-US"/>
        </w:rPr>
      </w:pPr>
      <w:r w:rsidRPr="00921533">
        <w:rPr>
          <w:rFonts w:ascii="Arial" w:hAnsi="Arial" w:cs="Arial"/>
          <w:w w:val="101"/>
          <w:kern w:val="0"/>
          <w:position w:val="-1"/>
          <w:sz w:val="20"/>
          <w:szCs w:val="20"/>
          <w:lang w:val="en-US"/>
        </w:rPr>
        <w:t xml:space="preserve">Canales de </w:t>
      </w:r>
      <w:proofErr w:type="spellStart"/>
      <w:r w:rsidRPr="00921533">
        <w:rPr>
          <w:rFonts w:ascii="Arial" w:hAnsi="Arial" w:cs="Arial"/>
          <w:w w:val="101"/>
          <w:kern w:val="0"/>
          <w:position w:val="-1"/>
          <w:sz w:val="20"/>
          <w:szCs w:val="20"/>
          <w:lang w:val="en-US"/>
        </w:rPr>
        <w:t>televisión</w:t>
      </w:r>
      <w:proofErr w:type="spellEnd"/>
    </w:p>
    <w:p w14:paraId="302A8413" w14:textId="77777777" w:rsidR="00921533" w:rsidRPr="00921533" w:rsidRDefault="00921533" w:rsidP="00921533">
      <w:pPr>
        <w:widowControl w:val="0"/>
        <w:numPr>
          <w:ilvl w:val="0"/>
          <w:numId w:val="1"/>
        </w:numPr>
        <w:autoSpaceDE w:val="0"/>
        <w:autoSpaceDN w:val="0"/>
        <w:adjustRightInd w:val="0"/>
        <w:spacing w:before="24" w:after="0" w:line="350" w:lineRule="exact"/>
        <w:rPr>
          <w:rFonts w:ascii="Arial" w:hAnsi="Arial" w:cs="Arial"/>
          <w:w w:val="101"/>
          <w:kern w:val="0"/>
          <w:position w:val="-1"/>
          <w:sz w:val="20"/>
          <w:szCs w:val="20"/>
          <w:lang w:val="en-US"/>
        </w:rPr>
      </w:pPr>
      <w:r w:rsidRPr="00921533">
        <w:rPr>
          <w:rFonts w:ascii="Arial" w:hAnsi="Arial" w:cs="Arial"/>
          <w:w w:val="101"/>
          <w:kern w:val="0"/>
          <w:position w:val="-1"/>
          <w:sz w:val="20"/>
          <w:szCs w:val="20"/>
          <w:lang w:val="en-US"/>
        </w:rPr>
        <w:t xml:space="preserve">Centros de </w:t>
      </w:r>
      <w:proofErr w:type="spellStart"/>
      <w:r w:rsidRPr="00921533">
        <w:rPr>
          <w:rFonts w:ascii="Arial" w:hAnsi="Arial" w:cs="Arial"/>
          <w:w w:val="101"/>
          <w:kern w:val="0"/>
          <w:position w:val="-1"/>
          <w:sz w:val="20"/>
          <w:szCs w:val="20"/>
          <w:lang w:val="en-US"/>
        </w:rPr>
        <w:t>conferencias</w:t>
      </w:r>
      <w:proofErr w:type="spellEnd"/>
    </w:p>
    <w:p w14:paraId="6A19A04C" w14:textId="77777777" w:rsidR="00921533" w:rsidRPr="00921533" w:rsidRDefault="00921533" w:rsidP="00921533">
      <w:pPr>
        <w:widowControl w:val="0"/>
        <w:numPr>
          <w:ilvl w:val="0"/>
          <w:numId w:val="1"/>
        </w:numPr>
        <w:autoSpaceDE w:val="0"/>
        <w:autoSpaceDN w:val="0"/>
        <w:adjustRightInd w:val="0"/>
        <w:spacing w:before="24" w:after="0" w:line="350" w:lineRule="exact"/>
        <w:rPr>
          <w:rFonts w:ascii="Arial" w:hAnsi="Arial" w:cs="Arial"/>
          <w:w w:val="101"/>
          <w:kern w:val="0"/>
          <w:position w:val="-1"/>
          <w:sz w:val="20"/>
          <w:szCs w:val="20"/>
          <w:lang w:val="en-US"/>
        </w:rPr>
      </w:pPr>
      <w:proofErr w:type="spellStart"/>
      <w:r w:rsidRPr="00921533">
        <w:rPr>
          <w:rFonts w:ascii="Arial" w:hAnsi="Arial" w:cs="Arial"/>
          <w:w w:val="101"/>
          <w:kern w:val="0"/>
          <w:position w:val="-1"/>
          <w:sz w:val="20"/>
          <w:szCs w:val="20"/>
          <w:lang w:val="en-US"/>
        </w:rPr>
        <w:t>Teatros</w:t>
      </w:r>
      <w:proofErr w:type="spellEnd"/>
      <w:r w:rsidRPr="00921533">
        <w:rPr>
          <w:rFonts w:ascii="Arial" w:hAnsi="Arial" w:cs="Arial"/>
          <w:w w:val="101"/>
          <w:kern w:val="0"/>
          <w:position w:val="-1"/>
          <w:sz w:val="20"/>
          <w:szCs w:val="20"/>
          <w:lang w:val="en-US"/>
        </w:rPr>
        <w:t xml:space="preserve"> </w:t>
      </w:r>
      <w:proofErr w:type="spellStart"/>
      <w:r w:rsidRPr="00921533">
        <w:rPr>
          <w:rFonts w:ascii="Arial" w:hAnsi="Arial" w:cs="Arial"/>
          <w:w w:val="101"/>
          <w:kern w:val="0"/>
          <w:position w:val="-1"/>
          <w:sz w:val="20"/>
          <w:szCs w:val="20"/>
          <w:lang w:val="en-US"/>
        </w:rPr>
        <w:t>profesionales</w:t>
      </w:r>
      <w:proofErr w:type="spellEnd"/>
    </w:p>
    <w:p w14:paraId="742763D0" w14:textId="77777777" w:rsidR="00921533" w:rsidRPr="00921533" w:rsidRDefault="00921533" w:rsidP="00921533">
      <w:pPr>
        <w:widowControl w:val="0"/>
        <w:numPr>
          <w:ilvl w:val="0"/>
          <w:numId w:val="1"/>
        </w:numPr>
        <w:autoSpaceDE w:val="0"/>
        <w:autoSpaceDN w:val="0"/>
        <w:adjustRightInd w:val="0"/>
        <w:spacing w:before="24" w:after="0" w:line="350" w:lineRule="exact"/>
        <w:rPr>
          <w:rFonts w:ascii="Arial" w:hAnsi="Arial" w:cs="Arial"/>
          <w:w w:val="101"/>
          <w:kern w:val="0"/>
          <w:position w:val="-1"/>
          <w:sz w:val="20"/>
          <w:szCs w:val="20"/>
          <w:lang w:val="en-US"/>
        </w:rPr>
      </w:pPr>
      <w:proofErr w:type="spellStart"/>
      <w:r w:rsidRPr="00921533">
        <w:rPr>
          <w:rFonts w:ascii="Arial" w:hAnsi="Arial" w:cs="Arial"/>
          <w:w w:val="101"/>
          <w:kern w:val="0"/>
          <w:position w:val="-1"/>
          <w:sz w:val="20"/>
          <w:szCs w:val="20"/>
          <w:lang w:val="en-US"/>
        </w:rPr>
        <w:t>Parques</w:t>
      </w:r>
      <w:proofErr w:type="spellEnd"/>
      <w:r w:rsidRPr="00921533">
        <w:rPr>
          <w:rFonts w:ascii="Arial" w:hAnsi="Arial" w:cs="Arial"/>
          <w:w w:val="101"/>
          <w:kern w:val="0"/>
          <w:position w:val="-1"/>
          <w:sz w:val="20"/>
          <w:szCs w:val="20"/>
          <w:lang w:val="en-US"/>
        </w:rPr>
        <w:t xml:space="preserve"> </w:t>
      </w:r>
      <w:proofErr w:type="spellStart"/>
      <w:r w:rsidRPr="00921533">
        <w:rPr>
          <w:rFonts w:ascii="Arial" w:hAnsi="Arial" w:cs="Arial"/>
          <w:w w:val="101"/>
          <w:kern w:val="0"/>
          <w:position w:val="-1"/>
          <w:sz w:val="20"/>
          <w:szCs w:val="20"/>
          <w:lang w:val="en-US"/>
        </w:rPr>
        <w:t>temáticos</w:t>
      </w:r>
      <w:proofErr w:type="spellEnd"/>
    </w:p>
    <w:p w14:paraId="262D2B75" w14:textId="77777777" w:rsidR="00921533" w:rsidRDefault="00921533" w:rsidP="00921533">
      <w:pPr>
        <w:widowControl w:val="0"/>
        <w:numPr>
          <w:ilvl w:val="0"/>
          <w:numId w:val="1"/>
        </w:numPr>
        <w:autoSpaceDE w:val="0"/>
        <w:autoSpaceDN w:val="0"/>
        <w:adjustRightInd w:val="0"/>
        <w:spacing w:before="24" w:after="0" w:line="350" w:lineRule="exact"/>
        <w:rPr>
          <w:rFonts w:ascii="Arial" w:hAnsi="Arial" w:cs="Arial"/>
          <w:w w:val="101"/>
          <w:kern w:val="0"/>
          <w:position w:val="-1"/>
          <w:sz w:val="20"/>
          <w:szCs w:val="20"/>
          <w:lang w:val="en-US"/>
        </w:rPr>
      </w:pPr>
      <w:r w:rsidRPr="00921533">
        <w:rPr>
          <w:rFonts w:ascii="Arial" w:hAnsi="Arial" w:cs="Arial"/>
          <w:w w:val="101"/>
          <w:kern w:val="0"/>
          <w:position w:val="-1"/>
          <w:sz w:val="20"/>
          <w:szCs w:val="20"/>
          <w:lang w:val="en-US"/>
        </w:rPr>
        <w:t xml:space="preserve">Bares y </w:t>
      </w:r>
      <w:proofErr w:type="spellStart"/>
      <w:r w:rsidRPr="00921533">
        <w:rPr>
          <w:rFonts w:ascii="Arial" w:hAnsi="Arial" w:cs="Arial"/>
          <w:w w:val="101"/>
          <w:kern w:val="0"/>
          <w:position w:val="-1"/>
          <w:sz w:val="20"/>
          <w:szCs w:val="20"/>
          <w:lang w:val="en-US"/>
        </w:rPr>
        <w:t>mucho</w:t>
      </w:r>
      <w:proofErr w:type="spellEnd"/>
      <w:r w:rsidRPr="00921533">
        <w:rPr>
          <w:rFonts w:ascii="Arial" w:hAnsi="Arial" w:cs="Arial"/>
          <w:w w:val="101"/>
          <w:kern w:val="0"/>
          <w:position w:val="-1"/>
          <w:sz w:val="20"/>
          <w:szCs w:val="20"/>
          <w:lang w:val="en-US"/>
        </w:rPr>
        <w:t xml:space="preserve"> </w:t>
      </w:r>
      <w:proofErr w:type="spellStart"/>
      <w:r w:rsidRPr="00921533">
        <w:rPr>
          <w:rFonts w:ascii="Arial" w:hAnsi="Arial" w:cs="Arial"/>
          <w:w w:val="101"/>
          <w:kern w:val="0"/>
          <w:position w:val="-1"/>
          <w:sz w:val="20"/>
          <w:szCs w:val="20"/>
          <w:lang w:val="en-US"/>
        </w:rPr>
        <w:t>más</w:t>
      </w:r>
      <w:proofErr w:type="spellEnd"/>
      <w:r w:rsidRPr="00921533">
        <w:rPr>
          <w:rFonts w:ascii="Arial" w:hAnsi="Arial" w:cs="Arial"/>
          <w:w w:val="101"/>
          <w:kern w:val="0"/>
          <w:position w:val="-1"/>
          <w:sz w:val="20"/>
          <w:szCs w:val="20"/>
          <w:lang w:val="en-US"/>
        </w:rPr>
        <w:t>.</w:t>
      </w:r>
    </w:p>
    <w:p w14:paraId="0751BE01" w14:textId="77777777" w:rsidR="00921533" w:rsidRPr="00921533" w:rsidRDefault="00921533" w:rsidP="00921533">
      <w:pPr>
        <w:widowControl w:val="0"/>
        <w:autoSpaceDE w:val="0"/>
        <w:autoSpaceDN w:val="0"/>
        <w:adjustRightInd w:val="0"/>
        <w:spacing w:before="24" w:after="0" w:line="350" w:lineRule="exact"/>
        <w:ind w:left="720"/>
        <w:rPr>
          <w:rFonts w:ascii="Arial" w:hAnsi="Arial" w:cs="Arial"/>
          <w:w w:val="101"/>
          <w:kern w:val="0"/>
          <w:position w:val="-1"/>
          <w:sz w:val="20"/>
          <w:szCs w:val="20"/>
          <w:lang w:val="en-US"/>
        </w:rPr>
      </w:pPr>
    </w:p>
    <w:p w14:paraId="612EA79C" w14:textId="77777777" w:rsidR="00921533" w:rsidRPr="00921533" w:rsidRDefault="00921533" w:rsidP="00921533">
      <w:pPr>
        <w:widowControl w:val="0"/>
        <w:autoSpaceDE w:val="0"/>
        <w:autoSpaceDN w:val="0"/>
        <w:adjustRightInd w:val="0"/>
        <w:spacing w:before="24" w:after="0" w:line="350" w:lineRule="exact"/>
        <w:ind w:left="111" w:hanging="537"/>
        <w:rPr>
          <w:rFonts w:ascii="Arial" w:eastAsia="Malgun Gothic" w:hAnsi="Arial" w:cs="Arial"/>
          <w:b/>
          <w:bCs/>
          <w:kern w:val="0"/>
          <w:sz w:val="21"/>
          <w:szCs w:val="21"/>
          <w:lang w:val="en-US"/>
        </w:rPr>
      </w:pPr>
      <w:r w:rsidRPr="00921533">
        <w:rPr>
          <w:rFonts w:ascii="Segoe UI Emoji" w:eastAsia="Malgun Gothic" w:hAnsi="Segoe UI Emoji" w:cs="Segoe UI Emoji"/>
          <w:b/>
          <w:bCs/>
          <w:kern w:val="0"/>
          <w:sz w:val="21"/>
          <w:szCs w:val="21"/>
          <w:lang w:val="en-US"/>
        </w:rPr>
        <w:t>🧩</w:t>
      </w:r>
      <w:r w:rsidRPr="00921533">
        <w:rPr>
          <w:rFonts w:ascii="Arial" w:eastAsia="Malgun Gothic" w:hAnsi="Arial" w:cs="Arial"/>
          <w:b/>
          <w:bCs/>
          <w:kern w:val="0"/>
          <w:sz w:val="21"/>
          <w:szCs w:val="21"/>
          <w:lang w:val="en-US"/>
        </w:rPr>
        <w:t xml:space="preserve"> </w:t>
      </w:r>
      <w:proofErr w:type="spellStart"/>
      <w:r w:rsidRPr="00921533">
        <w:rPr>
          <w:rFonts w:ascii="Arial" w:eastAsia="Malgun Gothic" w:hAnsi="Arial" w:cs="Arial"/>
          <w:b/>
          <w:bCs/>
          <w:kern w:val="0"/>
          <w:lang w:val="en-US"/>
        </w:rPr>
        <w:t>Descripción</w:t>
      </w:r>
      <w:proofErr w:type="spellEnd"/>
      <w:r w:rsidRPr="00921533">
        <w:rPr>
          <w:rFonts w:ascii="Arial" w:eastAsia="Malgun Gothic" w:hAnsi="Arial" w:cs="Arial"/>
          <w:b/>
          <w:bCs/>
          <w:kern w:val="0"/>
          <w:lang w:val="en-US"/>
        </w:rPr>
        <w:t xml:space="preserve"> del </w:t>
      </w:r>
      <w:proofErr w:type="spellStart"/>
      <w:r w:rsidRPr="00921533">
        <w:rPr>
          <w:rFonts w:ascii="Arial" w:eastAsia="Malgun Gothic" w:hAnsi="Arial" w:cs="Arial"/>
          <w:b/>
          <w:bCs/>
          <w:kern w:val="0"/>
          <w:lang w:val="en-US"/>
        </w:rPr>
        <w:t>Producto</w:t>
      </w:r>
      <w:proofErr w:type="spellEnd"/>
    </w:p>
    <w:p w14:paraId="55E10042" w14:textId="77777777" w:rsidR="00921533" w:rsidRPr="00921533" w:rsidRDefault="00921533" w:rsidP="00921533">
      <w:pPr>
        <w:widowControl w:val="0"/>
        <w:numPr>
          <w:ilvl w:val="0"/>
          <w:numId w:val="2"/>
        </w:numPr>
        <w:autoSpaceDE w:val="0"/>
        <w:autoSpaceDN w:val="0"/>
        <w:adjustRightInd w:val="0"/>
        <w:spacing w:before="24" w:after="0" w:line="350" w:lineRule="exact"/>
        <w:rPr>
          <w:rFonts w:ascii="Arial" w:eastAsia="Malgun Gothic" w:hAnsi="Arial" w:cs="Arial"/>
          <w:kern w:val="0"/>
          <w:sz w:val="20"/>
          <w:szCs w:val="20"/>
          <w:lang w:val="en-US"/>
        </w:rPr>
      </w:pPr>
      <w:proofErr w:type="spellStart"/>
      <w:r w:rsidRPr="00921533">
        <w:rPr>
          <w:rFonts w:ascii="Arial" w:eastAsia="Malgun Gothic" w:hAnsi="Arial" w:cs="Arial"/>
          <w:kern w:val="0"/>
          <w:sz w:val="20"/>
          <w:szCs w:val="20"/>
          <w:lang w:val="en-US"/>
        </w:rPr>
        <w:t>Indicador</w:t>
      </w:r>
      <w:proofErr w:type="spellEnd"/>
      <w:r w:rsidRPr="00921533">
        <w:rPr>
          <w:rFonts w:ascii="Arial" w:eastAsia="Malgun Gothic" w:hAnsi="Arial" w:cs="Arial"/>
          <w:kern w:val="0"/>
          <w:sz w:val="20"/>
          <w:szCs w:val="20"/>
          <w:lang w:val="en-US"/>
        </w:rPr>
        <w:t xml:space="preserve"> </w:t>
      </w:r>
      <w:proofErr w:type="spellStart"/>
      <w:r w:rsidRPr="00921533">
        <w:rPr>
          <w:rFonts w:ascii="Arial" w:eastAsia="Malgun Gothic" w:hAnsi="Arial" w:cs="Arial"/>
          <w:kern w:val="0"/>
          <w:sz w:val="20"/>
          <w:szCs w:val="20"/>
          <w:lang w:val="en-US"/>
        </w:rPr>
        <w:t>luminoso</w:t>
      </w:r>
      <w:proofErr w:type="spellEnd"/>
      <w:r w:rsidRPr="00921533">
        <w:rPr>
          <w:rFonts w:ascii="Arial" w:eastAsia="Malgun Gothic" w:hAnsi="Arial" w:cs="Arial"/>
          <w:kern w:val="0"/>
          <w:sz w:val="20"/>
          <w:szCs w:val="20"/>
          <w:lang w:val="en-US"/>
        </w:rPr>
        <w:t xml:space="preserve"> de </w:t>
      </w:r>
      <w:proofErr w:type="spellStart"/>
      <w:r w:rsidRPr="00921533">
        <w:rPr>
          <w:rFonts w:ascii="Arial" w:eastAsia="Malgun Gothic" w:hAnsi="Arial" w:cs="Arial"/>
          <w:kern w:val="0"/>
          <w:sz w:val="20"/>
          <w:szCs w:val="20"/>
          <w:lang w:val="en-US"/>
        </w:rPr>
        <w:t>señal</w:t>
      </w:r>
      <w:proofErr w:type="spellEnd"/>
      <w:r w:rsidRPr="00921533">
        <w:rPr>
          <w:rFonts w:ascii="Arial" w:eastAsia="Malgun Gothic" w:hAnsi="Arial" w:cs="Arial"/>
          <w:kern w:val="0"/>
          <w:sz w:val="20"/>
          <w:szCs w:val="20"/>
          <w:lang w:val="en-US"/>
        </w:rPr>
        <w:t xml:space="preserve"> DMX</w:t>
      </w:r>
    </w:p>
    <w:p w14:paraId="33D3D618" w14:textId="77777777" w:rsidR="00921533" w:rsidRPr="00921533" w:rsidRDefault="00921533" w:rsidP="00921533">
      <w:pPr>
        <w:widowControl w:val="0"/>
        <w:numPr>
          <w:ilvl w:val="0"/>
          <w:numId w:val="2"/>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Selector de ID (número de red)</w:t>
      </w:r>
    </w:p>
    <w:p w14:paraId="60C922B2" w14:textId="77777777" w:rsidR="00921533" w:rsidRPr="00921533" w:rsidRDefault="00921533" w:rsidP="00921533">
      <w:pPr>
        <w:widowControl w:val="0"/>
        <w:numPr>
          <w:ilvl w:val="0"/>
          <w:numId w:val="2"/>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Pantalla LED de matriz para visualizar el ID</w:t>
      </w:r>
    </w:p>
    <w:p w14:paraId="1F44E78C" w14:textId="28B52E85" w:rsidR="00921533" w:rsidRPr="00921533" w:rsidRDefault="00921533" w:rsidP="00921533">
      <w:pPr>
        <w:widowControl w:val="0"/>
        <w:autoSpaceDE w:val="0"/>
        <w:autoSpaceDN w:val="0"/>
        <w:adjustRightInd w:val="0"/>
        <w:spacing w:before="24" w:after="0" w:line="350" w:lineRule="exact"/>
        <w:ind w:left="111"/>
        <w:rPr>
          <w:rFonts w:ascii="Arial" w:eastAsia="Malgun Gothic" w:hAnsi="Arial" w:cs="Arial"/>
          <w:kern w:val="0"/>
          <w:sz w:val="21"/>
          <w:szCs w:val="21"/>
          <w:lang w:val="en-US"/>
        </w:rPr>
      </w:pPr>
    </w:p>
    <w:p w14:paraId="3173BA61" w14:textId="77777777" w:rsidR="00921533" w:rsidRPr="00921533" w:rsidRDefault="00921533" w:rsidP="00921533">
      <w:pPr>
        <w:widowControl w:val="0"/>
        <w:autoSpaceDE w:val="0"/>
        <w:autoSpaceDN w:val="0"/>
        <w:adjustRightInd w:val="0"/>
        <w:spacing w:before="24" w:after="0" w:line="350" w:lineRule="exact"/>
        <w:ind w:left="111" w:hanging="395"/>
        <w:rPr>
          <w:rFonts w:ascii="Arial" w:eastAsia="Malgun Gothic" w:hAnsi="Arial" w:cs="Arial"/>
          <w:b/>
          <w:bCs/>
          <w:kern w:val="0"/>
          <w:lang w:val="en-US"/>
        </w:rPr>
      </w:pPr>
      <w:r w:rsidRPr="00921533">
        <w:rPr>
          <w:rFonts w:ascii="Segoe UI Emoji" w:eastAsia="Malgun Gothic" w:hAnsi="Segoe UI Emoji" w:cs="Segoe UI Emoji"/>
          <w:b/>
          <w:bCs/>
          <w:kern w:val="0"/>
          <w:lang w:val="en-US"/>
        </w:rPr>
        <w:t>✨</w:t>
      </w:r>
      <w:r w:rsidRPr="00921533">
        <w:rPr>
          <w:rFonts w:ascii="Arial" w:eastAsia="Malgun Gothic" w:hAnsi="Arial" w:cs="Arial"/>
          <w:b/>
          <w:bCs/>
          <w:kern w:val="0"/>
          <w:lang w:val="en-US"/>
        </w:rPr>
        <w:t xml:space="preserve"> </w:t>
      </w:r>
      <w:proofErr w:type="spellStart"/>
      <w:r w:rsidRPr="00921533">
        <w:rPr>
          <w:rFonts w:ascii="Arial" w:eastAsia="Malgun Gothic" w:hAnsi="Arial" w:cs="Arial"/>
          <w:b/>
          <w:bCs/>
          <w:kern w:val="0"/>
          <w:lang w:val="en-US"/>
        </w:rPr>
        <w:t>Características</w:t>
      </w:r>
      <w:proofErr w:type="spellEnd"/>
      <w:r w:rsidRPr="00921533">
        <w:rPr>
          <w:rFonts w:ascii="Arial" w:eastAsia="Malgun Gothic" w:hAnsi="Arial" w:cs="Arial"/>
          <w:b/>
          <w:bCs/>
          <w:kern w:val="0"/>
          <w:lang w:val="en-US"/>
        </w:rPr>
        <w:t xml:space="preserve"> </w:t>
      </w:r>
      <w:proofErr w:type="spellStart"/>
      <w:r w:rsidRPr="00921533">
        <w:rPr>
          <w:rFonts w:ascii="Arial" w:eastAsia="Malgun Gothic" w:hAnsi="Arial" w:cs="Arial"/>
          <w:b/>
          <w:bCs/>
          <w:kern w:val="0"/>
          <w:lang w:val="en-US"/>
        </w:rPr>
        <w:t>Técnicas</w:t>
      </w:r>
      <w:proofErr w:type="spellEnd"/>
    </w:p>
    <w:p w14:paraId="0E42D92F" w14:textId="77777777" w:rsidR="00921533" w:rsidRPr="00921533" w:rsidRDefault="00921533" w:rsidP="00921533">
      <w:pPr>
        <w:widowControl w:val="0"/>
        <w:numPr>
          <w:ilvl w:val="0"/>
          <w:numId w:val="3"/>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4 niveles de potencia de transmisión disponibles.</w:t>
      </w:r>
    </w:p>
    <w:p w14:paraId="359293B3" w14:textId="77777777" w:rsidR="00921533" w:rsidRPr="00921533" w:rsidRDefault="00921533" w:rsidP="00921533">
      <w:pPr>
        <w:widowControl w:val="0"/>
        <w:numPr>
          <w:ilvl w:val="0"/>
          <w:numId w:val="3"/>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 xml:space="preserve">Tecnología de salto automático entre </w:t>
      </w:r>
      <w:r w:rsidRPr="00921533">
        <w:rPr>
          <w:rFonts w:ascii="Arial" w:eastAsia="Malgun Gothic" w:hAnsi="Arial" w:cs="Arial"/>
          <w:b/>
          <w:bCs/>
          <w:kern w:val="0"/>
          <w:sz w:val="20"/>
          <w:szCs w:val="20"/>
        </w:rPr>
        <w:t>126 canales</w:t>
      </w:r>
      <w:r w:rsidRPr="00921533">
        <w:rPr>
          <w:rFonts w:ascii="Arial" w:eastAsia="Malgun Gothic" w:hAnsi="Arial" w:cs="Arial"/>
          <w:kern w:val="0"/>
          <w:sz w:val="20"/>
          <w:szCs w:val="20"/>
        </w:rPr>
        <w:t>, evitando interferencias y garantizando una comunicación confiable.</w:t>
      </w:r>
    </w:p>
    <w:p w14:paraId="533919A3" w14:textId="77777777" w:rsidR="00921533" w:rsidRPr="00921533" w:rsidRDefault="00921533" w:rsidP="00921533">
      <w:pPr>
        <w:widowControl w:val="0"/>
        <w:numPr>
          <w:ilvl w:val="0"/>
          <w:numId w:val="3"/>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Admite 16 grupos de ID diferentes, lo que permite operar hasta 16 redes inalámbricas en simultáneo sin interferencias.</w:t>
      </w:r>
    </w:p>
    <w:p w14:paraId="5099535D" w14:textId="77777777" w:rsidR="00921533" w:rsidRPr="00921533" w:rsidRDefault="00921533" w:rsidP="00921533">
      <w:pPr>
        <w:widowControl w:val="0"/>
        <w:numPr>
          <w:ilvl w:val="0"/>
          <w:numId w:val="3"/>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Voltaje de entrada: DC 5V, mínimo 500 mA</w:t>
      </w:r>
    </w:p>
    <w:p w14:paraId="251FE5C3" w14:textId="77777777" w:rsidR="00921533" w:rsidRPr="00921533" w:rsidRDefault="00921533" w:rsidP="00921533">
      <w:pPr>
        <w:widowControl w:val="0"/>
        <w:numPr>
          <w:ilvl w:val="0"/>
          <w:numId w:val="3"/>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Distancia de operación: Hasta 500 metros (con línea de visión directa)</w:t>
      </w:r>
    </w:p>
    <w:p w14:paraId="53BE2E8C" w14:textId="77777777" w:rsidR="00921533" w:rsidRPr="00921533" w:rsidRDefault="00921533" w:rsidP="00921533">
      <w:pPr>
        <w:widowControl w:val="0"/>
        <w:numPr>
          <w:ilvl w:val="0"/>
          <w:numId w:val="3"/>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Frecuencia de trabajo: 2.4 GHz ISM (126 canales)</w:t>
      </w:r>
    </w:p>
    <w:p w14:paraId="420CA05A" w14:textId="77777777" w:rsidR="00921533" w:rsidRPr="00921533" w:rsidRDefault="00921533" w:rsidP="00921533">
      <w:pPr>
        <w:widowControl w:val="0"/>
        <w:numPr>
          <w:ilvl w:val="0"/>
          <w:numId w:val="3"/>
        </w:numPr>
        <w:autoSpaceDE w:val="0"/>
        <w:autoSpaceDN w:val="0"/>
        <w:adjustRightInd w:val="0"/>
        <w:spacing w:before="24" w:after="0" w:line="350" w:lineRule="exact"/>
        <w:rPr>
          <w:rFonts w:ascii="Arial" w:eastAsia="Malgun Gothic" w:hAnsi="Arial" w:cs="Arial"/>
          <w:kern w:val="0"/>
          <w:sz w:val="20"/>
          <w:szCs w:val="20"/>
          <w:lang w:val="en-US"/>
        </w:rPr>
      </w:pPr>
      <w:proofErr w:type="spellStart"/>
      <w:r w:rsidRPr="00921533">
        <w:rPr>
          <w:rFonts w:ascii="Arial" w:eastAsia="Malgun Gothic" w:hAnsi="Arial" w:cs="Arial"/>
          <w:kern w:val="0"/>
          <w:sz w:val="20"/>
          <w:szCs w:val="20"/>
          <w:lang w:val="en-US"/>
        </w:rPr>
        <w:t>Potencia</w:t>
      </w:r>
      <w:proofErr w:type="spellEnd"/>
      <w:r w:rsidRPr="00921533">
        <w:rPr>
          <w:rFonts w:ascii="Arial" w:eastAsia="Malgun Gothic" w:hAnsi="Arial" w:cs="Arial"/>
          <w:kern w:val="0"/>
          <w:sz w:val="20"/>
          <w:szCs w:val="20"/>
          <w:lang w:val="en-US"/>
        </w:rPr>
        <w:t xml:space="preserve"> </w:t>
      </w:r>
      <w:proofErr w:type="spellStart"/>
      <w:r w:rsidRPr="00921533">
        <w:rPr>
          <w:rFonts w:ascii="Arial" w:eastAsia="Malgun Gothic" w:hAnsi="Arial" w:cs="Arial"/>
          <w:kern w:val="0"/>
          <w:sz w:val="20"/>
          <w:szCs w:val="20"/>
          <w:lang w:val="en-US"/>
        </w:rPr>
        <w:t>máxima</w:t>
      </w:r>
      <w:proofErr w:type="spellEnd"/>
      <w:r w:rsidRPr="00921533">
        <w:rPr>
          <w:rFonts w:ascii="Arial" w:eastAsia="Malgun Gothic" w:hAnsi="Arial" w:cs="Arial"/>
          <w:kern w:val="0"/>
          <w:sz w:val="20"/>
          <w:szCs w:val="20"/>
          <w:lang w:val="en-US"/>
        </w:rPr>
        <w:t xml:space="preserve"> de </w:t>
      </w:r>
      <w:proofErr w:type="spellStart"/>
      <w:r w:rsidRPr="00921533">
        <w:rPr>
          <w:rFonts w:ascii="Arial" w:eastAsia="Malgun Gothic" w:hAnsi="Arial" w:cs="Arial"/>
          <w:kern w:val="0"/>
          <w:sz w:val="20"/>
          <w:szCs w:val="20"/>
          <w:lang w:val="en-US"/>
        </w:rPr>
        <w:t>transmisión</w:t>
      </w:r>
      <w:proofErr w:type="spellEnd"/>
      <w:r w:rsidRPr="00921533">
        <w:rPr>
          <w:rFonts w:ascii="Arial" w:eastAsia="Malgun Gothic" w:hAnsi="Arial" w:cs="Arial"/>
          <w:kern w:val="0"/>
          <w:sz w:val="20"/>
          <w:szCs w:val="20"/>
          <w:lang w:val="en-US"/>
        </w:rPr>
        <w:t>: 20 dBm</w:t>
      </w:r>
    </w:p>
    <w:p w14:paraId="79708152" w14:textId="77777777" w:rsidR="00921533" w:rsidRPr="00921533" w:rsidRDefault="00921533" w:rsidP="00921533">
      <w:pPr>
        <w:widowControl w:val="0"/>
        <w:numPr>
          <w:ilvl w:val="0"/>
          <w:numId w:val="3"/>
        </w:numPr>
        <w:autoSpaceDE w:val="0"/>
        <w:autoSpaceDN w:val="0"/>
        <w:adjustRightInd w:val="0"/>
        <w:spacing w:before="24" w:after="0" w:line="350" w:lineRule="exact"/>
        <w:rPr>
          <w:rFonts w:ascii="Arial" w:eastAsia="Malgun Gothic" w:hAnsi="Arial" w:cs="Arial"/>
          <w:kern w:val="0"/>
          <w:sz w:val="20"/>
          <w:szCs w:val="20"/>
          <w:lang w:val="en-US"/>
        </w:rPr>
      </w:pPr>
      <w:proofErr w:type="spellStart"/>
      <w:r w:rsidRPr="00921533">
        <w:rPr>
          <w:rFonts w:ascii="Arial" w:eastAsia="Malgun Gothic" w:hAnsi="Arial" w:cs="Arial"/>
          <w:kern w:val="0"/>
          <w:sz w:val="20"/>
          <w:szCs w:val="20"/>
          <w:lang w:val="en-US"/>
        </w:rPr>
        <w:t>Sensibilidad</w:t>
      </w:r>
      <w:proofErr w:type="spellEnd"/>
      <w:r w:rsidRPr="00921533">
        <w:rPr>
          <w:rFonts w:ascii="Arial" w:eastAsia="Malgun Gothic" w:hAnsi="Arial" w:cs="Arial"/>
          <w:kern w:val="0"/>
          <w:sz w:val="20"/>
          <w:szCs w:val="20"/>
          <w:lang w:val="en-US"/>
        </w:rPr>
        <w:t xml:space="preserve"> de </w:t>
      </w:r>
      <w:proofErr w:type="spellStart"/>
      <w:r w:rsidRPr="00921533">
        <w:rPr>
          <w:rFonts w:ascii="Arial" w:eastAsia="Malgun Gothic" w:hAnsi="Arial" w:cs="Arial"/>
          <w:kern w:val="0"/>
          <w:sz w:val="20"/>
          <w:szCs w:val="20"/>
          <w:lang w:val="en-US"/>
        </w:rPr>
        <w:t>recepción</w:t>
      </w:r>
      <w:proofErr w:type="spellEnd"/>
      <w:r w:rsidRPr="00921533">
        <w:rPr>
          <w:rFonts w:ascii="Arial" w:eastAsia="Malgun Gothic" w:hAnsi="Arial" w:cs="Arial"/>
          <w:kern w:val="0"/>
          <w:sz w:val="20"/>
          <w:szCs w:val="20"/>
          <w:lang w:val="en-US"/>
        </w:rPr>
        <w:t>: -94 dBm</w:t>
      </w:r>
    </w:p>
    <w:p w14:paraId="6C1E24D1" w14:textId="77777777" w:rsidR="00921533" w:rsidRPr="00921533" w:rsidRDefault="00921533" w:rsidP="00921533">
      <w:pPr>
        <w:widowControl w:val="0"/>
        <w:numPr>
          <w:ilvl w:val="0"/>
          <w:numId w:val="3"/>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Conector DMX: 3 pines (entrada/salida macho-hembra)</w:t>
      </w:r>
    </w:p>
    <w:p w14:paraId="5B7753D8" w14:textId="7AC7B3C2" w:rsidR="00921533" w:rsidRDefault="00921533" w:rsidP="00921533">
      <w:pPr>
        <w:widowControl w:val="0"/>
        <w:autoSpaceDE w:val="0"/>
        <w:autoSpaceDN w:val="0"/>
        <w:adjustRightInd w:val="0"/>
        <w:spacing w:before="24" w:after="0" w:line="350" w:lineRule="exact"/>
        <w:ind w:left="111"/>
        <w:rPr>
          <w:rFonts w:ascii="Arial" w:eastAsia="Malgun Gothic" w:hAnsi="Arial" w:cs="Arial"/>
          <w:kern w:val="0"/>
          <w:sz w:val="21"/>
          <w:szCs w:val="21"/>
          <w:lang w:val="en-US"/>
        </w:rPr>
      </w:pPr>
    </w:p>
    <w:p w14:paraId="23605C74" w14:textId="77777777" w:rsidR="00C013E8" w:rsidRPr="00921533" w:rsidRDefault="00C013E8" w:rsidP="00921533">
      <w:pPr>
        <w:widowControl w:val="0"/>
        <w:autoSpaceDE w:val="0"/>
        <w:autoSpaceDN w:val="0"/>
        <w:adjustRightInd w:val="0"/>
        <w:spacing w:before="24" w:after="0" w:line="350" w:lineRule="exact"/>
        <w:ind w:left="111"/>
        <w:rPr>
          <w:rFonts w:ascii="Arial" w:eastAsia="Malgun Gothic" w:hAnsi="Arial" w:cs="Arial"/>
          <w:kern w:val="0"/>
          <w:sz w:val="21"/>
          <w:szCs w:val="21"/>
          <w:lang w:val="en-US"/>
        </w:rPr>
      </w:pPr>
    </w:p>
    <w:p w14:paraId="0BD8714B" w14:textId="77777777" w:rsidR="00921533" w:rsidRPr="00921533" w:rsidRDefault="00921533" w:rsidP="00C013E8">
      <w:pPr>
        <w:widowControl w:val="0"/>
        <w:autoSpaceDE w:val="0"/>
        <w:autoSpaceDN w:val="0"/>
        <w:adjustRightInd w:val="0"/>
        <w:spacing w:before="24" w:after="0" w:line="350" w:lineRule="exact"/>
        <w:ind w:left="111" w:hanging="253"/>
        <w:rPr>
          <w:rFonts w:ascii="Arial" w:eastAsia="Malgun Gothic" w:hAnsi="Arial" w:cs="Arial"/>
          <w:b/>
          <w:bCs/>
          <w:kern w:val="0"/>
          <w:sz w:val="21"/>
          <w:szCs w:val="21"/>
          <w:lang w:val="en-US"/>
        </w:rPr>
      </w:pPr>
      <w:r w:rsidRPr="00921533">
        <w:rPr>
          <w:rFonts w:ascii="Segoe UI Emoji" w:eastAsia="Malgun Gothic" w:hAnsi="Segoe UI Emoji" w:cs="Segoe UI Emoji"/>
          <w:b/>
          <w:bCs/>
          <w:kern w:val="0"/>
          <w:sz w:val="21"/>
          <w:szCs w:val="21"/>
          <w:lang w:val="en-US"/>
        </w:rPr>
        <w:lastRenderedPageBreak/>
        <w:t>⚙️</w:t>
      </w:r>
      <w:r w:rsidRPr="00921533">
        <w:rPr>
          <w:rFonts w:ascii="Arial" w:eastAsia="Malgun Gothic" w:hAnsi="Arial" w:cs="Arial"/>
          <w:b/>
          <w:bCs/>
          <w:kern w:val="0"/>
          <w:lang w:val="en-US"/>
        </w:rPr>
        <w:t xml:space="preserve"> </w:t>
      </w:r>
      <w:proofErr w:type="spellStart"/>
      <w:r w:rsidRPr="00921533">
        <w:rPr>
          <w:rFonts w:ascii="Arial" w:eastAsia="Malgun Gothic" w:hAnsi="Arial" w:cs="Arial"/>
          <w:b/>
          <w:bCs/>
          <w:kern w:val="0"/>
          <w:lang w:val="en-US"/>
        </w:rPr>
        <w:t>Funcionamiento</w:t>
      </w:r>
      <w:proofErr w:type="spellEnd"/>
    </w:p>
    <w:p w14:paraId="097F0C56" w14:textId="77777777" w:rsidR="00921533" w:rsidRPr="00921533" w:rsidRDefault="00921533" w:rsidP="00921533">
      <w:pPr>
        <w:widowControl w:val="0"/>
        <w:numPr>
          <w:ilvl w:val="0"/>
          <w:numId w:val="4"/>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Frecuencia de RF: 2.400 – 2.525 GHz (126 canales)</w:t>
      </w:r>
    </w:p>
    <w:p w14:paraId="6A08FAA8" w14:textId="77777777" w:rsidR="00921533" w:rsidRPr="00921533" w:rsidRDefault="00921533" w:rsidP="00921533">
      <w:pPr>
        <w:widowControl w:val="0"/>
        <w:numPr>
          <w:ilvl w:val="0"/>
          <w:numId w:val="4"/>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Niveles de potencia de transmisión:</w:t>
      </w:r>
    </w:p>
    <w:p w14:paraId="758500CE" w14:textId="77777777" w:rsidR="00921533" w:rsidRPr="00921533" w:rsidRDefault="00921533" w:rsidP="00921533">
      <w:pPr>
        <w:widowControl w:val="0"/>
        <w:numPr>
          <w:ilvl w:val="1"/>
          <w:numId w:val="4"/>
        </w:numPr>
        <w:autoSpaceDE w:val="0"/>
        <w:autoSpaceDN w:val="0"/>
        <w:adjustRightInd w:val="0"/>
        <w:spacing w:before="24" w:after="0" w:line="350" w:lineRule="exact"/>
        <w:rPr>
          <w:rFonts w:ascii="Arial" w:eastAsia="Malgun Gothic" w:hAnsi="Arial" w:cs="Arial"/>
          <w:kern w:val="0"/>
          <w:sz w:val="20"/>
          <w:szCs w:val="20"/>
          <w:lang w:val="en-US"/>
        </w:rPr>
      </w:pPr>
      <w:r w:rsidRPr="00921533">
        <w:rPr>
          <w:rFonts w:ascii="Arial" w:eastAsia="Malgun Gothic" w:hAnsi="Arial" w:cs="Arial"/>
          <w:kern w:val="0"/>
          <w:sz w:val="20"/>
          <w:szCs w:val="20"/>
          <w:lang w:val="en-US"/>
        </w:rPr>
        <w:t>“0” = 2 dBm</w:t>
      </w:r>
    </w:p>
    <w:p w14:paraId="0A7CCFC2" w14:textId="77777777" w:rsidR="00921533" w:rsidRPr="00921533" w:rsidRDefault="00921533" w:rsidP="00921533">
      <w:pPr>
        <w:widowControl w:val="0"/>
        <w:numPr>
          <w:ilvl w:val="1"/>
          <w:numId w:val="4"/>
        </w:numPr>
        <w:autoSpaceDE w:val="0"/>
        <w:autoSpaceDN w:val="0"/>
        <w:adjustRightInd w:val="0"/>
        <w:spacing w:before="24" w:after="0" w:line="350" w:lineRule="exact"/>
        <w:rPr>
          <w:rFonts w:ascii="Arial" w:eastAsia="Malgun Gothic" w:hAnsi="Arial" w:cs="Arial"/>
          <w:kern w:val="0"/>
          <w:sz w:val="20"/>
          <w:szCs w:val="20"/>
          <w:lang w:val="en-US"/>
        </w:rPr>
      </w:pPr>
      <w:r w:rsidRPr="00921533">
        <w:rPr>
          <w:rFonts w:ascii="Arial" w:eastAsia="Malgun Gothic" w:hAnsi="Arial" w:cs="Arial"/>
          <w:kern w:val="0"/>
          <w:sz w:val="20"/>
          <w:szCs w:val="20"/>
          <w:lang w:val="en-US"/>
        </w:rPr>
        <w:t>“1” = 8 dBm</w:t>
      </w:r>
    </w:p>
    <w:p w14:paraId="713AEEC2" w14:textId="77777777" w:rsidR="00921533" w:rsidRPr="00921533" w:rsidRDefault="00921533" w:rsidP="00921533">
      <w:pPr>
        <w:widowControl w:val="0"/>
        <w:numPr>
          <w:ilvl w:val="1"/>
          <w:numId w:val="4"/>
        </w:numPr>
        <w:autoSpaceDE w:val="0"/>
        <w:autoSpaceDN w:val="0"/>
        <w:adjustRightInd w:val="0"/>
        <w:spacing w:before="24" w:after="0" w:line="350" w:lineRule="exact"/>
        <w:rPr>
          <w:rFonts w:ascii="Arial" w:eastAsia="Malgun Gothic" w:hAnsi="Arial" w:cs="Arial"/>
          <w:kern w:val="0"/>
          <w:sz w:val="20"/>
          <w:szCs w:val="20"/>
          <w:lang w:val="en-US"/>
        </w:rPr>
      </w:pPr>
      <w:r w:rsidRPr="00921533">
        <w:rPr>
          <w:rFonts w:ascii="Arial" w:eastAsia="Malgun Gothic" w:hAnsi="Arial" w:cs="Arial"/>
          <w:kern w:val="0"/>
          <w:sz w:val="20"/>
          <w:szCs w:val="20"/>
          <w:lang w:val="en-US"/>
        </w:rPr>
        <w:t>“2” = 14 dBm</w:t>
      </w:r>
    </w:p>
    <w:p w14:paraId="7CE68BE6" w14:textId="4C45C140" w:rsidR="00921533" w:rsidRPr="00921533" w:rsidRDefault="00921533" w:rsidP="00921533">
      <w:pPr>
        <w:widowControl w:val="0"/>
        <w:numPr>
          <w:ilvl w:val="1"/>
          <w:numId w:val="4"/>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“3” = 20 dBm</w:t>
      </w:r>
      <w:r w:rsidRPr="00921533">
        <w:rPr>
          <w:rFonts w:ascii="Arial" w:eastAsia="Malgun Gothic" w:hAnsi="Arial" w:cs="Arial"/>
          <w:kern w:val="0"/>
          <w:sz w:val="20"/>
          <w:szCs w:val="20"/>
        </w:rPr>
        <w:br/>
        <w:t>Presione el botón “PA” para cambiar el nivel.</w:t>
      </w:r>
    </w:p>
    <w:p w14:paraId="3391E779" w14:textId="77777777" w:rsidR="00921533" w:rsidRPr="00921533" w:rsidRDefault="00921533" w:rsidP="00921533">
      <w:pPr>
        <w:widowControl w:val="0"/>
        <w:numPr>
          <w:ilvl w:val="0"/>
          <w:numId w:val="4"/>
        </w:numPr>
        <w:autoSpaceDE w:val="0"/>
        <w:autoSpaceDN w:val="0"/>
        <w:adjustRightInd w:val="0"/>
        <w:spacing w:before="24" w:after="0" w:line="350" w:lineRule="exact"/>
        <w:rPr>
          <w:rFonts w:ascii="Arial" w:eastAsia="Malgun Gothic" w:hAnsi="Arial" w:cs="Arial"/>
          <w:kern w:val="0"/>
          <w:sz w:val="20"/>
          <w:szCs w:val="20"/>
          <w:lang w:val="en-US"/>
        </w:rPr>
      </w:pPr>
      <w:r w:rsidRPr="00921533">
        <w:rPr>
          <w:rFonts w:ascii="Arial" w:eastAsia="Malgun Gothic" w:hAnsi="Arial" w:cs="Arial"/>
          <w:kern w:val="0"/>
          <w:sz w:val="20"/>
          <w:szCs w:val="20"/>
          <w:lang w:val="en-US"/>
        </w:rPr>
        <w:t>Código de ID:</w:t>
      </w:r>
    </w:p>
    <w:p w14:paraId="7F69DC9A" w14:textId="62F01825" w:rsidR="00921533" w:rsidRPr="00921533" w:rsidRDefault="00921533" w:rsidP="00921533">
      <w:pPr>
        <w:widowControl w:val="0"/>
        <w:numPr>
          <w:ilvl w:val="1"/>
          <w:numId w:val="4"/>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16 opciones disponibles (de “0” a “F”)</w:t>
      </w:r>
    </w:p>
    <w:p w14:paraId="1B41035F" w14:textId="49DEC13A" w:rsidR="00921533" w:rsidRPr="00921533" w:rsidRDefault="00921533" w:rsidP="00921533">
      <w:pPr>
        <w:widowControl w:val="0"/>
        <w:numPr>
          <w:ilvl w:val="1"/>
          <w:numId w:val="4"/>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Presione el botón “ID” para configurarlo</w:t>
      </w:r>
    </w:p>
    <w:p w14:paraId="282B1E11" w14:textId="0993AFA5" w:rsidR="00921533" w:rsidRPr="00921533" w:rsidRDefault="00921533" w:rsidP="00921533">
      <w:pPr>
        <w:widowControl w:val="0"/>
        <w:numPr>
          <w:ilvl w:val="1"/>
          <w:numId w:val="4"/>
        </w:numPr>
        <w:autoSpaceDE w:val="0"/>
        <w:autoSpaceDN w:val="0"/>
        <w:adjustRightInd w:val="0"/>
        <w:spacing w:before="24" w:after="0" w:line="350" w:lineRule="exact"/>
        <w:rPr>
          <w:rFonts w:ascii="Arial" w:eastAsia="Malgun Gothic" w:hAnsi="Arial" w:cs="Arial"/>
          <w:kern w:val="0"/>
          <w:sz w:val="20"/>
          <w:szCs w:val="20"/>
        </w:rPr>
      </w:pPr>
      <w:r w:rsidRPr="00921533">
        <w:rPr>
          <w:rFonts w:ascii="Arial" w:eastAsia="Malgun Gothic" w:hAnsi="Arial" w:cs="Arial"/>
          <w:kern w:val="0"/>
          <w:sz w:val="20"/>
          <w:szCs w:val="20"/>
        </w:rPr>
        <w:t>Asegúrese de que el transmisor y receptor compartan el mismo ID para establecer conexión.</w:t>
      </w:r>
    </w:p>
    <w:p w14:paraId="192D41C1" w14:textId="6CA05824" w:rsidR="00921533" w:rsidRPr="00921533" w:rsidRDefault="00921533" w:rsidP="006037D7">
      <w:pPr>
        <w:widowControl w:val="0"/>
        <w:autoSpaceDE w:val="0"/>
        <w:autoSpaceDN w:val="0"/>
        <w:adjustRightInd w:val="0"/>
        <w:spacing w:before="24" w:after="0" w:line="350" w:lineRule="exact"/>
        <w:rPr>
          <w:rFonts w:ascii="Arial" w:eastAsia="Malgun Gothic" w:hAnsi="Arial" w:cs="Arial"/>
          <w:kern w:val="0"/>
          <w:sz w:val="21"/>
          <w:szCs w:val="21"/>
          <w:lang w:val="en-US"/>
        </w:rPr>
      </w:pPr>
    </w:p>
    <w:p w14:paraId="784038D7" w14:textId="378FA198" w:rsidR="00921533" w:rsidRPr="006037D7" w:rsidRDefault="00921533" w:rsidP="00C013E8">
      <w:pPr>
        <w:widowControl w:val="0"/>
        <w:autoSpaceDE w:val="0"/>
        <w:autoSpaceDN w:val="0"/>
        <w:adjustRightInd w:val="0"/>
        <w:spacing w:before="24" w:after="0" w:line="350" w:lineRule="exact"/>
        <w:ind w:left="-142"/>
        <w:rPr>
          <w:rFonts w:ascii="Arial" w:eastAsia="Malgun Gothic" w:hAnsi="Arial" w:cs="Arial"/>
          <w:b/>
          <w:bCs/>
          <w:kern w:val="0"/>
          <w:lang w:val="en-US"/>
        </w:rPr>
      </w:pPr>
      <w:r w:rsidRPr="00921533">
        <w:rPr>
          <w:rFonts w:ascii="Segoe UI Emoji" w:eastAsia="Malgun Gothic" w:hAnsi="Segoe UI Emoji" w:cs="Segoe UI Emoji"/>
          <w:b/>
          <w:bCs/>
          <w:kern w:val="0"/>
          <w:lang w:val="en-US"/>
        </w:rPr>
        <w:t>🔌</w:t>
      </w:r>
      <w:r w:rsidRPr="00921533">
        <w:rPr>
          <w:rFonts w:ascii="Arial" w:eastAsia="Malgun Gothic" w:hAnsi="Arial" w:cs="Arial"/>
          <w:b/>
          <w:bCs/>
          <w:kern w:val="0"/>
          <w:lang w:val="en-US"/>
        </w:rPr>
        <w:t xml:space="preserve"> </w:t>
      </w:r>
      <w:proofErr w:type="spellStart"/>
      <w:r w:rsidRPr="00921533">
        <w:rPr>
          <w:rFonts w:ascii="Arial" w:eastAsia="Malgun Gothic" w:hAnsi="Arial" w:cs="Arial"/>
          <w:b/>
          <w:bCs/>
          <w:kern w:val="0"/>
          <w:lang w:val="en-US"/>
        </w:rPr>
        <w:t>Esquema</w:t>
      </w:r>
      <w:proofErr w:type="spellEnd"/>
      <w:r w:rsidRPr="00921533">
        <w:rPr>
          <w:rFonts w:ascii="Arial" w:eastAsia="Malgun Gothic" w:hAnsi="Arial" w:cs="Arial"/>
          <w:b/>
          <w:bCs/>
          <w:kern w:val="0"/>
          <w:lang w:val="en-US"/>
        </w:rPr>
        <w:t xml:space="preserve"> de </w:t>
      </w:r>
      <w:proofErr w:type="spellStart"/>
      <w:r w:rsidRPr="00921533">
        <w:rPr>
          <w:rFonts w:ascii="Arial" w:eastAsia="Malgun Gothic" w:hAnsi="Arial" w:cs="Arial"/>
          <w:b/>
          <w:bCs/>
          <w:kern w:val="0"/>
          <w:lang w:val="en-US"/>
        </w:rPr>
        <w:t>Conexión</w:t>
      </w:r>
      <w:proofErr w:type="spellEnd"/>
    </w:p>
    <w:p w14:paraId="55032412" w14:textId="7BC75E39" w:rsidR="00505F5E" w:rsidRDefault="00505F5E" w:rsidP="00C013E8">
      <w:pPr>
        <w:widowControl w:val="0"/>
        <w:autoSpaceDE w:val="0"/>
        <w:autoSpaceDN w:val="0"/>
        <w:adjustRightInd w:val="0"/>
        <w:spacing w:before="24" w:after="0" w:line="350" w:lineRule="exact"/>
        <w:ind w:left="-142"/>
        <w:rPr>
          <w:rFonts w:ascii="Arial" w:eastAsia="Malgun Gothic" w:hAnsi="Arial" w:cs="Arial"/>
          <w:b/>
          <w:bCs/>
          <w:kern w:val="0"/>
          <w:sz w:val="21"/>
          <w:szCs w:val="21"/>
          <w:lang w:val="en-US"/>
        </w:rPr>
      </w:pPr>
      <w:r>
        <w:rPr>
          <w:rFonts w:ascii="Arial" w:hAnsi="Arial" w:cs="Arial"/>
          <w:b/>
          <w:noProof/>
          <w:szCs w:val="21"/>
        </w:rPr>
        <w:drawing>
          <wp:anchor distT="0" distB="0" distL="114300" distR="114300" simplePos="0" relativeHeight="251670016" behindDoc="0" locked="0" layoutInCell="1" allowOverlap="1" wp14:anchorId="68D3B4A5" wp14:editId="0C8F8A7B">
            <wp:simplePos x="0" y="0"/>
            <wp:positionH relativeFrom="column">
              <wp:posOffset>159622</wp:posOffset>
            </wp:positionH>
            <wp:positionV relativeFrom="paragraph">
              <wp:posOffset>76049</wp:posOffset>
            </wp:positionV>
            <wp:extent cx="4914900" cy="2162175"/>
            <wp:effectExtent l="0" t="0" r="0" b="9525"/>
            <wp:wrapThrough wrapText="bothSides">
              <wp:wrapPolygon edited="0">
                <wp:start x="0" y="0"/>
                <wp:lineTo x="0" y="21505"/>
                <wp:lineTo x="21516" y="21505"/>
                <wp:lineTo x="21516" y="0"/>
                <wp:lineTo x="0" y="0"/>
              </wp:wrapPolygon>
            </wp:wrapThrough>
            <wp:docPr id="5" name="图片 5"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未命名"/>
                    <pic:cNvPicPr>
                      <a:picLocks noChangeAspect="1" noChangeArrowheads="1"/>
                    </pic:cNvPicPr>
                  </pic:nvPicPr>
                  <pic:blipFill>
                    <a:blip r:embed="rId20" cstate="print"/>
                    <a:srcRect/>
                    <a:stretch>
                      <a:fillRect/>
                    </a:stretch>
                  </pic:blipFill>
                  <pic:spPr bwMode="auto">
                    <a:xfrm>
                      <a:off x="0" y="0"/>
                      <a:ext cx="4914900" cy="2162175"/>
                    </a:xfrm>
                    <a:prstGeom prst="rect">
                      <a:avLst/>
                    </a:prstGeom>
                    <a:noFill/>
                    <a:ln w="9525">
                      <a:noFill/>
                      <a:miter lim="800000"/>
                      <a:headEnd/>
                      <a:tailEnd/>
                    </a:ln>
                  </pic:spPr>
                </pic:pic>
              </a:graphicData>
            </a:graphic>
          </wp:anchor>
        </w:drawing>
      </w:r>
    </w:p>
    <w:p w14:paraId="2C6EF115" w14:textId="434CFE5F" w:rsidR="00505F5E" w:rsidRPr="00921533" w:rsidRDefault="00505F5E" w:rsidP="00C013E8">
      <w:pPr>
        <w:widowControl w:val="0"/>
        <w:autoSpaceDE w:val="0"/>
        <w:autoSpaceDN w:val="0"/>
        <w:adjustRightInd w:val="0"/>
        <w:spacing w:before="24" w:after="0" w:line="350" w:lineRule="exact"/>
        <w:ind w:left="-142"/>
        <w:rPr>
          <w:rFonts w:ascii="Arial" w:eastAsia="Malgun Gothic" w:hAnsi="Arial" w:cs="Arial"/>
          <w:b/>
          <w:bCs/>
          <w:kern w:val="0"/>
          <w:sz w:val="21"/>
          <w:szCs w:val="21"/>
          <w:lang w:val="en-US"/>
        </w:rPr>
      </w:pPr>
    </w:p>
    <w:p w14:paraId="72CBED44" w14:textId="7968851B" w:rsidR="00795EF2" w:rsidRDefault="00795EF2" w:rsidP="00921533">
      <w:pPr>
        <w:widowControl w:val="0"/>
        <w:autoSpaceDE w:val="0"/>
        <w:autoSpaceDN w:val="0"/>
        <w:adjustRightInd w:val="0"/>
        <w:spacing w:before="24" w:after="0" w:line="350" w:lineRule="exact"/>
        <w:ind w:left="111"/>
        <w:rPr>
          <w:rFonts w:ascii="Arial" w:eastAsia="Malgun Gothic" w:hAnsi="Arial" w:cs="Arial"/>
          <w:kern w:val="0"/>
          <w:sz w:val="21"/>
          <w:szCs w:val="21"/>
        </w:rPr>
      </w:pPr>
    </w:p>
    <w:p w14:paraId="24B8C00D" w14:textId="77777777" w:rsidR="00505F5E" w:rsidRDefault="00505F5E" w:rsidP="00921533">
      <w:pPr>
        <w:widowControl w:val="0"/>
        <w:autoSpaceDE w:val="0"/>
        <w:autoSpaceDN w:val="0"/>
        <w:adjustRightInd w:val="0"/>
        <w:spacing w:before="24" w:after="0" w:line="350" w:lineRule="exact"/>
        <w:ind w:left="111"/>
        <w:rPr>
          <w:rFonts w:ascii="Arial" w:eastAsia="Malgun Gothic" w:hAnsi="Arial" w:cs="Arial"/>
          <w:kern w:val="0"/>
          <w:sz w:val="21"/>
          <w:szCs w:val="21"/>
        </w:rPr>
      </w:pPr>
    </w:p>
    <w:p w14:paraId="53DCDA9D" w14:textId="77777777" w:rsidR="00505F5E" w:rsidRDefault="00505F5E" w:rsidP="00921533">
      <w:pPr>
        <w:widowControl w:val="0"/>
        <w:autoSpaceDE w:val="0"/>
        <w:autoSpaceDN w:val="0"/>
        <w:adjustRightInd w:val="0"/>
        <w:spacing w:before="24" w:after="0" w:line="350" w:lineRule="exact"/>
        <w:ind w:left="111"/>
        <w:rPr>
          <w:rFonts w:ascii="Arial" w:eastAsia="Malgun Gothic" w:hAnsi="Arial" w:cs="Arial"/>
          <w:kern w:val="0"/>
          <w:sz w:val="21"/>
          <w:szCs w:val="21"/>
        </w:rPr>
      </w:pPr>
    </w:p>
    <w:p w14:paraId="67F5F8F1" w14:textId="77777777" w:rsidR="00505F5E" w:rsidRDefault="00505F5E" w:rsidP="00921533">
      <w:pPr>
        <w:widowControl w:val="0"/>
        <w:autoSpaceDE w:val="0"/>
        <w:autoSpaceDN w:val="0"/>
        <w:adjustRightInd w:val="0"/>
        <w:spacing w:before="24" w:after="0" w:line="350" w:lineRule="exact"/>
        <w:ind w:left="111"/>
        <w:rPr>
          <w:rFonts w:ascii="Arial" w:eastAsia="Malgun Gothic" w:hAnsi="Arial" w:cs="Arial"/>
          <w:kern w:val="0"/>
          <w:sz w:val="21"/>
          <w:szCs w:val="21"/>
        </w:rPr>
      </w:pPr>
    </w:p>
    <w:p w14:paraId="05C94753" w14:textId="77777777" w:rsidR="00505F5E" w:rsidRDefault="00505F5E" w:rsidP="00921533">
      <w:pPr>
        <w:widowControl w:val="0"/>
        <w:autoSpaceDE w:val="0"/>
        <w:autoSpaceDN w:val="0"/>
        <w:adjustRightInd w:val="0"/>
        <w:spacing w:before="24" w:after="0" w:line="350" w:lineRule="exact"/>
        <w:ind w:left="111"/>
        <w:rPr>
          <w:rFonts w:ascii="Arial" w:eastAsia="Malgun Gothic" w:hAnsi="Arial" w:cs="Arial"/>
          <w:kern w:val="0"/>
          <w:sz w:val="21"/>
          <w:szCs w:val="21"/>
        </w:rPr>
      </w:pPr>
    </w:p>
    <w:p w14:paraId="4C5F62FD" w14:textId="77777777" w:rsidR="00505F5E" w:rsidRDefault="00505F5E" w:rsidP="00921533">
      <w:pPr>
        <w:widowControl w:val="0"/>
        <w:autoSpaceDE w:val="0"/>
        <w:autoSpaceDN w:val="0"/>
        <w:adjustRightInd w:val="0"/>
        <w:spacing w:before="24" w:after="0" w:line="350" w:lineRule="exact"/>
        <w:ind w:left="111"/>
        <w:rPr>
          <w:rFonts w:ascii="Arial" w:eastAsia="Malgun Gothic" w:hAnsi="Arial" w:cs="Arial"/>
          <w:kern w:val="0"/>
          <w:sz w:val="21"/>
          <w:szCs w:val="21"/>
        </w:rPr>
      </w:pPr>
    </w:p>
    <w:p w14:paraId="040434DC" w14:textId="77777777" w:rsidR="00505F5E" w:rsidRDefault="00505F5E" w:rsidP="00921533">
      <w:pPr>
        <w:widowControl w:val="0"/>
        <w:autoSpaceDE w:val="0"/>
        <w:autoSpaceDN w:val="0"/>
        <w:adjustRightInd w:val="0"/>
        <w:spacing w:before="24" w:after="0" w:line="350" w:lineRule="exact"/>
        <w:ind w:left="111"/>
        <w:rPr>
          <w:rFonts w:ascii="Arial" w:eastAsia="Malgun Gothic" w:hAnsi="Arial" w:cs="Arial"/>
          <w:kern w:val="0"/>
          <w:sz w:val="21"/>
          <w:szCs w:val="21"/>
        </w:rPr>
      </w:pPr>
    </w:p>
    <w:p w14:paraId="4F8CA74E" w14:textId="77777777" w:rsidR="00505F5E" w:rsidRDefault="00505F5E" w:rsidP="00921533">
      <w:pPr>
        <w:widowControl w:val="0"/>
        <w:autoSpaceDE w:val="0"/>
        <w:autoSpaceDN w:val="0"/>
        <w:adjustRightInd w:val="0"/>
        <w:spacing w:before="24" w:after="0" w:line="350" w:lineRule="exact"/>
        <w:ind w:left="111"/>
        <w:rPr>
          <w:rFonts w:ascii="Arial" w:eastAsia="Malgun Gothic" w:hAnsi="Arial" w:cs="Arial"/>
          <w:kern w:val="0"/>
          <w:sz w:val="21"/>
          <w:szCs w:val="21"/>
        </w:rPr>
      </w:pPr>
    </w:p>
    <w:p w14:paraId="0017FFC3" w14:textId="77777777" w:rsidR="00505F5E" w:rsidRDefault="00505F5E" w:rsidP="00921533">
      <w:pPr>
        <w:widowControl w:val="0"/>
        <w:autoSpaceDE w:val="0"/>
        <w:autoSpaceDN w:val="0"/>
        <w:adjustRightInd w:val="0"/>
        <w:spacing w:before="24" w:after="0" w:line="350" w:lineRule="exact"/>
        <w:ind w:left="111"/>
        <w:rPr>
          <w:rFonts w:ascii="Arial" w:eastAsia="Malgun Gothic" w:hAnsi="Arial" w:cs="Arial"/>
          <w:kern w:val="0"/>
          <w:sz w:val="21"/>
          <w:szCs w:val="21"/>
        </w:rPr>
      </w:pPr>
    </w:p>
    <w:p w14:paraId="0CC26391" w14:textId="77777777" w:rsidR="006037D7" w:rsidRPr="006037D7" w:rsidRDefault="006037D7" w:rsidP="006037D7">
      <w:pPr>
        <w:widowControl w:val="0"/>
        <w:autoSpaceDE w:val="0"/>
        <w:autoSpaceDN w:val="0"/>
        <w:adjustRightInd w:val="0"/>
        <w:spacing w:before="24" w:after="0" w:line="350" w:lineRule="exact"/>
        <w:ind w:left="111"/>
        <w:rPr>
          <w:rFonts w:ascii="Arial" w:eastAsia="Malgun Gothic" w:hAnsi="Arial" w:cs="Arial"/>
          <w:b/>
          <w:bCs/>
          <w:kern w:val="0"/>
          <w:lang w:val="en-US"/>
        </w:rPr>
      </w:pPr>
      <w:r w:rsidRPr="006037D7">
        <w:rPr>
          <w:rFonts w:ascii="Segoe UI Emoji" w:eastAsia="Malgun Gothic" w:hAnsi="Segoe UI Emoji" w:cs="Segoe UI Emoji"/>
          <w:b/>
          <w:bCs/>
          <w:kern w:val="0"/>
          <w:lang w:val="en-US"/>
        </w:rPr>
        <w:t>📡</w:t>
      </w:r>
      <w:r w:rsidRPr="006037D7">
        <w:rPr>
          <w:rFonts w:ascii="Arial" w:eastAsia="Malgun Gothic" w:hAnsi="Arial" w:cs="Arial"/>
          <w:b/>
          <w:bCs/>
          <w:kern w:val="0"/>
          <w:lang w:val="en-US"/>
        </w:rPr>
        <w:t xml:space="preserve"> </w:t>
      </w:r>
      <w:proofErr w:type="spellStart"/>
      <w:r w:rsidRPr="006037D7">
        <w:rPr>
          <w:rFonts w:ascii="Arial" w:eastAsia="Malgun Gothic" w:hAnsi="Arial" w:cs="Arial"/>
          <w:b/>
          <w:bCs/>
          <w:kern w:val="0"/>
          <w:lang w:val="en-US"/>
        </w:rPr>
        <w:t>Establecer</w:t>
      </w:r>
      <w:proofErr w:type="spellEnd"/>
      <w:r w:rsidRPr="006037D7">
        <w:rPr>
          <w:rFonts w:ascii="Arial" w:eastAsia="Malgun Gothic" w:hAnsi="Arial" w:cs="Arial"/>
          <w:b/>
          <w:bCs/>
          <w:kern w:val="0"/>
          <w:lang w:val="en-US"/>
        </w:rPr>
        <w:t xml:space="preserve"> la </w:t>
      </w:r>
      <w:proofErr w:type="spellStart"/>
      <w:r w:rsidRPr="006037D7">
        <w:rPr>
          <w:rFonts w:ascii="Arial" w:eastAsia="Malgun Gothic" w:hAnsi="Arial" w:cs="Arial"/>
          <w:b/>
          <w:bCs/>
          <w:kern w:val="0"/>
          <w:lang w:val="en-US"/>
        </w:rPr>
        <w:t>Comunicación</w:t>
      </w:r>
      <w:proofErr w:type="spellEnd"/>
    </w:p>
    <w:p w14:paraId="18725AE4" w14:textId="77777777" w:rsidR="006037D7" w:rsidRPr="006037D7" w:rsidRDefault="006037D7" w:rsidP="006037D7">
      <w:pPr>
        <w:widowControl w:val="0"/>
        <w:numPr>
          <w:ilvl w:val="0"/>
          <w:numId w:val="5"/>
        </w:numPr>
        <w:autoSpaceDE w:val="0"/>
        <w:autoSpaceDN w:val="0"/>
        <w:adjustRightInd w:val="0"/>
        <w:spacing w:before="24" w:after="0" w:line="350" w:lineRule="exact"/>
        <w:rPr>
          <w:rFonts w:ascii="Arial" w:eastAsia="Malgun Gothic" w:hAnsi="Arial" w:cs="Arial"/>
          <w:kern w:val="0"/>
          <w:sz w:val="20"/>
          <w:szCs w:val="20"/>
        </w:rPr>
      </w:pPr>
      <w:r w:rsidRPr="006037D7">
        <w:rPr>
          <w:rFonts w:ascii="Arial" w:eastAsia="Malgun Gothic" w:hAnsi="Arial" w:cs="Arial"/>
          <w:kern w:val="0"/>
          <w:sz w:val="20"/>
          <w:szCs w:val="20"/>
        </w:rPr>
        <w:t>Conecte el equipo a la fuente de alimentación.</w:t>
      </w:r>
    </w:p>
    <w:p w14:paraId="76158C8E" w14:textId="77777777" w:rsidR="006037D7" w:rsidRPr="006037D7" w:rsidRDefault="006037D7" w:rsidP="006037D7">
      <w:pPr>
        <w:widowControl w:val="0"/>
        <w:numPr>
          <w:ilvl w:val="0"/>
          <w:numId w:val="5"/>
        </w:numPr>
        <w:autoSpaceDE w:val="0"/>
        <w:autoSpaceDN w:val="0"/>
        <w:adjustRightInd w:val="0"/>
        <w:spacing w:before="24" w:after="0" w:line="350" w:lineRule="exact"/>
        <w:rPr>
          <w:rFonts w:ascii="Arial" w:eastAsia="Malgun Gothic" w:hAnsi="Arial" w:cs="Arial"/>
          <w:kern w:val="0"/>
          <w:sz w:val="20"/>
          <w:szCs w:val="20"/>
        </w:rPr>
      </w:pPr>
      <w:r w:rsidRPr="006037D7">
        <w:rPr>
          <w:rFonts w:ascii="Arial" w:eastAsia="Malgun Gothic" w:hAnsi="Arial" w:cs="Arial"/>
          <w:kern w:val="0"/>
          <w:sz w:val="20"/>
          <w:szCs w:val="20"/>
        </w:rPr>
        <w:t xml:space="preserve">Presione </w:t>
      </w:r>
      <w:r w:rsidRPr="006037D7">
        <w:rPr>
          <w:rFonts w:ascii="Arial" w:eastAsia="Malgun Gothic" w:hAnsi="Arial" w:cs="Arial"/>
          <w:b/>
          <w:bCs/>
          <w:kern w:val="0"/>
          <w:sz w:val="20"/>
          <w:szCs w:val="20"/>
        </w:rPr>
        <w:t>“ID”</w:t>
      </w:r>
      <w:r w:rsidRPr="006037D7">
        <w:rPr>
          <w:rFonts w:ascii="Arial" w:eastAsia="Malgun Gothic" w:hAnsi="Arial" w:cs="Arial"/>
          <w:kern w:val="0"/>
          <w:sz w:val="20"/>
          <w:szCs w:val="20"/>
        </w:rPr>
        <w:t xml:space="preserve"> en el transmisor y receptor para que ambos tengan el mismo valor de ID.</w:t>
      </w:r>
    </w:p>
    <w:p w14:paraId="33BE187A" w14:textId="77777777" w:rsidR="006037D7" w:rsidRPr="006037D7" w:rsidRDefault="006037D7" w:rsidP="006037D7">
      <w:pPr>
        <w:widowControl w:val="0"/>
        <w:autoSpaceDE w:val="0"/>
        <w:autoSpaceDN w:val="0"/>
        <w:adjustRightInd w:val="0"/>
        <w:spacing w:before="24" w:after="0" w:line="350" w:lineRule="exact"/>
        <w:ind w:left="111"/>
        <w:rPr>
          <w:rFonts w:ascii="Arial" w:eastAsia="Malgun Gothic" w:hAnsi="Arial" w:cs="Arial"/>
          <w:kern w:val="0"/>
          <w:sz w:val="20"/>
          <w:szCs w:val="20"/>
        </w:rPr>
      </w:pPr>
      <w:r w:rsidRPr="006037D7">
        <w:rPr>
          <w:rFonts w:ascii="Segoe UI Emoji" w:eastAsia="Malgun Gothic" w:hAnsi="Segoe UI Emoji" w:cs="Segoe UI Emoji"/>
          <w:kern w:val="0"/>
          <w:sz w:val="20"/>
          <w:szCs w:val="20"/>
        </w:rPr>
        <w:t>⚠</w:t>
      </w:r>
      <w:r w:rsidRPr="006037D7">
        <w:rPr>
          <w:rFonts w:ascii="Segoe UI Emoji" w:eastAsia="Malgun Gothic" w:hAnsi="Segoe UI Emoji" w:cs="Segoe UI Emoji"/>
          <w:kern w:val="0"/>
          <w:sz w:val="20"/>
          <w:szCs w:val="20"/>
          <w:lang w:val="en-US"/>
        </w:rPr>
        <w:t>️</w:t>
      </w:r>
      <w:r w:rsidRPr="006037D7">
        <w:rPr>
          <w:rFonts w:ascii="Arial" w:eastAsia="Malgun Gothic" w:hAnsi="Arial" w:cs="Arial"/>
          <w:kern w:val="0"/>
          <w:sz w:val="20"/>
          <w:szCs w:val="20"/>
        </w:rPr>
        <w:t xml:space="preserve"> Importante: si se usan varias redes inalámbricas en el mismo lugar, asegúrese de configurar distintos ID para evitar interferencias.</w:t>
      </w:r>
    </w:p>
    <w:p w14:paraId="1EBDC196" w14:textId="77777777" w:rsidR="006037D7" w:rsidRPr="006037D7" w:rsidRDefault="006037D7" w:rsidP="006037D7">
      <w:pPr>
        <w:widowControl w:val="0"/>
        <w:numPr>
          <w:ilvl w:val="0"/>
          <w:numId w:val="5"/>
        </w:numPr>
        <w:autoSpaceDE w:val="0"/>
        <w:autoSpaceDN w:val="0"/>
        <w:adjustRightInd w:val="0"/>
        <w:spacing w:before="24" w:after="0" w:line="350" w:lineRule="exact"/>
        <w:rPr>
          <w:rFonts w:ascii="Arial" w:eastAsia="Malgun Gothic" w:hAnsi="Arial" w:cs="Arial"/>
          <w:kern w:val="0"/>
          <w:sz w:val="20"/>
          <w:szCs w:val="20"/>
        </w:rPr>
      </w:pPr>
      <w:r w:rsidRPr="006037D7">
        <w:rPr>
          <w:rFonts w:ascii="Arial" w:eastAsia="Malgun Gothic" w:hAnsi="Arial" w:cs="Arial"/>
          <w:kern w:val="0"/>
          <w:sz w:val="20"/>
          <w:szCs w:val="20"/>
        </w:rPr>
        <w:t>Cuando la comunicación sea exitosa, el LED indicador “</w:t>
      </w:r>
      <w:proofErr w:type="spellStart"/>
      <w:r w:rsidRPr="006037D7">
        <w:rPr>
          <w:rFonts w:ascii="Arial" w:eastAsia="Malgun Gothic" w:hAnsi="Arial" w:cs="Arial"/>
          <w:kern w:val="0"/>
          <w:sz w:val="20"/>
          <w:szCs w:val="20"/>
        </w:rPr>
        <w:t>Rxd</w:t>
      </w:r>
      <w:proofErr w:type="spellEnd"/>
      <w:r w:rsidRPr="006037D7">
        <w:rPr>
          <w:rFonts w:ascii="Arial" w:eastAsia="Malgun Gothic" w:hAnsi="Arial" w:cs="Arial"/>
          <w:kern w:val="0"/>
          <w:sz w:val="20"/>
          <w:szCs w:val="20"/>
        </w:rPr>
        <w:t>” parpadeará rápidamente.</w:t>
      </w:r>
    </w:p>
    <w:p w14:paraId="70B852FC" w14:textId="77777777" w:rsidR="006037D7" w:rsidRPr="006037D7" w:rsidRDefault="006037D7" w:rsidP="006037D7">
      <w:pPr>
        <w:widowControl w:val="0"/>
        <w:numPr>
          <w:ilvl w:val="0"/>
          <w:numId w:val="5"/>
        </w:numPr>
        <w:autoSpaceDE w:val="0"/>
        <w:autoSpaceDN w:val="0"/>
        <w:adjustRightInd w:val="0"/>
        <w:spacing w:before="24" w:after="0" w:line="350" w:lineRule="exact"/>
        <w:rPr>
          <w:rFonts w:ascii="Arial" w:eastAsia="Malgun Gothic" w:hAnsi="Arial" w:cs="Arial"/>
          <w:kern w:val="0"/>
          <w:sz w:val="20"/>
          <w:szCs w:val="20"/>
          <w:lang w:val="en-US"/>
        </w:rPr>
      </w:pPr>
      <w:r w:rsidRPr="006037D7">
        <w:rPr>
          <w:rFonts w:ascii="Arial" w:eastAsia="Malgun Gothic" w:hAnsi="Arial" w:cs="Arial"/>
          <w:kern w:val="0"/>
          <w:sz w:val="20"/>
          <w:szCs w:val="20"/>
          <w:lang w:val="en-US"/>
        </w:rPr>
        <w:t>¡Listo!</w:t>
      </w:r>
    </w:p>
    <w:p w14:paraId="6A546FED" w14:textId="1BA3BBD9" w:rsidR="006037D7" w:rsidRDefault="006037D7" w:rsidP="006037D7">
      <w:pPr>
        <w:widowControl w:val="0"/>
        <w:autoSpaceDE w:val="0"/>
        <w:autoSpaceDN w:val="0"/>
        <w:adjustRightInd w:val="0"/>
        <w:spacing w:before="24" w:after="0" w:line="350" w:lineRule="exact"/>
        <w:ind w:left="111"/>
        <w:rPr>
          <w:rFonts w:ascii="Arial" w:eastAsia="Malgun Gothic" w:hAnsi="Arial" w:cs="Arial"/>
          <w:kern w:val="0"/>
          <w:sz w:val="21"/>
          <w:szCs w:val="21"/>
          <w:lang w:val="en-US"/>
        </w:rPr>
      </w:pPr>
    </w:p>
    <w:p w14:paraId="4C55BDA5" w14:textId="77777777" w:rsidR="000453C3" w:rsidRPr="006037D7" w:rsidRDefault="000453C3" w:rsidP="006037D7">
      <w:pPr>
        <w:widowControl w:val="0"/>
        <w:autoSpaceDE w:val="0"/>
        <w:autoSpaceDN w:val="0"/>
        <w:adjustRightInd w:val="0"/>
        <w:spacing w:before="24" w:after="0" w:line="350" w:lineRule="exact"/>
        <w:ind w:left="111"/>
        <w:rPr>
          <w:rFonts w:ascii="Arial" w:eastAsia="Malgun Gothic" w:hAnsi="Arial" w:cs="Arial"/>
          <w:kern w:val="0"/>
          <w:sz w:val="21"/>
          <w:szCs w:val="21"/>
          <w:lang w:val="en-US"/>
        </w:rPr>
      </w:pPr>
    </w:p>
    <w:p w14:paraId="4456C3F8" w14:textId="77777777" w:rsidR="006037D7" w:rsidRPr="006037D7" w:rsidRDefault="006037D7" w:rsidP="006037D7">
      <w:pPr>
        <w:widowControl w:val="0"/>
        <w:autoSpaceDE w:val="0"/>
        <w:autoSpaceDN w:val="0"/>
        <w:adjustRightInd w:val="0"/>
        <w:spacing w:before="24" w:after="0" w:line="350" w:lineRule="exact"/>
        <w:ind w:left="111"/>
        <w:rPr>
          <w:rFonts w:ascii="Arial" w:eastAsia="Malgun Gothic" w:hAnsi="Arial" w:cs="Arial"/>
          <w:b/>
          <w:bCs/>
          <w:kern w:val="0"/>
          <w:lang w:val="en-US"/>
        </w:rPr>
      </w:pPr>
      <w:r w:rsidRPr="006037D7">
        <w:rPr>
          <w:rFonts w:ascii="Segoe UI Emoji" w:eastAsia="Malgun Gothic" w:hAnsi="Segoe UI Emoji" w:cs="Segoe UI Emoji"/>
          <w:b/>
          <w:bCs/>
          <w:kern w:val="0"/>
          <w:lang w:val="en-US"/>
        </w:rPr>
        <w:t>⚠️</w:t>
      </w:r>
      <w:r w:rsidRPr="006037D7">
        <w:rPr>
          <w:rFonts w:ascii="Arial" w:eastAsia="Malgun Gothic" w:hAnsi="Arial" w:cs="Arial"/>
          <w:b/>
          <w:bCs/>
          <w:kern w:val="0"/>
          <w:lang w:val="en-US"/>
        </w:rPr>
        <w:t xml:space="preserve"> </w:t>
      </w:r>
      <w:proofErr w:type="spellStart"/>
      <w:r w:rsidRPr="006037D7">
        <w:rPr>
          <w:rFonts w:ascii="Arial" w:eastAsia="Malgun Gothic" w:hAnsi="Arial" w:cs="Arial"/>
          <w:b/>
          <w:bCs/>
          <w:kern w:val="0"/>
          <w:lang w:val="en-US"/>
        </w:rPr>
        <w:t>Precauciones</w:t>
      </w:r>
      <w:proofErr w:type="spellEnd"/>
    </w:p>
    <w:p w14:paraId="4FA8D803" w14:textId="77777777" w:rsidR="006037D7" w:rsidRPr="006037D7" w:rsidRDefault="006037D7" w:rsidP="006037D7">
      <w:pPr>
        <w:widowControl w:val="0"/>
        <w:numPr>
          <w:ilvl w:val="0"/>
          <w:numId w:val="6"/>
        </w:numPr>
        <w:autoSpaceDE w:val="0"/>
        <w:autoSpaceDN w:val="0"/>
        <w:adjustRightInd w:val="0"/>
        <w:spacing w:before="24" w:after="0" w:line="350" w:lineRule="exact"/>
        <w:rPr>
          <w:rFonts w:ascii="Arial" w:eastAsia="Malgun Gothic" w:hAnsi="Arial" w:cs="Arial"/>
          <w:kern w:val="0"/>
          <w:sz w:val="21"/>
          <w:szCs w:val="21"/>
          <w:lang w:val="en-US"/>
        </w:rPr>
      </w:pPr>
      <w:r w:rsidRPr="006037D7">
        <w:rPr>
          <w:rFonts w:ascii="Arial" w:eastAsia="Malgun Gothic" w:hAnsi="Arial" w:cs="Arial"/>
          <w:kern w:val="0"/>
          <w:sz w:val="21"/>
          <w:szCs w:val="21"/>
          <w:lang w:val="en-US"/>
        </w:rPr>
        <w:t xml:space="preserve">Uso </w:t>
      </w:r>
      <w:proofErr w:type="spellStart"/>
      <w:r w:rsidRPr="006037D7">
        <w:rPr>
          <w:rFonts w:ascii="Arial" w:eastAsia="Malgun Gothic" w:hAnsi="Arial" w:cs="Arial"/>
          <w:kern w:val="0"/>
          <w:sz w:val="21"/>
          <w:szCs w:val="21"/>
          <w:lang w:val="en-US"/>
        </w:rPr>
        <w:t>exclusivo</w:t>
      </w:r>
      <w:proofErr w:type="spellEnd"/>
      <w:r w:rsidRPr="006037D7">
        <w:rPr>
          <w:rFonts w:ascii="Arial" w:eastAsia="Malgun Gothic" w:hAnsi="Arial" w:cs="Arial"/>
          <w:kern w:val="0"/>
          <w:sz w:val="21"/>
          <w:szCs w:val="21"/>
          <w:lang w:val="en-US"/>
        </w:rPr>
        <w:t xml:space="preserve"> </w:t>
      </w:r>
      <w:proofErr w:type="spellStart"/>
      <w:r w:rsidRPr="006037D7">
        <w:rPr>
          <w:rFonts w:ascii="Arial" w:eastAsia="Malgun Gothic" w:hAnsi="Arial" w:cs="Arial"/>
          <w:kern w:val="0"/>
          <w:sz w:val="21"/>
          <w:szCs w:val="21"/>
          <w:lang w:val="en-US"/>
        </w:rPr>
        <w:t>en</w:t>
      </w:r>
      <w:proofErr w:type="spellEnd"/>
      <w:r w:rsidRPr="006037D7">
        <w:rPr>
          <w:rFonts w:ascii="Arial" w:eastAsia="Malgun Gothic" w:hAnsi="Arial" w:cs="Arial"/>
          <w:kern w:val="0"/>
          <w:sz w:val="21"/>
          <w:szCs w:val="21"/>
          <w:lang w:val="en-US"/>
        </w:rPr>
        <w:t xml:space="preserve"> </w:t>
      </w:r>
      <w:proofErr w:type="spellStart"/>
      <w:r w:rsidRPr="006037D7">
        <w:rPr>
          <w:rFonts w:ascii="Arial" w:eastAsia="Malgun Gothic" w:hAnsi="Arial" w:cs="Arial"/>
          <w:kern w:val="0"/>
          <w:sz w:val="21"/>
          <w:szCs w:val="21"/>
          <w:lang w:val="en-US"/>
        </w:rPr>
        <w:t>interiores</w:t>
      </w:r>
      <w:proofErr w:type="spellEnd"/>
    </w:p>
    <w:p w14:paraId="41A1C3CA" w14:textId="77777777" w:rsidR="006037D7" w:rsidRPr="006037D7" w:rsidRDefault="006037D7" w:rsidP="006037D7">
      <w:pPr>
        <w:widowControl w:val="0"/>
        <w:numPr>
          <w:ilvl w:val="0"/>
          <w:numId w:val="6"/>
        </w:numPr>
        <w:autoSpaceDE w:val="0"/>
        <w:autoSpaceDN w:val="0"/>
        <w:adjustRightInd w:val="0"/>
        <w:spacing w:before="24" w:after="0" w:line="350" w:lineRule="exact"/>
        <w:rPr>
          <w:rFonts w:ascii="Arial" w:eastAsia="Malgun Gothic" w:hAnsi="Arial" w:cs="Arial"/>
          <w:kern w:val="0"/>
          <w:sz w:val="21"/>
          <w:szCs w:val="21"/>
          <w:lang w:val="en-US"/>
        </w:rPr>
      </w:pPr>
      <w:proofErr w:type="spellStart"/>
      <w:r w:rsidRPr="006037D7">
        <w:rPr>
          <w:rFonts w:ascii="Arial" w:eastAsia="Malgun Gothic" w:hAnsi="Arial" w:cs="Arial"/>
          <w:kern w:val="0"/>
          <w:sz w:val="21"/>
          <w:szCs w:val="21"/>
          <w:lang w:val="en-US"/>
        </w:rPr>
        <w:t>Condiciones</w:t>
      </w:r>
      <w:proofErr w:type="spellEnd"/>
      <w:r w:rsidRPr="006037D7">
        <w:rPr>
          <w:rFonts w:ascii="Arial" w:eastAsia="Malgun Gothic" w:hAnsi="Arial" w:cs="Arial"/>
          <w:kern w:val="0"/>
          <w:sz w:val="21"/>
          <w:szCs w:val="21"/>
          <w:lang w:val="en-US"/>
        </w:rPr>
        <w:t xml:space="preserve"> de </w:t>
      </w:r>
      <w:proofErr w:type="spellStart"/>
      <w:r w:rsidRPr="006037D7">
        <w:rPr>
          <w:rFonts w:ascii="Arial" w:eastAsia="Malgun Gothic" w:hAnsi="Arial" w:cs="Arial"/>
          <w:kern w:val="0"/>
          <w:sz w:val="21"/>
          <w:szCs w:val="21"/>
          <w:lang w:val="en-US"/>
        </w:rPr>
        <w:t>operación</w:t>
      </w:r>
      <w:proofErr w:type="spellEnd"/>
      <w:r w:rsidRPr="006037D7">
        <w:rPr>
          <w:rFonts w:ascii="Arial" w:eastAsia="Malgun Gothic" w:hAnsi="Arial" w:cs="Arial"/>
          <w:kern w:val="0"/>
          <w:sz w:val="21"/>
          <w:szCs w:val="21"/>
          <w:lang w:val="en-US"/>
        </w:rPr>
        <w:t>:</w:t>
      </w:r>
    </w:p>
    <w:p w14:paraId="75E1025B" w14:textId="77777777" w:rsidR="006037D7" w:rsidRPr="006037D7" w:rsidRDefault="006037D7" w:rsidP="006037D7">
      <w:pPr>
        <w:widowControl w:val="0"/>
        <w:numPr>
          <w:ilvl w:val="1"/>
          <w:numId w:val="6"/>
        </w:numPr>
        <w:autoSpaceDE w:val="0"/>
        <w:autoSpaceDN w:val="0"/>
        <w:adjustRightInd w:val="0"/>
        <w:spacing w:before="24" w:after="0" w:line="350" w:lineRule="exact"/>
        <w:rPr>
          <w:rFonts w:ascii="Arial" w:eastAsia="Malgun Gothic" w:hAnsi="Arial" w:cs="Arial"/>
          <w:kern w:val="0"/>
          <w:sz w:val="21"/>
          <w:szCs w:val="21"/>
          <w:lang w:val="en-US"/>
        </w:rPr>
      </w:pPr>
      <w:proofErr w:type="spellStart"/>
      <w:r w:rsidRPr="006037D7">
        <w:rPr>
          <w:rFonts w:ascii="Arial" w:eastAsia="Malgun Gothic" w:hAnsi="Arial" w:cs="Arial"/>
          <w:kern w:val="0"/>
          <w:sz w:val="21"/>
          <w:szCs w:val="21"/>
          <w:lang w:val="en-US"/>
        </w:rPr>
        <w:t>Temperatura</w:t>
      </w:r>
      <w:proofErr w:type="spellEnd"/>
      <w:r w:rsidRPr="006037D7">
        <w:rPr>
          <w:rFonts w:ascii="Arial" w:eastAsia="Malgun Gothic" w:hAnsi="Arial" w:cs="Arial"/>
          <w:kern w:val="0"/>
          <w:sz w:val="21"/>
          <w:szCs w:val="21"/>
          <w:lang w:val="en-US"/>
        </w:rPr>
        <w:t>: -20 °C a +45 °C</w:t>
      </w:r>
    </w:p>
    <w:p w14:paraId="5424656D" w14:textId="77777777" w:rsidR="006037D7" w:rsidRPr="006037D7" w:rsidRDefault="006037D7" w:rsidP="006037D7">
      <w:pPr>
        <w:widowControl w:val="0"/>
        <w:numPr>
          <w:ilvl w:val="1"/>
          <w:numId w:val="6"/>
        </w:numPr>
        <w:autoSpaceDE w:val="0"/>
        <w:autoSpaceDN w:val="0"/>
        <w:adjustRightInd w:val="0"/>
        <w:spacing w:before="24" w:after="0" w:line="350" w:lineRule="exact"/>
        <w:rPr>
          <w:rFonts w:ascii="Arial" w:eastAsia="Malgun Gothic" w:hAnsi="Arial" w:cs="Arial"/>
          <w:kern w:val="0"/>
          <w:sz w:val="21"/>
          <w:szCs w:val="21"/>
          <w:lang w:val="en-US"/>
        </w:rPr>
      </w:pPr>
      <w:proofErr w:type="spellStart"/>
      <w:r w:rsidRPr="006037D7">
        <w:rPr>
          <w:rFonts w:ascii="Arial" w:eastAsia="Malgun Gothic" w:hAnsi="Arial" w:cs="Arial"/>
          <w:kern w:val="0"/>
          <w:sz w:val="21"/>
          <w:szCs w:val="21"/>
          <w:lang w:val="en-US"/>
        </w:rPr>
        <w:t>Humedad</w:t>
      </w:r>
      <w:proofErr w:type="spellEnd"/>
      <w:r w:rsidRPr="006037D7">
        <w:rPr>
          <w:rFonts w:ascii="Arial" w:eastAsia="Malgun Gothic" w:hAnsi="Arial" w:cs="Arial"/>
          <w:kern w:val="0"/>
          <w:sz w:val="21"/>
          <w:szCs w:val="21"/>
          <w:lang w:val="en-US"/>
        </w:rPr>
        <w:t xml:space="preserve"> </w:t>
      </w:r>
      <w:proofErr w:type="spellStart"/>
      <w:r w:rsidRPr="006037D7">
        <w:rPr>
          <w:rFonts w:ascii="Arial" w:eastAsia="Malgun Gothic" w:hAnsi="Arial" w:cs="Arial"/>
          <w:kern w:val="0"/>
          <w:sz w:val="21"/>
          <w:szCs w:val="21"/>
          <w:lang w:val="en-US"/>
        </w:rPr>
        <w:t>relativa</w:t>
      </w:r>
      <w:proofErr w:type="spellEnd"/>
      <w:r w:rsidRPr="006037D7">
        <w:rPr>
          <w:rFonts w:ascii="Arial" w:eastAsia="Malgun Gothic" w:hAnsi="Arial" w:cs="Arial"/>
          <w:kern w:val="0"/>
          <w:sz w:val="21"/>
          <w:szCs w:val="21"/>
          <w:lang w:val="en-US"/>
        </w:rPr>
        <w:t>: 10% a 90%</w:t>
      </w:r>
    </w:p>
    <w:p w14:paraId="3A1D4EA4" w14:textId="77777777" w:rsidR="00505F5E" w:rsidRPr="004D0BAF" w:rsidRDefault="00505F5E" w:rsidP="00921533">
      <w:pPr>
        <w:widowControl w:val="0"/>
        <w:autoSpaceDE w:val="0"/>
        <w:autoSpaceDN w:val="0"/>
        <w:adjustRightInd w:val="0"/>
        <w:spacing w:before="24" w:after="0" w:line="350" w:lineRule="exact"/>
        <w:ind w:left="111"/>
        <w:rPr>
          <w:rFonts w:ascii="Arial" w:eastAsia="Malgun Gothic" w:hAnsi="Arial" w:cs="Arial"/>
          <w:kern w:val="0"/>
          <w:sz w:val="21"/>
          <w:szCs w:val="21"/>
        </w:rPr>
      </w:pPr>
    </w:p>
    <w:sectPr w:rsidR="00505F5E" w:rsidRPr="004D0BAF" w:rsidSect="00921533">
      <w:pgSz w:w="11900" w:h="16820"/>
      <w:pgMar w:top="1220" w:right="1660" w:bottom="280" w:left="1660" w:header="720" w:footer="72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F6C97" w14:textId="77777777" w:rsidR="00F934D2" w:rsidRPr="00744719" w:rsidRDefault="00F934D2" w:rsidP="007D640C">
      <w:pPr>
        <w:spacing w:after="0" w:line="240" w:lineRule="auto"/>
      </w:pPr>
      <w:r w:rsidRPr="00744719">
        <w:separator/>
      </w:r>
    </w:p>
  </w:endnote>
  <w:endnote w:type="continuationSeparator" w:id="0">
    <w:p w14:paraId="5D91AE2A" w14:textId="77777777" w:rsidR="00F934D2" w:rsidRPr="00744719" w:rsidRDefault="00F934D2" w:rsidP="007D640C">
      <w:pPr>
        <w:spacing w:after="0" w:line="240" w:lineRule="auto"/>
      </w:pPr>
      <w:r w:rsidRPr="007447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3D1D2" w14:textId="77777777" w:rsidR="00F934D2" w:rsidRPr="00744719" w:rsidRDefault="00F934D2" w:rsidP="007D640C">
      <w:pPr>
        <w:spacing w:after="0" w:line="240" w:lineRule="auto"/>
      </w:pPr>
      <w:r w:rsidRPr="00744719">
        <w:separator/>
      </w:r>
    </w:p>
  </w:footnote>
  <w:footnote w:type="continuationSeparator" w:id="0">
    <w:p w14:paraId="5E9B328E" w14:textId="77777777" w:rsidR="00F934D2" w:rsidRPr="00744719" w:rsidRDefault="00F934D2" w:rsidP="007D640C">
      <w:pPr>
        <w:spacing w:after="0" w:line="240" w:lineRule="auto"/>
      </w:pPr>
      <w:r w:rsidRPr="0074471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02D1" w14:textId="77777777" w:rsidR="006D21B8" w:rsidRDefault="006D21B8">
    <w:pPr>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9397" w14:textId="77777777" w:rsidR="006D21B8" w:rsidRPr="00DA4FCA" w:rsidRDefault="006D21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CC99" w14:textId="77777777" w:rsidR="006D21B8" w:rsidRDefault="006D21B8">
    <w:pPr>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875F" w14:textId="77777777" w:rsidR="006D21B8" w:rsidRPr="00DA4FCA" w:rsidRDefault="006D21B8" w:rsidP="001A4B0C">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8A98" w14:textId="77777777" w:rsidR="006D21B8" w:rsidRDefault="006D21B8">
    <w:pPr>
      <w:adjustRightInd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1393" w14:textId="77777777" w:rsidR="006D21B8" w:rsidRDefault="006D21B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57EC4" w14:textId="77777777" w:rsidR="006D21B8" w:rsidRDefault="006D21B8">
    <w:pPr>
      <w:adjustRightInd w:v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BD53" w14:textId="77777777" w:rsidR="006D21B8" w:rsidRDefault="006D21B8">
    <w:pPr>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0EA5"/>
    <w:multiLevelType w:val="multilevel"/>
    <w:tmpl w:val="FAB0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A768AD"/>
    <w:multiLevelType w:val="multilevel"/>
    <w:tmpl w:val="EEB67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D74C9"/>
    <w:multiLevelType w:val="multilevel"/>
    <w:tmpl w:val="0F96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D1063D"/>
    <w:multiLevelType w:val="multilevel"/>
    <w:tmpl w:val="F068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4A63CC"/>
    <w:multiLevelType w:val="multilevel"/>
    <w:tmpl w:val="CC9E7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1569C0"/>
    <w:multiLevelType w:val="multilevel"/>
    <w:tmpl w:val="8DC07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440027">
    <w:abstractNumId w:val="2"/>
  </w:num>
  <w:num w:numId="2" w16cid:durableId="2066640465">
    <w:abstractNumId w:val="4"/>
  </w:num>
  <w:num w:numId="3" w16cid:durableId="1353150473">
    <w:abstractNumId w:val="3"/>
  </w:num>
  <w:num w:numId="4" w16cid:durableId="1010645205">
    <w:abstractNumId w:val="1"/>
  </w:num>
  <w:num w:numId="5" w16cid:durableId="1832480440">
    <w:abstractNumId w:val="0"/>
  </w:num>
  <w:num w:numId="6" w16cid:durableId="1422531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B9"/>
    <w:rsid w:val="000453C3"/>
    <w:rsid w:val="00055AB9"/>
    <w:rsid w:val="00115A25"/>
    <w:rsid w:val="00120F3D"/>
    <w:rsid w:val="00171D19"/>
    <w:rsid w:val="001E0905"/>
    <w:rsid w:val="00216356"/>
    <w:rsid w:val="002823CD"/>
    <w:rsid w:val="00371877"/>
    <w:rsid w:val="004340B3"/>
    <w:rsid w:val="00446573"/>
    <w:rsid w:val="00453523"/>
    <w:rsid w:val="004D0BAF"/>
    <w:rsid w:val="004F6D79"/>
    <w:rsid w:val="00505F5E"/>
    <w:rsid w:val="005873D1"/>
    <w:rsid w:val="006037D7"/>
    <w:rsid w:val="0061650E"/>
    <w:rsid w:val="00687702"/>
    <w:rsid w:val="006D21B8"/>
    <w:rsid w:val="006E45E9"/>
    <w:rsid w:val="00744719"/>
    <w:rsid w:val="00795EF2"/>
    <w:rsid w:val="007969E1"/>
    <w:rsid w:val="007D640C"/>
    <w:rsid w:val="007F6B1F"/>
    <w:rsid w:val="00921533"/>
    <w:rsid w:val="00932528"/>
    <w:rsid w:val="00995DDE"/>
    <w:rsid w:val="009A4389"/>
    <w:rsid w:val="009F6FC3"/>
    <w:rsid w:val="00A27BC4"/>
    <w:rsid w:val="00A77B38"/>
    <w:rsid w:val="00AB564C"/>
    <w:rsid w:val="00BB6E42"/>
    <w:rsid w:val="00C013E8"/>
    <w:rsid w:val="00C410F7"/>
    <w:rsid w:val="00CC0612"/>
    <w:rsid w:val="00D02321"/>
    <w:rsid w:val="00D50198"/>
    <w:rsid w:val="00D55236"/>
    <w:rsid w:val="00D747E9"/>
    <w:rsid w:val="00DC353F"/>
    <w:rsid w:val="00DF10EB"/>
    <w:rsid w:val="00ED6921"/>
    <w:rsid w:val="00EE1BE3"/>
    <w:rsid w:val="00F934D2"/>
    <w:rsid w:val="00FA6978"/>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66507"/>
  <w14:defaultImageDpi w14:val="0"/>
  <w15:docId w15:val="{64A669FF-9AE5-4BAD-9C1D-4B5302B6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DengXian" w:hAnsi="Aptos"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77"/>
    <w:pPr>
      <w:spacing w:after="160" w:line="278" w:lineRule="auto"/>
    </w:pPr>
    <w:rPr>
      <w:kern w:val="2"/>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0BAF"/>
    <w:rPr>
      <w:color w:val="666666"/>
    </w:rPr>
  </w:style>
  <w:style w:type="paragraph" w:styleId="Encabezado">
    <w:name w:val="header"/>
    <w:basedOn w:val="Normal"/>
    <w:link w:val="EncabezadoCar"/>
    <w:uiPriority w:val="99"/>
    <w:unhideWhenUsed/>
    <w:rsid w:val="007D640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D640C"/>
    <w:rPr>
      <w:kern w:val="2"/>
      <w:sz w:val="24"/>
      <w:szCs w:val="24"/>
    </w:rPr>
  </w:style>
  <w:style w:type="paragraph" w:styleId="Piedepgina">
    <w:name w:val="footer"/>
    <w:basedOn w:val="Normal"/>
    <w:link w:val="PiedepginaCar"/>
    <w:uiPriority w:val="99"/>
    <w:unhideWhenUsed/>
    <w:rsid w:val="007D640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D640C"/>
    <w:rPr>
      <w:kern w:val="2"/>
      <w:sz w:val="24"/>
      <w:szCs w:val="24"/>
    </w:rPr>
  </w:style>
  <w:style w:type="paragraph" w:styleId="Prrafodelista">
    <w:name w:val="List Paragraph"/>
    <w:basedOn w:val="Normal"/>
    <w:uiPriority w:val="34"/>
    <w:qFormat/>
    <w:rsid w:val="007D6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7640">
      <w:bodyDiv w:val="1"/>
      <w:marLeft w:val="0"/>
      <w:marRight w:val="0"/>
      <w:marTop w:val="0"/>
      <w:marBottom w:val="0"/>
      <w:divBdr>
        <w:top w:val="none" w:sz="0" w:space="0" w:color="auto"/>
        <w:left w:val="none" w:sz="0" w:space="0" w:color="auto"/>
        <w:bottom w:val="none" w:sz="0" w:space="0" w:color="auto"/>
        <w:right w:val="none" w:sz="0" w:space="0" w:color="auto"/>
      </w:divBdr>
    </w:div>
    <w:div w:id="99109912">
      <w:bodyDiv w:val="1"/>
      <w:marLeft w:val="0"/>
      <w:marRight w:val="0"/>
      <w:marTop w:val="0"/>
      <w:marBottom w:val="0"/>
      <w:divBdr>
        <w:top w:val="none" w:sz="0" w:space="0" w:color="auto"/>
        <w:left w:val="none" w:sz="0" w:space="0" w:color="auto"/>
        <w:bottom w:val="none" w:sz="0" w:space="0" w:color="auto"/>
        <w:right w:val="none" w:sz="0" w:space="0" w:color="auto"/>
      </w:divBdr>
    </w:div>
    <w:div w:id="292449794">
      <w:bodyDiv w:val="1"/>
      <w:marLeft w:val="0"/>
      <w:marRight w:val="0"/>
      <w:marTop w:val="0"/>
      <w:marBottom w:val="0"/>
      <w:divBdr>
        <w:top w:val="none" w:sz="0" w:space="0" w:color="auto"/>
        <w:left w:val="none" w:sz="0" w:space="0" w:color="auto"/>
        <w:bottom w:val="none" w:sz="0" w:space="0" w:color="auto"/>
        <w:right w:val="none" w:sz="0" w:space="0" w:color="auto"/>
      </w:divBdr>
    </w:div>
    <w:div w:id="874007392">
      <w:bodyDiv w:val="1"/>
      <w:marLeft w:val="0"/>
      <w:marRight w:val="0"/>
      <w:marTop w:val="0"/>
      <w:marBottom w:val="0"/>
      <w:divBdr>
        <w:top w:val="none" w:sz="0" w:space="0" w:color="auto"/>
        <w:left w:val="none" w:sz="0" w:space="0" w:color="auto"/>
        <w:bottom w:val="none" w:sz="0" w:space="0" w:color="auto"/>
        <w:right w:val="none" w:sz="0" w:space="0" w:color="auto"/>
      </w:divBdr>
      <w:divsChild>
        <w:div w:id="64425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623104">
      <w:bodyDiv w:val="1"/>
      <w:marLeft w:val="0"/>
      <w:marRight w:val="0"/>
      <w:marTop w:val="0"/>
      <w:marBottom w:val="0"/>
      <w:divBdr>
        <w:top w:val="none" w:sz="0" w:space="0" w:color="auto"/>
        <w:left w:val="none" w:sz="0" w:space="0" w:color="auto"/>
        <w:bottom w:val="none" w:sz="0" w:space="0" w:color="auto"/>
        <w:right w:val="none" w:sz="0" w:space="0" w:color="auto"/>
      </w:divBdr>
    </w:div>
    <w:div w:id="1472554527">
      <w:bodyDiv w:val="1"/>
      <w:marLeft w:val="0"/>
      <w:marRight w:val="0"/>
      <w:marTop w:val="0"/>
      <w:marBottom w:val="0"/>
      <w:divBdr>
        <w:top w:val="none" w:sz="0" w:space="0" w:color="auto"/>
        <w:left w:val="none" w:sz="0" w:space="0" w:color="auto"/>
        <w:bottom w:val="none" w:sz="0" w:space="0" w:color="auto"/>
        <w:right w:val="none" w:sz="0" w:space="0" w:color="auto"/>
      </w:divBdr>
    </w:div>
    <w:div w:id="1570266587">
      <w:bodyDiv w:val="1"/>
      <w:marLeft w:val="0"/>
      <w:marRight w:val="0"/>
      <w:marTop w:val="0"/>
      <w:marBottom w:val="0"/>
      <w:divBdr>
        <w:top w:val="none" w:sz="0" w:space="0" w:color="auto"/>
        <w:left w:val="none" w:sz="0" w:space="0" w:color="auto"/>
        <w:bottom w:val="none" w:sz="0" w:space="0" w:color="auto"/>
        <w:right w:val="none" w:sz="0" w:space="0" w:color="auto"/>
      </w:divBdr>
    </w:div>
    <w:div w:id="1696037138">
      <w:bodyDiv w:val="1"/>
      <w:marLeft w:val="0"/>
      <w:marRight w:val="0"/>
      <w:marTop w:val="0"/>
      <w:marBottom w:val="0"/>
      <w:divBdr>
        <w:top w:val="none" w:sz="0" w:space="0" w:color="auto"/>
        <w:left w:val="none" w:sz="0" w:space="0" w:color="auto"/>
        <w:bottom w:val="none" w:sz="0" w:space="0" w:color="auto"/>
        <w:right w:val="none" w:sz="0" w:space="0" w:color="auto"/>
      </w:divBdr>
      <w:divsChild>
        <w:div w:id="1710910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3.emf"/><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1007</Words>
  <Characters>5741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DocumentCreationInfo</dc:description>
  <cp:lastModifiedBy>Fernando Rovila</cp:lastModifiedBy>
  <cp:revision>6</cp:revision>
  <dcterms:created xsi:type="dcterms:W3CDTF">2025-06-12T19:08:00Z</dcterms:created>
  <dcterms:modified xsi:type="dcterms:W3CDTF">2025-06-12T19:13:00Z</dcterms:modified>
</cp:coreProperties>
</file>