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473C" w14:textId="77777777" w:rsidR="005A22A0" w:rsidRPr="005A22A0" w:rsidRDefault="005A22A0" w:rsidP="005A22A0">
      <w:pPr>
        <w:rPr>
          <w:rFonts w:ascii="Arial" w:hAnsi="Arial" w:cs="Arial"/>
          <w:b/>
          <w:color w:val="000000"/>
          <w:sz w:val="28"/>
          <w:szCs w:val="28"/>
        </w:rPr>
      </w:pPr>
      <w:r w:rsidRPr="005A22A0">
        <w:rPr>
          <w:rFonts w:ascii="Arial" w:hAnsi="Arial" w:cs="Arial"/>
          <w:b/>
          <w:bCs/>
          <w:color w:val="000000"/>
          <w:sz w:val="28"/>
          <w:szCs w:val="28"/>
        </w:rPr>
        <w:t>5. INSTRUCCIONES Y OBSERVACIONES:</w:t>
      </w:r>
    </w:p>
    <w:p w14:paraId="0E397F7F" w14:textId="77777777" w:rsidR="005A22A0" w:rsidRPr="005A22A0" w:rsidRDefault="005A22A0" w:rsidP="005A22A0">
      <w:pPr>
        <w:rPr>
          <w:rFonts w:ascii="Arial" w:hAnsi="Arial" w:cs="Arial"/>
          <w:color w:val="000000"/>
          <w:sz w:val="20"/>
          <w:szCs w:val="20"/>
        </w:rPr>
      </w:pPr>
      <w:r w:rsidRPr="005A22A0">
        <w:rPr>
          <w:rFonts w:ascii="Arial" w:hAnsi="Arial" w:cs="Arial"/>
          <w:color w:val="000000"/>
          <w:sz w:val="20"/>
          <w:szCs w:val="20"/>
        </w:rPr>
        <w:t>5.1 Verifique la fuente de alimentación y el voltaje antes de usar, y asegúrese de que esté bien conectado a tierra.</w:t>
      </w:r>
    </w:p>
    <w:p w14:paraId="4EDCF58B" w14:textId="77777777" w:rsidR="005A22A0" w:rsidRPr="005A22A0" w:rsidRDefault="005A22A0" w:rsidP="005A22A0">
      <w:pPr>
        <w:rPr>
          <w:rFonts w:ascii="Arial" w:hAnsi="Arial" w:cs="Arial"/>
          <w:color w:val="000000"/>
          <w:sz w:val="20"/>
          <w:szCs w:val="20"/>
        </w:rPr>
      </w:pPr>
      <w:r w:rsidRPr="005A22A0">
        <w:rPr>
          <w:rFonts w:ascii="Arial" w:hAnsi="Arial" w:cs="Arial"/>
          <w:color w:val="000000"/>
          <w:sz w:val="20"/>
          <w:szCs w:val="20"/>
        </w:rPr>
        <w:t>5.2 No toque la carcasa con las manos cuando el dispositivo esté funcionando.</w:t>
      </w:r>
    </w:p>
    <w:p w14:paraId="0DC4AE24" w14:textId="77777777" w:rsidR="005A22A0" w:rsidRPr="005A22A0" w:rsidRDefault="005A22A0" w:rsidP="005A22A0">
      <w:pPr>
        <w:rPr>
          <w:rFonts w:ascii="Arial" w:hAnsi="Arial" w:cs="Arial"/>
          <w:color w:val="000000"/>
          <w:sz w:val="20"/>
          <w:szCs w:val="20"/>
        </w:rPr>
      </w:pPr>
      <w:r w:rsidRPr="005A22A0">
        <w:rPr>
          <w:rFonts w:ascii="Arial" w:hAnsi="Arial" w:cs="Arial"/>
          <w:color w:val="000000"/>
          <w:sz w:val="20"/>
          <w:szCs w:val="20"/>
        </w:rPr>
        <w:t>5.3 Cuando utilice el controlador, intente evitar las fuentes de interferencia de la señal</w:t>
      </w:r>
    </w:p>
    <w:p w14:paraId="4D5949FC" w14:textId="77777777" w:rsidR="005A22A0" w:rsidRPr="005A22A0" w:rsidRDefault="005A22A0" w:rsidP="005A22A0">
      <w:pPr>
        <w:rPr>
          <w:rFonts w:ascii="Arial" w:hAnsi="Arial" w:cs="Arial"/>
          <w:color w:val="000000"/>
          <w:sz w:val="20"/>
          <w:szCs w:val="20"/>
        </w:rPr>
      </w:pPr>
      <w:r w:rsidRPr="005A22A0">
        <w:rPr>
          <w:rFonts w:ascii="Arial" w:hAnsi="Arial" w:cs="Arial"/>
          <w:color w:val="000000"/>
          <w:sz w:val="20"/>
          <w:szCs w:val="20"/>
        </w:rPr>
        <w:t>5.4 La especificación del cable de alimentación de entrada es de 1 metro cuadrado. Cuando la piel exterior del cable de alimentación está dañada, se debe reemplazar un nuevo cable de alimentación de la misma especificación. No somos responsables de la falta de uso de las lámparas quemadas y otros accidentes según sea necesario.</w:t>
      </w:r>
    </w:p>
    <w:p w14:paraId="75781725" w14:textId="192F8199" w:rsidR="005A22A0" w:rsidRDefault="005A22A0" w:rsidP="005A22A0">
      <w:pPr>
        <w:rPr>
          <w:rFonts w:ascii="Arial" w:hAnsi="Arial" w:cs="Arial"/>
          <w:color w:val="000000"/>
          <w:sz w:val="20"/>
          <w:szCs w:val="20"/>
        </w:rPr>
      </w:pPr>
      <w:r w:rsidRPr="005A22A0">
        <w:rPr>
          <w:rFonts w:ascii="Arial" w:hAnsi="Arial" w:cs="Arial"/>
          <w:color w:val="000000"/>
          <w:sz w:val="20"/>
          <w:szCs w:val="20"/>
        </w:rPr>
        <w:t>5.5 Al utilizar este producto, el mismo grupo de cables de señal puede controlar un máximo de 20 productos idénticos. Si se excede este rango, se necesita un equipo adicional de amplificación de señal para amplificar la señal antes de que pueda usarse. Además, instale un terminal en la toma DMX de la última lámpara y suelde una resistencia de 120 euros 1/4 w entre Pin2 y Pin3.</w:t>
      </w:r>
    </w:p>
    <w:p w14:paraId="7D1304B4" w14:textId="1FA969FE" w:rsidR="005A22A0" w:rsidRPr="005A22A0" w:rsidRDefault="005A22A0" w:rsidP="005A22A0">
      <w:pPr>
        <w:rPr>
          <w:rFonts w:ascii="Arial" w:hAnsi="Arial" w:cs="Arial"/>
          <w:color w:val="000000"/>
          <w:sz w:val="20"/>
          <w:szCs w:val="20"/>
        </w:rPr>
      </w:pPr>
      <w:r w:rsidRPr="005A22A0">
        <w:rPr>
          <w:rFonts w:ascii="Arial" w:hAnsi="Arial" w:cs="Arial"/>
          <w:noProof/>
          <w:color w:val="000000"/>
          <w:sz w:val="20"/>
          <w:szCs w:val="20"/>
        </w:rPr>
        <w:drawing>
          <wp:inline distT="0" distB="0" distL="0" distR="0" wp14:anchorId="4153F57D" wp14:editId="61A85D40">
            <wp:extent cx="5943600" cy="1606550"/>
            <wp:effectExtent l="0" t="0" r="0" b="0"/>
            <wp:docPr id="1366497941" name="Imagen 1" descr="Diagrama,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97941" name="Imagen 1" descr="Diagrama, Forma&#10;&#10;El contenido generado por IA puede ser incorrecto."/>
                    <pic:cNvPicPr/>
                  </pic:nvPicPr>
                  <pic:blipFill>
                    <a:blip r:embed="rId5"/>
                    <a:stretch>
                      <a:fillRect/>
                    </a:stretch>
                  </pic:blipFill>
                  <pic:spPr>
                    <a:xfrm>
                      <a:off x="0" y="0"/>
                      <a:ext cx="5943600" cy="1606550"/>
                    </a:xfrm>
                    <a:prstGeom prst="rect">
                      <a:avLst/>
                    </a:prstGeom>
                  </pic:spPr>
                </pic:pic>
              </a:graphicData>
            </a:graphic>
          </wp:inline>
        </w:drawing>
      </w:r>
    </w:p>
    <w:p w14:paraId="1B1CD50A" w14:textId="77777777" w:rsidR="005A22A0" w:rsidRPr="005A22A0" w:rsidRDefault="005A22A0" w:rsidP="005A22A0">
      <w:pPr>
        <w:rPr>
          <w:rFonts w:ascii="Arial" w:hAnsi="Arial" w:cs="Arial"/>
          <w:color w:val="000000"/>
          <w:sz w:val="20"/>
          <w:szCs w:val="20"/>
        </w:rPr>
      </w:pPr>
      <w:r w:rsidRPr="005A22A0">
        <w:rPr>
          <w:rFonts w:ascii="Arial" w:hAnsi="Arial" w:cs="Arial"/>
          <w:color w:val="000000"/>
          <w:sz w:val="20"/>
          <w:szCs w:val="20"/>
        </w:rPr>
        <w:t>5.6 El producto deberá estar libre de vapores y gases corrosivos en el entorno operativo y no contendrá artículos inflamables y explosivos.</w:t>
      </w:r>
    </w:p>
    <w:p w14:paraId="7D710117" w14:textId="77777777" w:rsidR="005A22A0" w:rsidRPr="005A22A0" w:rsidRDefault="005A22A0">
      <w:pPr>
        <w:spacing w:line="320" w:lineRule="exact"/>
        <w:rPr>
          <w:rFonts w:ascii="Arial" w:hAnsi="Arial" w:cs="Arial"/>
          <w:color w:val="000000"/>
          <w:sz w:val="20"/>
          <w:szCs w:val="20"/>
        </w:rPr>
      </w:pPr>
      <w:r w:rsidRPr="005A22A0">
        <w:rPr>
          <w:rFonts w:ascii="Arial" w:hAnsi="Arial" w:cs="Arial"/>
          <w:color w:val="000000"/>
          <w:sz w:val="20"/>
          <w:szCs w:val="20"/>
        </w:rPr>
        <w:t xml:space="preserve">5.7 Mantenga la distancia entre la dirección de salida de la luz y el sujeto al menos más de </w:t>
      </w:r>
      <w:r w:rsidRPr="005A22A0">
        <w:rPr>
          <w:rFonts w:ascii="Arial" w:hAnsi="Arial" w:cs="Arial" w:hint="eastAsia"/>
          <w:color w:val="000000"/>
          <w:sz w:val="20"/>
          <w:szCs w:val="20"/>
        </w:rPr>
        <w:t xml:space="preserve">0,5 </w:t>
      </w:r>
      <w:r w:rsidRPr="005A22A0">
        <w:rPr>
          <w:rFonts w:ascii="Arial" w:hAnsi="Arial" w:cs="Arial"/>
          <w:color w:val="000000"/>
          <w:sz w:val="20"/>
          <w:szCs w:val="20"/>
        </w:rPr>
        <w:t>metros.</w:t>
      </w:r>
    </w:p>
    <w:p w14:paraId="7343D09B" w14:textId="77777777" w:rsidR="005A22A0" w:rsidRPr="005A22A0" w:rsidRDefault="005A22A0">
      <w:pPr>
        <w:rPr>
          <w:rFonts w:ascii="Arial" w:hAnsi="Arial" w:cs="Arial"/>
          <w:color w:val="000000"/>
          <w:sz w:val="20"/>
          <w:szCs w:val="20"/>
        </w:rPr>
      </w:pPr>
    </w:p>
    <w:p w14:paraId="0BA6B0E4" w14:textId="77777777" w:rsidR="005A22A0" w:rsidRPr="005A22A0" w:rsidRDefault="005A22A0">
      <w:pPr>
        <w:spacing w:line="320" w:lineRule="exact"/>
        <w:rPr>
          <w:rFonts w:ascii="Arial" w:hAnsi="Arial" w:cs="Arial"/>
          <w:color w:val="000000"/>
          <w:sz w:val="20"/>
          <w:szCs w:val="20"/>
        </w:rPr>
      </w:pPr>
      <w:r w:rsidRPr="005A22A0">
        <w:rPr>
          <w:rFonts w:ascii="Arial" w:hAnsi="Arial" w:cs="Arial"/>
          <w:color w:val="000000"/>
          <w:sz w:val="20"/>
          <w:szCs w:val="20"/>
        </w:rPr>
        <w:t>5.8 Cuando el producto esté colgado e instalado, la carga del dispositivo de suspensión debe ser al menos 3 veces mayor que el peso del producto, y la cuerda de seguridad debe estar sujeta al dispositivo de suspensión auxiliar de la lámpara, y la carga de la cuerda de seguridad debe ser más de 3 veces mayor que el peso del producto.</w:t>
      </w:r>
    </w:p>
    <w:p w14:paraId="14DCC192" w14:textId="77777777" w:rsidR="005A22A0" w:rsidRPr="005A22A0" w:rsidRDefault="005A22A0">
      <w:pPr>
        <w:rPr>
          <w:rFonts w:cs="Arial"/>
          <w:color w:val="000000"/>
        </w:rPr>
      </w:pPr>
    </w:p>
    <w:p w14:paraId="73FAADFE" w14:textId="77777777" w:rsidR="005A22A0" w:rsidRPr="003B766C" w:rsidRDefault="005A22A0" w:rsidP="003B766C">
      <w:pPr>
        <w:jc w:val="center"/>
        <w:rPr>
          <w:rFonts w:ascii="Calibri" w:hAnsi="Calibri" w:cs="Calibri"/>
          <w:color w:val="000000"/>
          <w:sz w:val="28"/>
          <w:szCs w:val="28"/>
        </w:rPr>
      </w:pPr>
      <w:r w:rsidRPr="003B766C">
        <w:rPr>
          <w:rFonts w:ascii="Calibri" w:hAnsi="Calibri" w:cs="Calibri"/>
          <w:b/>
          <w:color w:val="000000"/>
          <w:sz w:val="28"/>
          <w:szCs w:val="28"/>
        </w:rPr>
        <w:t>La empresa se reserva el derecho de modificar este manual del producto sin previo aviso.</w:t>
      </w:r>
    </w:p>
    <w:p w14:paraId="72F1CCB3" w14:textId="77777777" w:rsidR="005A22A0" w:rsidRPr="005A22A0" w:rsidRDefault="005A22A0">
      <w:pPr>
        <w:rPr>
          <w:rFonts w:cs="Arial"/>
          <w:color w:val="000000"/>
        </w:rPr>
      </w:pPr>
    </w:p>
    <w:p w14:paraId="681E0BCA" w14:textId="77777777" w:rsidR="005A22A0" w:rsidRPr="005A22A0" w:rsidRDefault="005A22A0" w:rsidP="003B766C">
      <w:pPr>
        <w:rPr>
          <w:b/>
          <w:bCs/>
          <w:color w:val="000000"/>
          <w:sz w:val="52"/>
        </w:rPr>
      </w:pPr>
    </w:p>
    <w:p w14:paraId="63B73719" w14:textId="77777777" w:rsidR="005A22A0" w:rsidRPr="005A22A0" w:rsidRDefault="001F6D74">
      <w:pPr>
        <w:jc w:val="center"/>
        <w:rPr>
          <w:rFonts w:ascii="Eras Medium ITC" w:hAnsi="Eras Medium ITC"/>
          <w:b/>
          <w:bCs/>
          <w:spacing w:val="-84"/>
          <w:kern w:val="90"/>
          <w:sz w:val="76"/>
          <w:szCs w:val="66"/>
        </w:rPr>
      </w:pPr>
      <w:r>
        <w:rPr>
          <w:rFonts w:ascii="Eras Medium ITC" w:hAnsi="Eras Medium ITC"/>
          <w:b/>
          <w:bCs/>
          <w:spacing w:val="-84"/>
          <w:kern w:val="90"/>
          <w:sz w:val="76"/>
          <w:szCs w:val="66"/>
        </w:rPr>
        <w:lastRenderedPageBreak/>
        <w:pict w14:anchorId="7C339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108.95pt">
            <v:imagedata r:id="rId6" o:title="LOGO PLS (Professional Lighting System)"/>
          </v:shape>
        </w:pict>
      </w:r>
    </w:p>
    <w:p w14:paraId="06C99772" w14:textId="77777777" w:rsidR="005A22A0" w:rsidRPr="005A22A0" w:rsidRDefault="005A22A0">
      <w:pPr>
        <w:jc w:val="center"/>
        <w:rPr>
          <w:rFonts w:ascii="Eras Medium ITC" w:hAnsi="Eras Medium ITC"/>
          <w:b/>
          <w:bCs/>
          <w:spacing w:val="-84"/>
          <w:kern w:val="90"/>
          <w:sz w:val="76"/>
          <w:szCs w:val="66"/>
        </w:rPr>
      </w:pPr>
    </w:p>
    <w:p w14:paraId="7EC3B053" w14:textId="1846C06E" w:rsidR="005A22A0" w:rsidRPr="005A22A0" w:rsidRDefault="005A22A0">
      <w:pPr>
        <w:jc w:val="center"/>
        <w:rPr>
          <w:rFonts w:ascii="Arial" w:hAnsi="Arial" w:cs="Arial"/>
          <w:b/>
          <w:color w:val="000000"/>
          <w:sz w:val="44"/>
          <w:szCs w:val="28"/>
        </w:rPr>
      </w:pPr>
      <w:r w:rsidRPr="005A22A0">
        <w:rPr>
          <w:rFonts w:ascii="Arial" w:eastAsia="LiSu" w:hAnsi="Arial" w:cs="Arial"/>
          <w:b/>
          <w:color w:val="000000"/>
          <w:sz w:val="44"/>
          <w:szCs w:val="44"/>
        </w:rPr>
        <w:t xml:space="preserve">LED ELIPSOIDAL </w:t>
      </w:r>
      <w:r w:rsidRPr="005A22A0">
        <w:rPr>
          <w:rFonts w:ascii="Arial" w:hAnsi="Arial" w:cs="Arial"/>
          <w:b/>
          <w:color w:val="000000"/>
          <w:sz w:val="44"/>
          <w:szCs w:val="28"/>
        </w:rPr>
        <w:t>LK-226</w:t>
      </w:r>
    </w:p>
    <w:p w14:paraId="582B6104" w14:textId="77777777" w:rsidR="005A22A0" w:rsidRPr="005A22A0" w:rsidRDefault="005A22A0">
      <w:pPr>
        <w:jc w:val="center"/>
        <w:rPr>
          <w:b/>
          <w:color w:val="000000"/>
          <w:sz w:val="44"/>
          <w:szCs w:val="28"/>
        </w:rPr>
      </w:pPr>
    </w:p>
    <w:p w14:paraId="34505E08" w14:textId="77777777" w:rsidR="005A22A0" w:rsidRPr="005A22A0" w:rsidRDefault="00000000">
      <w:pPr>
        <w:jc w:val="center"/>
        <w:rPr>
          <w:b/>
          <w:color w:val="000000"/>
          <w:sz w:val="44"/>
          <w:szCs w:val="28"/>
        </w:rPr>
      </w:pPr>
      <w:r>
        <w:rPr>
          <w:b/>
          <w:color w:val="000000"/>
          <w:sz w:val="44"/>
          <w:szCs w:val="28"/>
        </w:rPr>
        <w:pict w14:anchorId="637EF185">
          <v:shape id="图片 19" o:spid="_x0000_i1026" type="#_x0000_t75" alt="mmexport1502424143266" style="width:192.2pt;height:162.15pt;mso-wrap-style:square;mso-position-horizontal-relative:page;mso-position-vertical-relative:page">
            <v:fill o:detectmouseclick="t"/>
            <v:imagedata r:id="rId7" o:title="mmexport1502424143266"/>
          </v:shape>
        </w:pict>
      </w:r>
    </w:p>
    <w:p w14:paraId="0A3438BE" w14:textId="77777777" w:rsidR="005A22A0" w:rsidRPr="005A22A0" w:rsidRDefault="005A22A0">
      <w:pPr>
        <w:ind w:firstLineChars="500" w:firstLine="2200"/>
        <w:rPr>
          <w:b/>
          <w:color w:val="000000"/>
          <w:sz w:val="44"/>
          <w:szCs w:val="28"/>
        </w:rPr>
      </w:pPr>
    </w:p>
    <w:p w14:paraId="0CFE2754" w14:textId="77777777" w:rsidR="005A22A0" w:rsidRPr="005A22A0" w:rsidRDefault="005A22A0" w:rsidP="00FB6F23">
      <w:pPr>
        <w:jc w:val="center"/>
        <w:rPr>
          <w:rFonts w:ascii="Arial" w:eastAsia="LiSu" w:hAnsi="Arial" w:cs="Arial"/>
          <w:b/>
          <w:bCs/>
          <w:sz w:val="52"/>
          <w:szCs w:val="52"/>
        </w:rPr>
      </w:pPr>
    </w:p>
    <w:p w14:paraId="107190B7" w14:textId="1335AB6D" w:rsidR="005A22A0" w:rsidRPr="005A22A0" w:rsidRDefault="005A22A0" w:rsidP="00FB6F23">
      <w:pPr>
        <w:jc w:val="center"/>
        <w:rPr>
          <w:rFonts w:ascii="Arial" w:hAnsi="Arial" w:cs="Arial"/>
          <w:b/>
          <w:sz w:val="52"/>
          <w:szCs w:val="52"/>
        </w:rPr>
      </w:pPr>
      <w:r w:rsidRPr="005A22A0">
        <w:rPr>
          <w:rFonts w:ascii="Arial" w:eastAsia="LiSu" w:hAnsi="Arial" w:cs="Arial"/>
          <w:b/>
          <w:bCs/>
          <w:sz w:val="52"/>
          <w:szCs w:val="52"/>
        </w:rPr>
        <w:t>Manual</w:t>
      </w:r>
    </w:p>
    <w:p w14:paraId="6FC97F17" w14:textId="77777777" w:rsidR="005A22A0" w:rsidRPr="005A22A0" w:rsidRDefault="005A22A0" w:rsidP="00FB6F23">
      <w:pPr>
        <w:jc w:val="center"/>
        <w:rPr>
          <w:rFonts w:ascii="Arial" w:hAnsi="Arial" w:cs="Arial"/>
          <w:b/>
          <w:sz w:val="24"/>
        </w:rPr>
      </w:pPr>
      <w:r w:rsidRPr="005A22A0">
        <w:rPr>
          <w:rFonts w:ascii="Arial" w:hAnsi="Arial" w:cs="Arial"/>
          <w:b/>
          <w:sz w:val="24"/>
        </w:rPr>
        <w:t>Por favor, Lea este manual atentamente</w:t>
      </w:r>
    </w:p>
    <w:p w14:paraId="201D818E" w14:textId="77777777" w:rsidR="005A22A0" w:rsidRPr="005A22A0" w:rsidRDefault="005A22A0" w:rsidP="00FB6F23">
      <w:pPr>
        <w:jc w:val="center"/>
        <w:rPr>
          <w:rFonts w:ascii="Arial" w:hAnsi="Arial" w:cs="Arial"/>
          <w:b/>
        </w:rPr>
      </w:pPr>
      <w:r w:rsidRPr="005A22A0">
        <w:rPr>
          <w:rFonts w:ascii="Arial" w:hAnsi="Arial" w:cs="Arial"/>
          <w:b/>
          <w:sz w:val="24"/>
        </w:rPr>
        <w:t xml:space="preserve">Antes de utilizar o instalar el equipo </w:t>
      </w:r>
    </w:p>
    <w:p w14:paraId="26FFE327" w14:textId="77777777" w:rsidR="005A22A0" w:rsidRPr="005A22A0" w:rsidRDefault="005A22A0">
      <w:pPr>
        <w:jc w:val="center"/>
        <w:rPr>
          <w:color w:val="000000"/>
        </w:rPr>
      </w:pPr>
    </w:p>
    <w:p w14:paraId="41BA1C58" w14:textId="77777777" w:rsidR="005A22A0" w:rsidRPr="005A22A0" w:rsidRDefault="005A22A0">
      <w:pPr>
        <w:rPr>
          <w:color w:val="000000"/>
        </w:rPr>
      </w:pPr>
    </w:p>
    <w:p w14:paraId="1BDE3942" w14:textId="77777777" w:rsidR="005A22A0" w:rsidRPr="005A22A0" w:rsidRDefault="005A22A0">
      <w:pPr>
        <w:jc w:val="center"/>
        <w:rPr>
          <w:color w:val="000000"/>
          <w:sz w:val="20"/>
        </w:rPr>
      </w:pPr>
    </w:p>
    <w:p w14:paraId="461EA65F" w14:textId="1DFF7A2C" w:rsidR="005A22A0" w:rsidRPr="005A22A0" w:rsidRDefault="005A22A0" w:rsidP="005A22A0">
      <w:pPr>
        <w:widowControl w:val="0"/>
        <w:spacing w:after="0" w:line="240" w:lineRule="auto"/>
        <w:rPr>
          <w:rFonts w:ascii="Arial" w:hAnsi="Arial" w:cs="Arial"/>
          <w:b/>
          <w:color w:val="000000"/>
          <w:sz w:val="20"/>
          <w:szCs w:val="20"/>
        </w:rPr>
      </w:pPr>
      <w:r w:rsidRPr="005A22A0">
        <w:rPr>
          <w:rFonts w:ascii="Arial" w:hAnsi="Arial" w:cs="Arial"/>
          <w:b/>
          <w:bCs/>
          <w:color w:val="000000"/>
          <w:sz w:val="28"/>
          <w:szCs w:val="28"/>
        </w:rPr>
        <w:lastRenderedPageBreak/>
        <w:t>1.  ESPECIFICACIONES TÉCNICA:</w:t>
      </w:r>
    </w:p>
    <w:p w14:paraId="71038E24" w14:textId="77777777" w:rsidR="005A22A0" w:rsidRPr="005A22A0" w:rsidRDefault="005A22A0" w:rsidP="005A22A0">
      <w:pPr>
        <w:widowControl w:val="0"/>
        <w:spacing w:after="0" w:line="240" w:lineRule="auto"/>
        <w:rPr>
          <w:rFonts w:ascii="Arial" w:hAnsi="Arial" w:cs="Arial"/>
          <w:b/>
          <w:color w:val="000000"/>
          <w:sz w:val="20"/>
          <w:szCs w:val="20"/>
        </w:rPr>
      </w:pPr>
    </w:p>
    <w:p w14:paraId="20E169F9" w14:textId="1516356B" w:rsidR="005A22A0" w:rsidRPr="005A22A0" w:rsidRDefault="005A22A0">
      <w:pPr>
        <w:ind w:firstLine="420"/>
        <w:rPr>
          <w:rFonts w:ascii="Arial" w:hAnsi="Arial" w:cs="Arial"/>
          <w:b/>
          <w:bCs/>
          <w:color w:val="000000"/>
          <w:sz w:val="20"/>
          <w:szCs w:val="20"/>
        </w:rPr>
      </w:pPr>
      <w:r w:rsidRPr="005A22A0">
        <w:rPr>
          <w:rFonts w:ascii="Arial" w:hAnsi="Arial" w:cs="Arial"/>
          <w:b/>
          <w:bCs/>
          <w:color w:val="000000"/>
          <w:sz w:val="20"/>
          <w:szCs w:val="20"/>
        </w:rPr>
        <w:t>Fuente de Luz</w:t>
      </w:r>
    </w:p>
    <w:p w14:paraId="02AB38AC"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Fuente de luz: 200W COB</w:t>
      </w:r>
    </w:p>
    <w:p w14:paraId="7DA9CF56"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Ángulo del haz: 26°</w:t>
      </w:r>
    </w:p>
    <w:p w14:paraId="76840091"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Temperatura de color: 3200K </w:t>
      </w:r>
    </w:p>
    <w:p w14:paraId="4116A1DA" w14:textId="1B618047" w:rsidR="005A22A0" w:rsidRDefault="00BE2A9D">
      <w:pPr>
        <w:ind w:firstLine="420"/>
        <w:rPr>
          <w:rFonts w:ascii="Arial" w:hAnsi="Arial" w:cs="Arial"/>
          <w:color w:val="000000"/>
          <w:sz w:val="20"/>
          <w:szCs w:val="20"/>
        </w:rPr>
      </w:pPr>
      <w:r w:rsidRPr="005A22A0">
        <w:rPr>
          <w:rFonts w:ascii="Arial" w:hAnsi="Arial" w:cs="Arial"/>
          <w:color w:val="000000"/>
          <w:sz w:val="20"/>
          <w:szCs w:val="20"/>
        </w:rPr>
        <w:t>CRI:</w:t>
      </w:r>
      <w:r w:rsidRPr="005A22A0">
        <w:rPr>
          <w:rFonts w:ascii="Cambria Math" w:hAnsi="Cambria Math" w:cs="Cambria Math"/>
          <w:color w:val="000000"/>
          <w:sz w:val="20"/>
          <w:szCs w:val="20"/>
        </w:rPr>
        <w:t xml:space="preserve"> ≧</w:t>
      </w:r>
      <w:r w:rsidR="005A22A0" w:rsidRPr="005A22A0">
        <w:rPr>
          <w:rFonts w:ascii="Arial" w:hAnsi="Arial" w:cs="Arial"/>
          <w:color w:val="000000"/>
          <w:sz w:val="20"/>
          <w:szCs w:val="20"/>
        </w:rPr>
        <w:t>90</w:t>
      </w:r>
    </w:p>
    <w:p w14:paraId="398CB3C7" w14:textId="77777777" w:rsidR="005A22A0" w:rsidRPr="005A22A0" w:rsidRDefault="005A22A0">
      <w:pPr>
        <w:ind w:firstLine="420"/>
        <w:rPr>
          <w:rFonts w:ascii="Arial" w:hAnsi="Arial" w:cs="Arial"/>
          <w:color w:val="000000"/>
          <w:sz w:val="20"/>
          <w:szCs w:val="20"/>
        </w:rPr>
      </w:pPr>
    </w:p>
    <w:p w14:paraId="1C4C06AF" w14:textId="77777777" w:rsidR="005A22A0" w:rsidRPr="005A22A0" w:rsidRDefault="005A22A0">
      <w:pPr>
        <w:ind w:firstLine="420"/>
        <w:rPr>
          <w:rFonts w:ascii="Arial" w:hAnsi="Arial" w:cs="Arial"/>
          <w:b/>
          <w:color w:val="000000"/>
          <w:sz w:val="20"/>
          <w:szCs w:val="20"/>
        </w:rPr>
      </w:pPr>
      <w:r w:rsidRPr="005A22A0">
        <w:rPr>
          <w:rFonts w:ascii="Arial" w:hAnsi="Arial" w:cs="Arial"/>
          <w:b/>
          <w:color w:val="000000"/>
          <w:sz w:val="20"/>
          <w:szCs w:val="20"/>
        </w:rPr>
        <w:t>Parámetros:</w:t>
      </w:r>
    </w:p>
    <w:p w14:paraId="2BA91CED" w14:textId="6A108429" w:rsidR="005A22A0" w:rsidRPr="005A22A0" w:rsidRDefault="005A22A0">
      <w:pPr>
        <w:ind w:firstLine="420"/>
        <w:rPr>
          <w:rFonts w:ascii="Arial" w:hAnsi="Arial" w:cs="Arial"/>
          <w:color w:val="000000"/>
          <w:sz w:val="20"/>
          <w:szCs w:val="20"/>
        </w:rPr>
      </w:pPr>
      <w:r>
        <w:rPr>
          <w:rFonts w:ascii="Arial" w:hAnsi="Arial" w:cs="Arial"/>
          <w:color w:val="000000"/>
          <w:sz w:val="20"/>
          <w:szCs w:val="20"/>
        </w:rPr>
        <w:t>L</w:t>
      </w:r>
      <w:r w:rsidRPr="005A22A0">
        <w:rPr>
          <w:rFonts w:ascii="Arial" w:hAnsi="Arial" w:cs="Arial"/>
          <w:color w:val="000000"/>
          <w:sz w:val="20"/>
          <w:szCs w:val="20"/>
        </w:rPr>
        <w:t>uz estroboscópica: 0-20Hz</w:t>
      </w:r>
    </w:p>
    <w:p w14:paraId="11C7702A" w14:textId="34D73162" w:rsidR="005A22A0" w:rsidRPr="005A22A0" w:rsidRDefault="005A22A0">
      <w:pPr>
        <w:ind w:firstLine="420"/>
        <w:rPr>
          <w:rFonts w:ascii="Arial" w:hAnsi="Arial" w:cs="Arial"/>
          <w:color w:val="000000"/>
          <w:sz w:val="20"/>
          <w:szCs w:val="20"/>
        </w:rPr>
      </w:pPr>
      <w:r>
        <w:rPr>
          <w:rFonts w:ascii="Arial" w:hAnsi="Arial" w:cs="Arial"/>
          <w:color w:val="000000"/>
          <w:sz w:val="20"/>
          <w:szCs w:val="20"/>
        </w:rPr>
        <w:t>Dimmer</w:t>
      </w:r>
      <w:r w:rsidRPr="005A22A0">
        <w:rPr>
          <w:rFonts w:ascii="Arial" w:hAnsi="Arial" w:cs="Arial"/>
          <w:color w:val="000000"/>
          <w:sz w:val="20"/>
          <w:szCs w:val="20"/>
        </w:rPr>
        <w:t xml:space="preserve">: </w:t>
      </w:r>
      <w:r>
        <w:rPr>
          <w:rFonts w:ascii="Arial" w:hAnsi="Arial" w:cs="Arial"/>
          <w:color w:val="000000"/>
          <w:sz w:val="20"/>
          <w:szCs w:val="20"/>
        </w:rPr>
        <w:t>A</w:t>
      </w:r>
      <w:r w:rsidRPr="005A22A0">
        <w:rPr>
          <w:rFonts w:ascii="Arial" w:hAnsi="Arial" w:cs="Arial"/>
          <w:color w:val="000000"/>
          <w:sz w:val="20"/>
          <w:szCs w:val="20"/>
        </w:rPr>
        <w:t>tenuador lineal 0 ~ 100%</w:t>
      </w:r>
    </w:p>
    <w:p w14:paraId="2B26BA59"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Señal de control: DMX512</w:t>
      </w:r>
    </w:p>
    <w:p w14:paraId="07C7BFED" w14:textId="63A08099" w:rsidR="005A22A0" w:rsidRPr="005A22A0" w:rsidRDefault="005A22A0">
      <w:pPr>
        <w:ind w:firstLine="420"/>
        <w:rPr>
          <w:rFonts w:ascii="Arial" w:hAnsi="Arial" w:cs="Arial"/>
          <w:color w:val="000000"/>
          <w:sz w:val="20"/>
          <w:szCs w:val="20"/>
        </w:rPr>
      </w:pPr>
      <w:r>
        <w:rPr>
          <w:rFonts w:ascii="Arial" w:hAnsi="Arial" w:cs="Arial"/>
          <w:color w:val="000000"/>
          <w:sz w:val="20"/>
          <w:szCs w:val="20"/>
        </w:rPr>
        <w:t>Canales</w:t>
      </w:r>
      <w:r w:rsidRPr="005A22A0">
        <w:rPr>
          <w:rFonts w:ascii="Arial" w:hAnsi="Arial" w:cs="Arial"/>
          <w:color w:val="000000"/>
          <w:sz w:val="20"/>
          <w:szCs w:val="20"/>
        </w:rPr>
        <w:t xml:space="preserve"> de control: 2CH</w:t>
      </w:r>
    </w:p>
    <w:p w14:paraId="151AA78A" w14:textId="5CE1649D" w:rsidR="005A22A0" w:rsidRPr="005A22A0" w:rsidRDefault="005A22A0">
      <w:pPr>
        <w:ind w:firstLine="420"/>
        <w:rPr>
          <w:rFonts w:ascii="Arial" w:hAnsi="Arial" w:cs="Arial"/>
          <w:color w:val="000000"/>
          <w:sz w:val="20"/>
          <w:szCs w:val="20"/>
        </w:rPr>
      </w:pPr>
      <w:hyperlink r:id="rId8" w:anchor="/javascript:;" w:history="1">
        <w:r>
          <w:rPr>
            <w:rFonts w:ascii="Arial" w:hAnsi="Arial" w:cs="Arial"/>
            <w:color w:val="000000"/>
            <w:sz w:val="20"/>
            <w:szCs w:val="20"/>
          </w:rPr>
          <w:t>M</w:t>
        </w:r>
        <w:r w:rsidRPr="005A22A0">
          <w:rPr>
            <w:rFonts w:ascii="Arial" w:hAnsi="Arial" w:cs="Arial"/>
            <w:color w:val="000000"/>
            <w:sz w:val="20"/>
            <w:szCs w:val="20"/>
          </w:rPr>
          <w:t>odo</w:t>
        </w:r>
      </w:hyperlink>
      <w:r w:rsidRPr="005A22A0">
        <w:rPr>
          <w:rFonts w:ascii="Arial" w:hAnsi="Arial" w:cs="Arial"/>
          <w:color w:val="000000"/>
          <w:sz w:val="20"/>
          <w:szCs w:val="20"/>
        </w:rPr>
        <w:t> </w:t>
      </w:r>
      <w:hyperlink r:id="rId9" w:anchor="/javascript:;" w:history="1">
        <w:r w:rsidRPr="005A22A0">
          <w:rPr>
            <w:rFonts w:ascii="Arial" w:hAnsi="Arial" w:cs="Arial"/>
            <w:color w:val="000000"/>
            <w:sz w:val="20"/>
            <w:szCs w:val="20"/>
          </w:rPr>
          <w:t>de</w:t>
        </w:r>
      </w:hyperlink>
      <w:r w:rsidRPr="005A22A0">
        <w:rPr>
          <w:rFonts w:ascii="Arial" w:hAnsi="Arial" w:cs="Arial"/>
          <w:color w:val="000000"/>
          <w:sz w:val="20"/>
          <w:szCs w:val="20"/>
        </w:rPr>
        <w:t> </w:t>
      </w:r>
      <w:hyperlink r:id="rId10" w:anchor="/javascript:;" w:history="1">
        <w:r w:rsidRPr="005A22A0">
          <w:rPr>
            <w:rFonts w:ascii="Arial" w:hAnsi="Arial" w:cs="Arial"/>
            <w:color w:val="000000"/>
            <w:sz w:val="20"/>
            <w:szCs w:val="20"/>
          </w:rPr>
          <w:t>operación</w:t>
        </w:r>
      </w:hyperlink>
      <w:r w:rsidRPr="005A22A0">
        <w:rPr>
          <w:rFonts w:ascii="Arial" w:hAnsi="Arial" w:cs="Arial"/>
          <w:color w:val="000000"/>
          <w:sz w:val="20"/>
          <w:szCs w:val="20"/>
        </w:rPr>
        <w:t xml:space="preserve"> :DMX</w:t>
      </w:r>
      <w:r>
        <w:rPr>
          <w:rFonts w:ascii="Arial" w:hAnsi="Arial" w:cs="Arial"/>
          <w:color w:val="000000"/>
          <w:sz w:val="20"/>
          <w:szCs w:val="20"/>
        </w:rPr>
        <w:t>-</w:t>
      </w:r>
      <w:r w:rsidRPr="005A22A0">
        <w:rPr>
          <w:rFonts w:ascii="Arial" w:hAnsi="Arial" w:cs="Arial"/>
          <w:color w:val="000000"/>
          <w:sz w:val="20"/>
          <w:szCs w:val="20"/>
        </w:rPr>
        <w:t>512</w:t>
      </w:r>
      <w:r>
        <w:rPr>
          <w:rFonts w:ascii="Arial" w:hAnsi="Arial" w:cs="Arial"/>
          <w:color w:val="000000"/>
          <w:sz w:val="20"/>
          <w:szCs w:val="20"/>
        </w:rPr>
        <w:t xml:space="preserve"> / </w:t>
      </w:r>
      <w:r w:rsidRPr="005A22A0">
        <w:rPr>
          <w:rFonts w:ascii="Arial" w:hAnsi="Arial" w:cs="Arial"/>
          <w:color w:val="000000"/>
          <w:sz w:val="20"/>
          <w:szCs w:val="20"/>
        </w:rPr>
        <w:t>Control manual</w:t>
      </w:r>
      <w:r>
        <w:rPr>
          <w:rFonts w:ascii="Arial" w:hAnsi="Arial" w:cs="Arial"/>
          <w:color w:val="000000"/>
          <w:sz w:val="20"/>
          <w:szCs w:val="20"/>
        </w:rPr>
        <w:t xml:space="preserve"> / </w:t>
      </w:r>
      <w:r w:rsidRPr="005A22A0">
        <w:rPr>
          <w:rFonts w:ascii="Arial" w:hAnsi="Arial" w:cs="Arial"/>
          <w:color w:val="000000"/>
          <w:sz w:val="20"/>
          <w:szCs w:val="20"/>
        </w:rPr>
        <w:t xml:space="preserve">Maestro/esclavo </w:t>
      </w:r>
    </w:p>
    <w:p w14:paraId="4A26B9EA" w14:textId="406CB76A" w:rsidR="005A22A0" w:rsidRPr="005A22A0" w:rsidRDefault="005A22A0" w:rsidP="005A22A0">
      <w:pPr>
        <w:ind w:leftChars="200" w:left="440"/>
        <w:rPr>
          <w:rFonts w:ascii="Arial" w:hAnsi="Arial" w:cs="Arial"/>
          <w:color w:val="000000"/>
          <w:sz w:val="20"/>
          <w:szCs w:val="20"/>
        </w:rPr>
      </w:pPr>
      <w:r w:rsidRPr="005A22A0">
        <w:rPr>
          <w:rFonts w:ascii="Arial" w:hAnsi="Arial" w:cs="Arial"/>
          <w:color w:val="000000"/>
          <w:sz w:val="20"/>
          <w:szCs w:val="20"/>
        </w:rPr>
        <w:t>Sistema de control</w:t>
      </w:r>
      <w:r>
        <w:rPr>
          <w:rFonts w:ascii="Arial" w:hAnsi="Arial" w:cs="Arial"/>
          <w:color w:val="000000"/>
          <w:sz w:val="20"/>
          <w:szCs w:val="20"/>
        </w:rPr>
        <w:t xml:space="preserve"> de temperatura</w:t>
      </w:r>
      <w:r w:rsidRPr="005A22A0">
        <w:rPr>
          <w:rFonts w:ascii="Arial" w:hAnsi="Arial" w:cs="Arial"/>
          <w:color w:val="000000"/>
          <w:sz w:val="20"/>
          <w:szCs w:val="20"/>
        </w:rPr>
        <w:t xml:space="preserve">: </w:t>
      </w:r>
      <w:r>
        <w:rPr>
          <w:rFonts w:ascii="Arial" w:hAnsi="Arial" w:cs="Arial"/>
          <w:color w:val="000000"/>
          <w:sz w:val="20"/>
          <w:szCs w:val="20"/>
        </w:rPr>
        <w:t>Se</w:t>
      </w:r>
      <w:r w:rsidRPr="005A22A0">
        <w:rPr>
          <w:rFonts w:ascii="Arial" w:hAnsi="Arial" w:cs="Arial"/>
          <w:color w:val="000000"/>
          <w:sz w:val="20"/>
          <w:szCs w:val="20"/>
        </w:rPr>
        <w:t xml:space="preserve"> monitorea la temperatura en todo momento</w:t>
      </w:r>
      <w:r>
        <w:rPr>
          <w:rFonts w:ascii="Arial" w:hAnsi="Arial" w:cs="Arial"/>
          <w:color w:val="000000"/>
          <w:sz w:val="20"/>
          <w:szCs w:val="20"/>
        </w:rPr>
        <w:t>,</w:t>
      </w:r>
    </w:p>
    <w:p w14:paraId="3A9A14B4" w14:textId="1C4DB000" w:rsidR="005A22A0" w:rsidRDefault="005A22A0">
      <w:pPr>
        <w:ind w:leftChars="200" w:left="440"/>
        <w:rPr>
          <w:rFonts w:ascii="Arial" w:hAnsi="Arial" w:cs="Arial"/>
          <w:color w:val="000000"/>
          <w:sz w:val="20"/>
          <w:szCs w:val="20"/>
        </w:rPr>
      </w:pPr>
      <w:r>
        <w:rPr>
          <w:rFonts w:ascii="Arial" w:hAnsi="Arial" w:cs="Arial"/>
          <w:color w:val="000000"/>
          <w:sz w:val="20"/>
          <w:szCs w:val="20"/>
        </w:rPr>
        <w:t>Pudiendo</w:t>
      </w:r>
      <w:r w:rsidRPr="005A22A0">
        <w:rPr>
          <w:rFonts w:ascii="Arial" w:hAnsi="Arial" w:cs="Arial"/>
          <w:color w:val="000000"/>
          <w:sz w:val="20"/>
          <w:szCs w:val="20"/>
        </w:rPr>
        <w:t xml:space="preserve"> disipar </w:t>
      </w:r>
      <w:r>
        <w:rPr>
          <w:rFonts w:ascii="Arial" w:hAnsi="Arial" w:cs="Arial"/>
          <w:color w:val="000000"/>
          <w:sz w:val="20"/>
          <w:szCs w:val="20"/>
        </w:rPr>
        <w:t xml:space="preserve">el ventilador </w:t>
      </w:r>
      <w:r w:rsidRPr="005A22A0">
        <w:rPr>
          <w:rFonts w:ascii="Arial" w:hAnsi="Arial" w:cs="Arial"/>
          <w:color w:val="000000"/>
          <w:sz w:val="20"/>
          <w:szCs w:val="20"/>
        </w:rPr>
        <w:t>activamente</w:t>
      </w:r>
      <w:r>
        <w:rPr>
          <w:rFonts w:ascii="Arial" w:hAnsi="Arial" w:cs="Arial"/>
          <w:color w:val="000000"/>
          <w:sz w:val="20"/>
          <w:szCs w:val="20"/>
        </w:rPr>
        <w:t>.</w:t>
      </w:r>
    </w:p>
    <w:p w14:paraId="37905639" w14:textId="77777777" w:rsidR="005A22A0" w:rsidRPr="005A22A0" w:rsidRDefault="005A22A0">
      <w:pPr>
        <w:ind w:leftChars="200" w:left="440"/>
        <w:rPr>
          <w:rFonts w:ascii="Arial" w:hAnsi="Arial" w:cs="Arial"/>
          <w:color w:val="000000"/>
          <w:sz w:val="20"/>
          <w:szCs w:val="20"/>
        </w:rPr>
      </w:pPr>
    </w:p>
    <w:p w14:paraId="44190060" w14:textId="77777777" w:rsidR="005A22A0" w:rsidRPr="005A22A0" w:rsidRDefault="005A22A0">
      <w:pPr>
        <w:ind w:firstLineChars="196" w:firstLine="392"/>
        <w:rPr>
          <w:rFonts w:ascii="Arial" w:hAnsi="Arial" w:cs="Arial"/>
          <w:b/>
          <w:color w:val="000000"/>
          <w:sz w:val="20"/>
          <w:szCs w:val="20"/>
        </w:rPr>
      </w:pPr>
      <w:r w:rsidRPr="005A22A0">
        <w:rPr>
          <w:rFonts w:ascii="Arial" w:hAnsi="Arial" w:cs="Arial"/>
          <w:b/>
          <w:color w:val="000000"/>
          <w:sz w:val="20"/>
          <w:szCs w:val="20"/>
        </w:rPr>
        <w:t>Parámetros de trabajo:</w:t>
      </w:r>
    </w:p>
    <w:p w14:paraId="0E304B8E"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voltaje: AC100V-240V (50/60HZ)</w:t>
      </w:r>
    </w:p>
    <w:p w14:paraId="6DCF308B"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Consumo de energía: 200W</w:t>
      </w:r>
    </w:p>
    <w:p w14:paraId="408639E9" w14:textId="77777777" w:rsidR="005A22A0" w:rsidRDefault="005A22A0">
      <w:pPr>
        <w:ind w:firstLine="420"/>
        <w:rPr>
          <w:rFonts w:ascii="Arial" w:hAnsi="Arial" w:cs="Arial"/>
          <w:color w:val="000000"/>
          <w:sz w:val="20"/>
          <w:szCs w:val="20"/>
        </w:rPr>
      </w:pPr>
      <w:r w:rsidRPr="005A22A0">
        <w:rPr>
          <w:rFonts w:ascii="Arial" w:hAnsi="Arial" w:cs="Arial"/>
          <w:color w:val="000000"/>
          <w:sz w:val="20"/>
          <w:szCs w:val="20"/>
        </w:rPr>
        <w:t>Temperatura de funcionamiento:0°-40°</w:t>
      </w:r>
    </w:p>
    <w:p w14:paraId="772676D3" w14:textId="77777777" w:rsidR="005A22A0" w:rsidRPr="005A22A0" w:rsidRDefault="005A22A0">
      <w:pPr>
        <w:ind w:firstLine="420"/>
        <w:rPr>
          <w:rFonts w:ascii="Arial" w:hAnsi="Arial" w:cs="Arial"/>
          <w:color w:val="000000"/>
          <w:sz w:val="20"/>
          <w:szCs w:val="20"/>
        </w:rPr>
      </w:pPr>
    </w:p>
    <w:p w14:paraId="78686B65" w14:textId="77777777" w:rsidR="005A22A0" w:rsidRPr="005A22A0" w:rsidRDefault="005A22A0">
      <w:pPr>
        <w:ind w:firstLineChars="196" w:firstLine="392"/>
        <w:rPr>
          <w:rFonts w:ascii="Arial" w:hAnsi="Arial" w:cs="Arial"/>
          <w:b/>
          <w:color w:val="000000"/>
          <w:sz w:val="20"/>
          <w:szCs w:val="20"/>
        </w:rPr>
      </w:pPr>
      <w:r w:rsidRPr="005A22A0">
        <w:rPr>
          <w:rFonts w:ascii="Arial" w:hAnsi="Arial" w:cs="Arial"/>
          <w:b/>
          <w:color w:val="000000"/>
          <w:sz w:val="20"/>
          <w:szCs w:val="20"/>
        </w:rPr>
        <w:t>Físico:</w:t>
      </w:r>
    </w:p>
    <w:p w14:paraId="58ECF408"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Pantalla: LCD +4 botones</w:t>
      </w:r>
    </w:p>
    <w:p w14:paraId="155AB7F1" w14:textId="2B7EB0BE"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Interfaz de alimentación: </w:t>
      </w:r>
      <w:r>
        <w:rPr>
          <w:rFonts w:ascii="Arial" w:hAnsi="Arial" w:cs="Arial"/>
          <w:color w:val="000000"/>
          <w:sz w:val="20"/>
          <w:szCs w:val="20"/>
        </w:rPr>
        <w:t>M</w:t>
      </w:r>
      <w:r w:rsidRPr="005A22A0">
        <w:rPr>
          <w:rFonts w:ascii="Arial" w:hAnsi="Arial" w:cs="Arial"/>
          <w:color w:val="000000"/>
          <w:sz w:val="20"/>
          <w:szCs w:val="20"/>
        </w:rPr>
        <w:t xml:space="preserve">acho (entrada), </w:t>
      </w:r>
      <w:r>
        <w:rPr>
          <w:rFonts w:ascii="Arial" w:hAnsi="Arial" w:cs="Arial"/>
          <w:color w:val="000000"/>
          <w:sz w:val="20"/>
          <w:szCs w:val="20"/>
        </w:rPr>
        <w:t>H</w:t>
      </w:r>
      <w:r w:rsidRPr="005A22A0">
        <w:rPr>
          <w:rFonts w:ascii="Arial" w:hAnsi="Arial" w:cs="Arial"/>
          <w:color w:val="000000"/>
          <w:sz w:val="20"/>
          <w:szCs w:val="20"/>
        </w:rPr>
        <w:t>embra (salida)</w:t>
      </w:r>
    </w:p>
    <w:p w14:paraId="544F54A4" w14:textId="4175FD01"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Interfaz de señal: </w:t>
      </w:r>
      <w:r>
        <w:rPr>
          <w:rFonts w:ascii="Arial" w:hAnsi="Arial" w:cs="Arial"/>
          <w:color w:val="000000"/>
          <w:sz w:val="20"/>
          <w:szCs w:val="20"/>
        </w:rPr>
        <w:t xml:space="preserve">XLR Macho de </w:t>
      </w:r>
      <w:r w:rsidRPr="005A22A0">
        <w:rPr>
          <w:rFonts w:ascii="Arial" w:hAnsi="Arial" w:cs="Arial"/>
          <w:color w:val="000000"/>
          <w:sz w:val="20"/>
          <w:szCs w:val="20"/>
        </w:rPr>
        <w:t xml:space="preserve">3 pines (entrada) y </w:t>
      </w:r>
      <w:r>
        <w:rPr>
          <w:rFonts w:ascii="Arial" w:hAnsi="Arial" w:cs="Arial"/>
          <w:color w:val="000000"/>
          <w:sz w:val="20"/>
          <w:szCs w:val="20"/>
        </w:rPr>
        <w:t>XLR</w:t>
      </w:r>
      <w:r w:rsidRPr="005A22A0">
        <w:rPr>
          <w:rFonts w:ascii="Arial" w:hAnsi="Arial" w:cs="Arial"/>
          <w:color w:val="000000"/>
          <w:sz w:val="20"/>
          <w:szCs w:val="20"/>
        </w:rPr>
        <w:t xml:space="preserve"> hembra (salida)</w:t>
      </w:r>
    </w:p>
    <w:p w14:paraId="026F0B59"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Grado de impermeabilidad: IP20</w:t>
      </w:r>
    </w:p>
    <w:p w14:paraId="7912FACB" w14:textId="27FB3D2F"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Peso </w:t>
      </w:r>
      <w:r w:rsidR="00BE2A9D" w:rsidRPr="005A22A0">
        <w:rPr>
          <w:rFonts w:ascii="Arial" w:hAnsi="Arial" w:cs="Arial"/>
          <w:color w:val="000000"/>
          <w:sz w:val="20"/>
          <w:szCs w:val="20"/>
        </w:rPr>
        <w:t>de</w:t>
      </w:r>
      <w:r w:rsidR="00BE2A9D">
        <w:rPr>
          <w:rFonts w:ascii="Arial" w:hAnsi="Arial" w:cs="Arial"/>
          <w:color w:val="000000"/>
          <w:sz w:val="20"/>
          <w:szCs w:val="20"/>
        </w:rPr>
        <w:t>l producto</w:t>
      </w:r>
      <w:r w:rsidRPr="005A22A0">
        <w:rPr>
          <w:rFonts w:ascii="Arial" w:hAnsi="Arial" w:cs="Arial"/>
          <w:color w:val="000000"/>
          <w:sz w:val="20"/>
          <w:szCs w:val="20"/>
        </w:rPr>
        <w:t>: 6,8 kg</w:t>
      </w:r>
    </w:p>
    <w:p w14:paraId="682C370E" w14:textId="28C1B198" w:rsid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Tamaño </w:t>
      </w:r>
      <w:r>
        <w:rPr>
          <w:rFonts w:ascii="Arial" w:hAnsi="Arial" w:cs="Arial"/>
          <w:color w:val="000000"/>
          <w:sz w:val="20"/>
          <w:szCs w:val="20"/>
        </w:rPr>
        <w:t>del producto</w:t>
      </w:r>
      <w:r w:rsidRPr="005A22A0">
        <w:rPr>
          <w:rFonts w:ascii="Arial" w:hAnsi="Arial" w:cs="Arial"/>
          <w:color w:val="000000"/>
          <w:sz w:val="20"/>
          <w:szCs w:val="20"/>
        </w:rPr>
        <w:t xml:space="preserve">: 18,1 </w:t>
      </w:r>
      <w:r>
        <w:rPr>
          <w:rFonts w:ascii="Arial" w:hAnsi="Arial" w:cs="Arial"/>
          <w:color w:val="000000"/>
          <w:sz w:val="20"/>
          <w:szCs w:val="20"/>
        </w:rPr>
        <w:t xml:space="preserve">x </w:t>
      </w:r>
      <w:r w:rsidRPr="005A22A0">
        <w:rPr>
          <w:rFonts w:ascii="Arial" w:hAnsi="Arial" w:cs="Arial"/>
          <w:color w:val="000000"/>
          <w:sz w:val="20"/>
          <w:szCs w:val="20"/>
        </w:rPr>
        <w:t xml:space="preserve">65 </w:t>
      </w:r>
      <w:r>
        <w:rPr>
          <w:rFonts w:ascii="Arial" w:hAnsi="Arial" w:cs="Arial"/>
          <w:color w:val="000000"/>
          <w:sz w:val="20"/>
          <w:szCs w:val="20"/>
        </w:rPr>
        <w:t xml:space="preserve">x </w:t>
      </w:r>
      <w:r w:rsidRPr="005A22A0">
        <w:rPr>
          <w:rFonts w:ascii="Arial" w:hAnsi="Arial" w:cs="Arial"/>
          <w:color w:val="000000"/>
          <w:sz w:val="20"/>
          <w:szCs w:val="20"/>
        </w:rPr>
        <w:t>17,7 cm</w:t>
      </w:r>
    </w:p>
    <w:p w14:paraId="4FDB44CB" w14:textId="77777777" w:rsidR="005A22A0" w:rsidRDefault="005A22A0">
      <w:pPr>
        <w:ind w:firstLine="420"/>
        <w:rPr>
          <w:rFonts w:ascii="Arial" w:hAnsi="Arial" w:cs="Arial"/>
          <w:color w:val="000000"/>
          <w:sz w:val="20"/>
          <w:szCs w:val="20"/>
        </w:rPr>
      </w:pPr>
    </w:p>
    <w:p w14:paraId="0969EB9D" w14:textId="77777777" w:rsidR="005A22A0" w:rsidRPr="005A22A0" w:rsidRDefault="005A22A0">
      <w:pPr>
        <w:ind w:firstLine="420"/>
        <w:rPr>
          <w:rFonts w:ascii="Arial" w:hAnsi="Arial" w:cs="Arial"/>
          <w:color w:val="000000"/>
          <w:sz w:val="20"/>
          <w:szCs w:val="20"/>
        </w:rPr>
      </w:pPr>
    </w:p>
    <w:p w14:paraId="034907DB" w14:textId="77777777" w:rsidR="005A22A0" w:rsidRPr="005A22A0" w:rsidRDefault="005A22A0">
      <w:pPr>
        <w:rPr>
          <w:rFonts w:ascii="Arial" w:hAnsi="Arial" w:cs="Arial"/>
          <w:color w:val="000000"/>
          <w:sz w:val="18"/>
          <w:szCs w:val="18"/>
        </w:rPr>
      </w:pPr>
    </w:p>
    <w:p w14:paraId="23BF0206" w14:textId="4C577997" w:rsidR="005A22A0" w:rsidRPr="005A22A0" w:rsidRDefault="005A22A0">
      <w:pPr>
        <w:rPr>
          <w:rFonts w:ascii="Arial" w:hAnsi="Arial" w:cs="Arial"/>
          <w:b/>
          <w:bCs/>
          <w:color w:val="000000"/>
          <w:sz w:val="28"/>
          <w:szCs w:val="28"/>
        </w:rPr>
      </w:pPr>
      <w:r w:rsidRPr="005A22A0">
        <w:rPr>
          <w:rFonts w:ascii="Arial" w:hAnsi="Arial" w:cs="Arial"/>
          <w:b/>
          <w:bCs/>
          <w:color w:val="000000"/>
          <w:sz w:val="28"/>
          <w:szCs w:val="28"/>
        </w:rPr>
        <w:lastRenderedPageBreak/>
        <w:t>2. INSTRUCCIONES DE FUNCIONAMIENTO:</w:t>
      </w:r>
    </w:p>
    <w:p w14:paraId="71BD7320" w14:textId="77777777" w:rsidR="005A22A0" w:rsidRPr="005A22A0" w:rsidRDefault="001F6D74">
      <w:pPr>
        <w:rPr>
          <w:rFonts w:ascii="Arial" w:hAnsi="Arial" w:cs="Arial"/>
          <w:b/>
          <w:color w:val="000000"/>
          <w:sz w:val="18"/>
          <w:szCs w:val="18"/>
        </w:rPr>
      </w:pPr>
      <w:r>
        <w:rPr>
          <w:rFonts w:ascii="Arial" w:hAnsi="Arial" w:cs="Arial"/>
          <w:color w:val="000000"/>
          <w:sz w:val="18"/>
          <w:szCs w:val="18"/>
        </w:rPr>
        <w:pict w14:anchorId="18047108">
          <v:shape id="图片 20" o:spid="_x0000_i1027" type="#_x0000_t75" style="width:121.45pt;height:62pt;mso-wrap-style:square;mso-position-horizontal-relative:page;mso-position-vertical-relative:page">
            <v:imagedata r:id="rId11" o:title=""/>
          </v:shape>
        </w:pict>
      </w:r>
      <w:r w:rsidR="005A22A0" w:rsidRPr="005A22A0">
        <w:rPr>
          <w:rFonts w:ascii="Arial" w:hAnsi="Arial" w:cs="Arial"/>
          <w:b/>
          <w:color w:val="000000"/>
          <w:sz w:val="18"/>
          <w:szCs w:val="18"/>
        </w:rPr>
        <w:t xml:space="preserve">  </w:t>
      </w:r>
    </w:p>
    <w:p w14:paraId="0BF68665" w14:textId="420172DA" w:rsidR="005A22A0" w:rsidRDefault="005A22A0" w:rsidP="005A22A0">
      <w:pPr>
        <w:ind w:firstLine="315"/>
        <w:rPr>
          <w:rFonts w:ascii="Arial" w:hAnsi="Arial" w:cs="Arial"/>
          <w:b/>
          <w:color w:val="000000"/>
          <w:sz w:val="28"/>
          <w:szCs w:val="28"/>
        </w:rPr>
      </w:pPr>
      <w:r w:rsidRPr="005A22A0">
        <w:rPr>
          <w:rFonts w:ascii="Arial" w:hAnsi="Arial" w:cs="Arial"/>
          <w:b/>
          <w:color w:val="000000"/>
          <w:sz w:val="28"/>
          <w:szCs w:val="28"/>
        </w:rPr>
        <w:t xml:space="preserve">A </w:t>
      </w:r>
      <w:r>
        <w:rPr>
          <w:rFonts w:ascii="Arial" w:hAnsi="Arial" w:cs="Arial"/>
          <w:b/>
          <w:color w:val="000000"/>
          <w:sz w:val="28"/>
          <w:szCs w:val="28"/>
        </w:rPr>
        <w:t xml:space="preserve">    </w:t>
      </w:r>
      <w:r w:rsidRPr="005A22A0">
        <w:rPr>
          <w:rFonts w:ascii="Arial" w:hAnsi="Arial" w:cs="Arial"/>
          <w:b/>
          <w:color w:val="000000"/>
          <w:sz w:val="28"/>
          <w:szCs w:val="28"/>
        </w:rPr>
        <w:t xml:space="preserve">B </w:t>
      </w:r>
      <w:r>
        <w:rPr>
          <w:rFonts w:ascii="Arial" w:hAnsi="Arial" w:cs="Arial"/>
          <w:b/>
          <w:color w:val="000000"/>
          <w:sz w:val="28"/>
          <w:szCs w:val="28"/>
        </w:rPr>
        <w:t xml:space="preserve">    </w:t>
      </w:r>
      <w:r w:rsidRPr="005A22A0">
        <w:rPr>
          <w:rFonts w:ascii="Arial" w:hAnsi="Arial" w:cs="Arial"/>
          <w:b/>
          <w:color w:val="000000"/>
          <w:sz w:val="28"/>
          <w:szCs w:val="28"/>
        </w:rPr>
        <w:t xml:space="preserve">C </w:t>
      </w:r>
      <w:r>
        <w:rPr>
          <w:rFonts w:ascii="Arial" w:hAnsi="Arial" w:cs="Arial"/>
          <w:b/>
          <w:color w:val="000000"/>
          <w:sz w:val="28"/>
          <w:szCs w:val="28"/>
        </w:rPr>
        <w:t xml:space="preserve">    </w:t>
      </w:r>
      <w:r w:rsidRPr="005A22A0">
        <w:rPr>
          <w:rFonts w:ascii="Arial" w:hAnsi="Arial" w:cs="Arial"/>
          <w:b/>
          <w:color w:val="000000"/>
          <w:sz w:val="28"/>
          <w:szCs w:val="28"/>
        </w:rPr>
        <w:t>D</w:t>
      </w:r>
    </w:p>
    <w:p w14:paraId="021A321F" w14:textId="77777777" w:rsidR="005A22A0" w:rsidRPr="005A22A0" w:rsidRDefault="005A22A0" w:rsidP="005A22A0">
      <w:pPr>
        <w:ind w:firstLine="315"/>
        <w:rPr>
          <w:rFonts w:ascii="Arial" w:hAnsi="Arial" w:cs="Arial"/>
          <w:b/>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6237"/>
      </w:tblGrid>
      <w:tr w:rsidR="005A22A0" w:rsidRPr="005A22A0" w14:paraId="753622CC" w14:textId="77777777" w:rsidTr="005A22A0">
        <w:tc>
          <w:tcPr>
            <w:tcW w:w="704" w:type="dxa"/>
          </w:tcPr>
          <w:p w14:paraId="0B8E763C"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S/N</w:t>
            </w:r>
          </w:p>
        </w:tc>
        <w:tc>
          <w:tcPr>
            <w:tcW w:w="2410" w:type="dxa"/>
          </w:tcPr>
          <w:p w14:paraId="735A8F58"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Menú</w:t>
            </w:r>
          </w:p>
        </w:tc>
        <w:tc>
          <w:tcPr>
            <w:tcW w:w="6237" w:type="dxa"/>
          </w:tcPr>
          <w:p w14:paraId="743A21F8" w14:textId="77777777" w:rsidR="005A22A0" w:rsidRPr="005A22A0" w:rsidRDefault="005A22A0">
            <w:pPr>
              <w:ind w:firstLineChars="300" w:firstLine="600"/>
              <w:rPr>
                <w:rFonts w:ascii="Arial" w:hAnsi="Arial" w:cs="Arial"/>
                <w:color w:val="000000"/>
                <w:sz w:val="20"/>
                <w:szCs w:val="20"/>
              </w:rPr>
            </w:pPr>
            <w:r w:rsidRPr="005A22A0">
              <w:rPr>
                <w:rFonts w:ascii="Arial" w:hAnsi="Arial" w:cs="Arial"/>
                <w:color w:val="000000"/>
                <w:sz w:val="20"/>
                <w:szCs w:val="20"/>
              </w:rPr>
              <w:t>Especificación funcional</w:t>
            </w:r>
          </w:p>
        </w:tc>
      </w:tr>
      <w:tr w:rsidR="005A22A0" w:rsidRPr="005A22A0" w14:paraId="2EBA37B3" w14:textId="77777777" w:rsidTr="005A22A0">
        <w:tc>
          <w:tcPr>
            <w:tcW w:w="704" w:type="dxa"/>
          </w:tcPr>
          <w:p w14:paraId="38E1E81E"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1</w:t>
            </w:r>
          </w:p>
        </w:tc>
        <w:tc>
          <w:tcPr>
            <w:tcW w:w="2410" w:type="dxa"/>
          </w:tcPr>
          <w:p w14:paraId="4D92920D"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DMX-ADDR</w:t>
            </w:r>
          </w:p>
        </w:tc>
        <w:tc>
          <w:tcPr>
            <w:tcW w:w="6237" w:type="dxa"/>
          </w:tcPr>
          <w:p w14:paraId="0AF9DDAF"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Código de dirección DMX 000-512</w:t>
            </w:r>
            <w:r w:rsidRPr="005A22A0">
              <w:rPr>
                <w:rFonts w:ascii="Arial" w:hAnsi="Arial" w:cs="Arial"/>
                <w:color w:val="000000"/>
                <w:sz w:val="20"/>
                <w:szCs w:val="20"/>
              </w:rPr>
              <w:t>。</w:t>
            </w:r>
          </w:p>
        </w:tc>
      </w:tr>
      <w:tr w:rsidR="005A22A0" w:rsidRPr="005A22A0" w14:paraId="440C2C6E" w14:textId="77777777" w:rsidTr="005A22A0">
        <w:tc>
          <w:tcPr>
            <w:tcW w:w="704" w:type="dxa"/>
          </w:tcPr>
          <w:p w14:paraId="38F79F8D"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2</w:t>
            </w:r>
          </w:p>
        </w:tc>
        <w:tc>
          <w:tcPr>
            <w:tcW w:w="2410" w:type="dxa"/>
          </w:tcPr>
          <w:p w14:paraId="0EB0AFAE"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REGULADOR R-DIMMER</w:t>
            </w:r>
          </w:p>
        </w:tc>
        <w:tc>
          <w:tcPr>
            <w:tcW w:w="6237" w:type="dxa"/>
          </w:tcPr>
          <w:p w14:paraId="2B505651"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 xml:space="preserve">Ajuste de brillo </w:t>
            </w:r>
            <w:hyperlink r:id="rId12" w:anchor="/javascript:;" w:history="1"/>
            <w:r w:rsidRPr="005A22A0">
              <w:rPr>
                <w:rFonts w:ascii="Arial" w:hAnsi="Arial" w:cs="Arial"/>
                <w:color w:val="000000"/>
                <w:sz w:val="20"/>
                <w:szCs w:val="20"/>
              </w:rPr>
              <w:t xml:space="preserve"> 000-255</w:t>
            </w:r>
            <w:r w:rsidRPr="005A22A0">
              <w:rPr>
                <w:rFonts w:ascii="Arial" w:hAnsi="Arial" w:cs="Arial"/>
                <w:color w:val="000000"/>
                <w:sz w:val="20"/>
                <w:szCs w:val="20"/>
              </w:rPr>
              <w:t>。</w:t>
            </w:r>
            <w:r w:rsidRPr="005A22A0">
              <w:rPr>
                <w:rFonts w:ascii="Arial" w:hAnsi="Arial" w:cs="Arial"/>
                <w:color w:val="000000"/>
                <w:sz w:val="20"/>
                <w:szCs w:val="20"/>
              </w:rPr>
              <w:t xml:space="preserve"> </w:t>
            </w:r>
          </w:p>
        </w:tc>
      </w:tr>
      <w:tr w:rsidR="005A22A0" w:rsidRPr="005A22A0" w14:paraId="64427A27" w14:textId="77777777" w:rsidTr="005A22A0">
        <w:tc>
          <w:tcPr>
            <w:tcW w:w="704" w:type="dxa"/>
          </w:tcPr>
          <w:p w14:paraId="22114AFC"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3</w:t>
            </w:r>
          </w:p>
        </w:tc>
        <w:tc>
          <w:tcPr>
            <w:tcW w:w="2410" w:type="dxa"/>
          </w:tcPr>
          <w:p w14:paraId="0C7662EB"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P-ESTROBOSCÓPICA</w:t>
            </w:r>
          </w:p>
        </w:tc>
        <w:tc>
          <w:tcPr>
            <w:tcW w:w="6237" w:type="dxa"/>
          </w:tcPr>
          <w:p w14:paraId="34BD7BC8"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Ajuste de velocidad estroboscópica 000-255</w:t>
            </w:r>
            <w:r w:rsidRPr="005A22A0">
              <w:rPr>
                <w:rFonts w:ascii="Arial" w:hAnsi="Arial" w:cs="Arial"/>
                <w:color w:val="000000"/>
                <w:sz w:val="20"/>
                <w:szCs w:val="20"/>
              </w:rPr>
              <w:t>。</w:t>
            </w:r>
          </w:p>
        </w:tc>
      </w:tr>
      <w:tr w:rsidR="005A22A0" w:rsidRPr="005A22A0" w14:paraId="0A87AE39" w14:textId="77777777" w:rsidTr="005A22A0">
        <w:tc>
          <w:tcPr>
            <w:tcW w:w="704" w:type="dxa"/>
          </w:tcPr>
          <w:p w14:paraId="6555037B"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4</w:t>
            </w:r>
          </w:p>
        </w:tc>
        <w:tc>
          <w:tcPr>
            <w:tcW w:w="2410" w:type="dxa"/>
          </w:tcPr>
          <w:p w14:paraId="0973734F"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DMX-MANTENER</w:t>
            </w:r>
          </w:p>
        </w:tc>
        <w:tc>
          <w:tcPr>
            <w:tcW w:w="6237" w:type="dxa"/>
          </w:tcPr>
          <w:p w14:paraId="2D1B4736" w14:textId="02DAD165" w:rsidR="005A22A0" w:rsidRPr="005A22A0" w:rsidRDefault="005A22A0">
            <w:pPr>
              <w:ind w:leftChars="170" w:left="374"/>
              <w:rPr>
                <w:rFonts w:ascii="Arial" w:hAnsi="Arial" w:cs="Arial"/>
                <w:color w:val="000000"/>
                <w:sz w:val="20"/>
                <w:szCs w:val="20"/>
              </w:rPr>
            </w:pPr>
            <w:r w:rsidRPr="005A22A0">
              <w:rPr>
                <w:rFonts w:ascii="Arial" w:hAnsi="Arial" w:cs="Arial"/>
                <w:color w:val="000000"/>
                <w:sz w:val="20"/>
                <w:szCs w:val="20"/>
              </w:rPr>
              <w:t xml:space="preserve">APAGADO: luz que se apaga cuando desaparece la señal; ON-mantener el estado reciente cuando la señal desaparece </w:t>
            </w:r>
          </w:p>
        </w:tc>
      </w:tr>
      <w:tr w:rsidR="005A22A0" w:rsidRPr="005A22A0" w14:paraId="2BB8651C" w14:textId="77777777" w:rsidTr="005A22A0">
        <w:tc>
          <w:tcPr>
            <w:tcW w:w="704" w:type="dxa"/>
          </w:tcPr>
          <w:p w14:paraId="12337EC0"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5</w:t>
            </w:r>
          </w:p>
        </w:tc>
        <w:tc>
          <w:tcPr>
            <w:tcW w:w="2410" w:type="dxa"/>
          </w:tcPr>
          <w:p w14:paraId="5C924E82"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BK-LUZ</w:t>
            </w:r>
          </w:p>
        </w:tc>
        <w:tc>
          <w:tcPr>
            <w:tcW w:w="6237" w:type="dxa"/>
          </w:tcPr>
          <w:p w14:paraId="73DACB5B" w14:textId="77777777" w:rsidR="005A22A0" w:rsidRPr="005A22A0" w:rsidRDefault="005A22A0">
            <w:pPr>
              <w:ind w:leftChars="170" w:left="374"/>
              <w:rPr>
                <w:rFonts w:ascii="Arial" w:hAnsi="Arial" w:cs="Arial"/>
                <w:color w:val="000000"/>
                <w:sz w:val="20"/>
                <w:szCs w:val="20"/>
              </w:rPr>
            </w:pPr>
            <w:r w:rsidRPr="005A22A0">
              <w:rPr>
                <w:rFonts w:ascii="Arial" w:hAnsi="Arial" w:cs="Arial"/>
                <w:color w:val="000000"/>
                <w:sz w:val="20"/>
                <w:szCs w:val="20"/>
              </w:rPr>
              <w:t>OFF-Retroiluminación de la pantalla OFF, ON-retroiluminación siempre ON.</w:t>
            </w:r>
          </w:p>
        </w:tc>
      </w:tr>
      <w:tr w:rsidR="005A22A0" w:rsidRPr="005A22A0" w14:paraId="3271C49F" w14:textId="77777777" w:rsidTr="005A22A0">
        <w:tc>
          <w:tcPr>
            <w:tcW w:w="704" w:type="dxa"/>
          </w:tcPr>
          <w:p w14:paraId="5C0BB12C"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6</w:t>
            </w:r>
          </w:p>
        </w:tc>
        <w:tc>
          <w:tcPr>
            <w:tcW w:w="2410" w:type="dxa"/>
          </w:tcPr>
          <w:p w14:paraId="4798C232"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AHORA TEMP</w:t>
            </w:r>
          </w:p>
        </w:tc>
        <w:tc>
          <w:tcPr>
            <w:tcW w:w="6237" w:type="dxa"/>
          </w:tcPr>
          <w:p w14:paraId="4A5ED081" w14:textId="77777777" w:rsidR="005A22A0" w:rsidRPr="005A22A0" w:rsidRDefault="005A22A0">
            <w:pPr>
              <w:ind w:firstLine="420"/>
              <w:rPr>
                <w:rFonts w:ascii="Arial" w:hAnsi="Arial" w:cs="Arial"/>
                <w:color w:val="000000"/>
                <w:sz w:val="20"/>
                <w:szCs w:val="20"/>
              </w:rPr>
            </w:pPr>
            <w:r w:rsidRPr="005A22A0">
              <w:rPr>
                <w:rFonts w:ascii="Arial" w:hAnsi="Arial" w:cs="Arial"/>
                <w:color w:val="000000"/>
                <w:sz w:val="20"/>
                <w:szCs w:val="20"/>
              </w:rPr>
              <w:t>La temperatura de la fuente de luz</w:t>
            </w:r>
          </w:p>
        </w:tc>
      </w:tr>
    </w:tbl>
    <w:p w14:paraId="5190E6D8" w14:textId="77777777" w:rsidR="005A22A0" w:rsidRDefault="005A22A0">
      <w:pPr>
        <w:tabs>
          <w:tab w:val="left" w:pos="800"/>
          <w:tab w:val="left" w:pos="2015"/>
        </w:tabs>
        <w:rPr>
          <w:rFonts w:ascii="Arial" w:hAnsi="Arial" w:cs="Arial"/>
          <w:b/>
          <w:bCs/>
          <w:color w:val="000000"/>
          <w:sz w:val="20"/>
          <w:szCs w:val="20"/>
        </w:rPr>
      </w:pPr>
    </w:p>
    <w:p w14:paraId="6616823D" w14:textId="77777777" w:rsidR="005A22A0" w:rsidRPr="005A22A0" w:rsidRDefault="005A22A0">
      <w:pPr>
        <w:tabs>
          <w:tab w:val="left" w:pos="800"/>
          <w:tab w:val="left" w:pos="2015"/>
        </w:tabs>
        <w:rPr>
          <w:rFonts w:ascii="Arial" w:hAnsi="Arial" w:cs="Arial"/>
          <w:b/>
          <w:bCs/>
          <w:color w:val="000000"/>
          <w:sz w:val="20"/>
          <w:szCs w:val="20"/>
        </w:rPr>
      </w:pPr>
    </w:p>
    <w:p w14:paraId="3EF4D991" w14:textId="4E88B834" w:rsidR="005A22A0" w:rsidRPr="005A22A0" w:rsidRDefault="005A22A0">
      <w:pPr>
        <w:tabs>
          <w:tab w:val="left" w:pos="800"/>
          <w:tab w:val="left" w:pos="2015"/>
        </w:tabs>
        <w:rPr>
          <w:rFonts w:ascii="Arial" w:hAnsi="Arial" w:cs="Arial"/>
          <w:color w:val="000000"/>
          <w:sz w:val="20"/>
          <w:szCs w:val="20"/>
        </w:rPr>
      </w:pPr>
      <w:r w:rsidRPr="005A22A0">
        <w:rPr>
          <w:rFonts w:ascii="Arial" w:hAnsi="Arial" w:cs="Arial"/>
          <w:b/>
          <w:bCs/>
          <w:color w:val="000000"/>
          <w:sz w:val="28"/>
          <w:szCs w:val="28"/>
        </w:rPr>
        <w:t>3.CH GRÁFICO:</w:t>
      </w:r>
      <w:r w:rsidRPr="005A22A0">
        <w:rPr>
          <w:rFonts w:ascii="Arial" w:hAnsi="Arial" w:cs="Arial"/>
          <w:color w:val="000000"/>
          <w:sz w:val="20"/>
          <w:szCs w:val="20"/>
        </w:rPr>
        <w:tab/>
      </w:r>
      <w:r w:rsidRPr="005A22A0">
        <w:rPr>
          <w:rFonts w:ascii="Arial" w:hAnsi="Arial" w:cs="Arial"/>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6100"/>
      </w:tblGrid>
      <w:tr w:rsidR="005A22A0" w:rsidRPr="005A22A0" w14:paraId="429C5741" w14:textId="77777777">
        <w:tc>
          <w:tcPr>
            <w:tcW w:w="1215" w:type="dxa"/>
          </w:tcPr>
          <w:p w14:paraId="524B5522"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S/N</w:t>
            </w:r>
          </w:p>
        </w:tc>
        <w:tc>
          <w:tcPr>
            <w:tcW w:w="6100" w:type="dxa"/>
          </w:tcPr>
          <w:p w14:paraId="2F0DE1CE"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Especificación funcional</w:t>
            </w:r>
          </w:p>
        </w:tc>
      </w:tr>
      <w:tr w:rsidR="005A22A0" w:rsidRPr="005A22A0" w14:paraId="3DBA7DA9" w14:textId="77777777">
        <w:tc>
          <w:tcPr>
            <w:tcW w:w="1215" w:type="dxa"/>
          </w:tcPr>
          <w:p w14:paraId="02CC3408"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1</w:t>
            </w:r>
          </w:p>
        </w:tc>
        <w:tc>
          <w:tcPr>
            <w:tcW w:w="6100" w:type="dxa"/>
          </w:tcPr>
          <w:p w14:paraId="6EF4BB18"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0-255 Ajustar el brillo de oscuro a brillante</w:t>
            </w:r>
          </w:p>
        </w:tc>
      </w:tr>
      <w:tr w:rsidR="005A22A0" w:rsidRPr="005A22A0" w14:paraId="4566BDC1" w14:textId="77777777">
        <w:tc>
          <w:tcPr>
            <w:tcW w:w="1215" w:type="dxa"/>
          </w:tcPr>
          <w:p w14:paraId="36738334"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2</w:t>
            </w:r>
          </w:p>
        </w:tc>
        <w:tc>
          <w:tcPr>
            <w:tcW w:w="6100" w:type="dxa"/>
          </w:tcPr>
          <w:p w14:paraId="087D2E52"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Velocidad estroboscópica de 0-255 de lenta a rápida</w:t>
            </w:r>
          </w:p>
        </w:tc>
      </w:tr>
    </w:tbl>
    <w:p w14:paraId="118A7746" w14:textId="77777777" w:rsidR="005A22A0" w:rsidRDefault="005A22A0">
      <w:pPr>
        <w:rPr>
          <w:rFonts w:ascii="Arial" w:hAnsi="Arial" w:cs="Arial"/>
          <w:color w:val="000000"/>
          <w:sz w:val="20"/>
          <w:szCs w:val="20"/>
        </w:rPr>
      </w:pPr>
    </w:p>
    <w:p w14:paraId="7AF69790" w14:textId="77777777" w:rsidR="005A22A0" w:rsidRPr="005A22A0" w:rsidRDefault="005A22A0">
      <w:pPr>
        <w:rPr>
          <w:rFonts w:ascii="Arial" w:hAnsi="Arial" w:cs="Arial"/>
          <w:color w:val="000000"/>
          <w:sz w:val="20"/>
          <w:szCs w:val="20"/>
        </w:rPr>
      </w:pPr>
    </w:p>
    <w:p w14:paraId="080E69F6" w14:textId="5A753010" w:rsidR="005A22A0" w:rsidRPr="005A22A0" w:rsidRDefault="005A22A0">
      <w:pPr>
        <w:rPr>
          <w:rFonts w:ascii="Arial" w:hAnsi="Arial" w:cs="Arial"/>
          <w:b/>
          <w:bCs/>
          <w:color w:val="000000"/>
          <w:sz w:val="28"/>
          <w:szCs w:val="28"/>
        </w:rPr>
      </w:pPr>
      <w:r w:rsidRPr="005A22A0">
        <w:rPr>
          <w:rFonts w:ascii="Arial" w:hAnsi="Arial" w:cs="Arial"/>
          <w:b/>
          <w:bCs/>
          <w:color w:val="000000"/>
          <w:sz w:val="28"/>
          <w:szCs w:val="28"/>
        </w:rPr>
        <w:t>4. EXPLICACIÓN EN LÍNEA DEL MODO MAESTRO-ESCLAVO</w:t>
      </w:r>
    </w:p>
    <w:p w14:paraId="2C03B851" w14:textId="77777777" w:rsidR="005A22A0" w:rsidRPr="005A22A0" w:rsidRDefault="005A22A0">
      <w:pPr>
        <w:rPr>
          <w:rFonts w:ascii="Arial" w:hAnsi="Arial" w:cs="Arial"/>
          <w:color w:val="000000"/>
          <w:sz w:val="20"/>
          <w:szCs w:val="20"/>
        </w:rPr>
      </w:pPr>
      <w:r w:rsidRPr="005A22A0">
        <w:rPr>
          <w:rFonts w:ascii="Arial" w:hAnsi="Arial" w:cs="Arial"/>
          <w:color w:val="000000"/>
          <w:sz w:val="20"/>
          <w:szCs w:val="20"/>
        </w:rPr>
        <w:t>Configure una de las máquinas como unidad maestra, seleccione la operación automática, configure las otras máquinas como unidad esclava, configure la máquina esclava como código de dirección DMX 001 estado, conecte la línea de señal, en este momento, la unidad esclava está controlada por la unidad maestra y su función está sincronizada con la función actual de las unidades maestras</w:t>
      </w:r>
    </w:p>
    <w:p w14:paraId="25C2CCE0" w14:textId="77777777" w:rsidR="005A22A0" w:rsidRDefault="005A22A0">
      <w:pPr>
        <w:rPr>
          <w:rFonts w:ascii="Arial" w:hAnsi="Arial" w:cs="Arial"/>
          <w:color w:val="000000"/>
          <w:sz w:val="20"/>
          <w:szCs w:val="20"/>
        </w:rPr>
      </w:pPr>
    </w:p>
    <w:p w14:paraId="0D45CDCD" w14:textId="77777777" w:rsidR="005A22A0" w:rsidRDefault="005A22A0">
      <w:pPr>
        <w:rPr>
          <w:rFonts w:ascii="Arial" w:hAnsi="Arial" w:cs="Arial"/>
          <w:color w:val="000000"/>
          <w:sz w:val="20"/>
          <w:szCs w:val="20"/>
        </w:rPr>
      </w:pPr>
    </w:p>
    <w:p w14:paraId="05AC22E6" w14:textId="77777777" w:rsidR="001F6D74" w:rsidRPr="000F1C3C" w:rsidRDefault="001F6D74" w:rsidP="001F6D74">
      <w:pPr>
        <w:ind w:right="19"/>
        <w:rPr>
          <w:b/>
          <w:sz w:val="24"/>
          <w:szCs w:val="18"/>
          <w:lang w:eastAsia="es-AR"/>
        </w:rPr>
      </w:pPr>
      <w:r w:rsidRPr="000F1C3C">
        <w:rPr>
          <w:b/>
          <w:sz w:val="28"/>
          <w:lang w:eastAsia="es-AR"/>
        </w:rPr>
        <w:lastRenderedPageBreak/>
        <w:t>PELIGRO</w:t>
      </w:r>
    </w:p>
    <w:p w14:paraId="37C37346" w14:textId="77777777" w:rsidR="001F6D74" w:rsidRPr="000F1C3C" w:rsidRDefault="001F6D74" w:rsidP="001F6D74">
      <w:pPr>
        <w:spacing w:before="12"/>
        <w:ind w:right="19"/>
        <w:rPr>
          <w:b/>
          <w:bCs/>
        </w:rPr>
      </w:pPr>
      <w:r w:rsidRPr="000F1C3C">
        <w:rPr>
          <w:b/>
          <w:bCs/>
        </w:rPr>
        <w:t>Explicación de los Símbolos</w:t>
      </w:r>
    </w:p>
    <w:p w14:paraId="602A143A" w14:textId="77777777" w:rsidR="001F6D74" w:rsidRPr="000F1C3C" w:rsidRDefault="001F6D74" w:rsidP="001F6D74">
      <w:pPr>
        <w:ind w:left="1560"/>
      </w:pPr>
      <w:r w:rsidRPr="000F1C3C">
        <w:rPr>
          <w:noProof/>
          <w:lang w:eastAsia="es-AR"/>
        </w:rPr>
        <w:drawing>
          <wp:anchor distT="0" distB="0" distL="114300" distR="114300" simplePos="0" relativeHeight="251659264" behindDoc="0" locked="0" layoutInCell="0" allowOverlap="1" wp14:anchorId="67ED1E10" wp14:editId="0EA74739">
            <wp:simplePos x="0" y="0"/>
            <wp:positionH relativeFrom="column">
              <wp:posOffset>161290</wp:posOffset>
            </wp:positionH>
            <wp:positionV relativeFrom="paragraph">
              <wp:posOffset>16510</wp:posOffset>
            </wp:positionV>
            <wp:extent cx="578485" cy="533400"/>
            <wp:effectExtent l="0" t="0" r="0" b="0"/>
            <wp:wrapThrough wrapText="bothSides">
              <wp:wrapPolygon edited="0">
                <wp:start x="0" y="0"/>
                <wp:lineTo x="0" y="20829"/>
                <wp:lineTo x="20628" y="20829"/>
                <wp:lineTo x="20628" y="0"/>
                <wp:lineTo x="0" y="0"/>
              </wp:wrapPolygon>
            </wp:wrapThrough>
            <wp:docPr id="89" name="Imagen 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descr="Diagrama&#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t="7605" r="24321"/>
                    <a:stretch>
                      <a:fillRect/>
                    </a:stretch>
                  </pic:blipFill>
                  <pic:spPr>
                    <a:xfrm>
                      <a:off x="0" y="0"/>
                      <a:ext cx="578485" cy="533400"/>
                    </a:xfrm>
                    <a:prstGeom prst="rect">
                      <a:avLst/>
                    </a:prstGeom>
                    <a:noFill/>
                    <a:ln>
                      <a:noFill/>
                    </a:ln>
                  </pic:spPr>
                </pic:pic>
              </a:graphicData>
            </a:graphic>
          </wp:anchor>
        </w:drawing>
      </w:r>
      <w:r w:rsidRPr="000F1C3C">
        <w:t>El signo de exclamación dentro del triángulo equilátero intenta alertar al usuario de la presencia de instrucciones operativas y de mantenimiento importantes en texto que acompaña este producto.</w:t>
      </w:r>
    </w:p>
    <w:p w14:paraId="4956E011" w14:textId="77777777" w:rsidR="001F6D74" w:rsidRPr="000F1C3C" w:rsidRDefault="001F6D74" w:rsidP="001F6D74">
      <w:pPr>
        <w:ind w:left="1560"/>
      </w:pPr>
      <w:r w:rsidRPr="000F1C3C">
        <w:rPr>
          <w:noProof/>
          <w:lang w:eastAsia="es-AR"/>
        </w:rPr>
        <w:drawing>
          <wp:anchor distT="0" distB="0" distL="114300" distR="114300" simplePos="0" relativeHeight="251660288" behindDoc="0" locked="0" layoutInCell="0" allowOverlap="1" wp14:anchorId="42640F67" wp14:editId="13AFB704">
            <wp:simplePos x="0" y="0"/>
            <wp:positionH relativeFrom="column">
              <wp:posOffset>199390</wp:posOffset>
            </wp:positionH>
            <wp:positionV relativeFrom="paragraph">
              <wp:posOffset>89535</wp:posOffset>
            </wp:positionV>
            <wp:extent cx="589915" cy="504825"/>
            <wp:effectExtent l="0" t="0" r="635" b="9525"/>
            <wp:wrapThrough wrapText="bothSides">
              <wp:wrapPolygon edited="0">
                <wp:start x="0" y="0"/>
                <wp:lineTo x="0" y="21192"/>
                <wp:lineTo x="20926" y="21192"/>
                <wp:lineTo x="20926" y="0"/>
                <wp:lineTo x="0" y="0"/>
              </wp:wrapPolygon>
            </wp:wrapThrough>
            <wp:docPr id="88" name="Imagen 88"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Form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9915" cy="504825"/>
                    </a:xfrm>
                    <a:prstGeom prst="rect">
                      <a:avLst/>
                    </a:prstGeom>
                    <a:noFill/>
                    <a:ln>
                      <a:noFill/>
                    </a:ln>
                  </pic:spPr>
                </pic:pic>
              </a:graphicData>
            </a:graphic>
          </wp:anchor>
        </w:drawing>
      </w:r>
      <w:r w:rsidRPr="000F1C3C">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24DED4B4" w14:textId="77777777" w:rsidR="001F6D74" w:rsidRPr="000F1C3C" w:rsidRDefault="001F6D74" w:rsidP="001F6D74">
      <w:pPr>
        <w:pStyle w:val="Descripcin"/>
        <w:rPr>
          <w:b w:val="0"/>
          <w:sz w:val="20"/>
        </w:rPr>
      </w:pPr>
      <w:r w:rsidRPr="000F1C3C">
        <w:rPr>
          <w:b w:val="0"/>
          <w:sz w:val="20"/>
        </w:rPr>
        <w:t xml:space="preserve">Al usar este dispositivo electrónico, las precauciones básicas se deben tomar siempre, incluyendo: </w:t>
      </w:r>
    </w:p>
    <w:p w14:paraId="1392BFC8" w14:textId="77777777" w:rsidR="001F6D74" w:rsidRPr="000F1C3C" w:rsidRDefault="001F6D74" w:rsidP="001F6D74">
      <w:pPr>
        <w:pStyle w:val="Descripcin"/>
        <w:rPr>
          <w:b w:val="0"/>
          <w:sz w:val="20"/>
        </w:rPr>
      </w:pPr>
      <w:r w:rsidRPr="000F1C3C">
        <w:rPr>
          <w:b w:val="0"/>
          <w:sz w:val="20"/>
        </w:rPr>
        <w:t xml:space="preserve">1. Leer todas las instrucciones antes de usar el producto. </w:t>
      </w:r>
    </w:p>
    <w:p w14:paraId="7FD40C95" w14:textId="77777777" w:rsidR="001F6D74" w:rsidRPr="000F1C3C" w:rsidRDefault="001F6D74" w:rsidP="001F6D74">
      <w:pPr>
        <w:pStyle w:val="Descripcin"/>
        <w:rPr>
          <w:b w:val="0"/>
          <w:sz w:val="20"/>
        </w:rPr>
      </w:pPr>
      <w:r w:rsidRPr="000F1C3C">
        <w:rPr>
          <w:b w:val="0"/>
          <w:sz w:val="20"/>
        </w:rPr>
        <w:t xml:space="preserve">2. No utilizar este producto cerca del agua (ej., cerca de un baño, de un lavador, de un fregadero de cocina, en un sótano mojado, o cerca de una piscina, etc. </w:t>
      </w:r>
    </w:p>
    <w:p w14:paraId="04F3A16D" w14:textId="77777777" w:rsidR="001F6D74" w:rsidRPr="000F1C3C" w:rsidRDefault="001F6D74" w:rsidP="001F6D74">
      <w:pPr>
        <w:pStyle w:val="Descripcin"/>
        <w:rPr>
          <w:b w:val="0"/>
          <w:sz w:val="20"/>
        </w:rPr>
      </w:pPr>
      <w:r w:rsidRPr="000F1C3C">
        <w:rPr>
          <w:b w:val="0"/>
          <w:sz w:val="20"/>
        </w:rPr>
        <w:t xml:space="preserve">3. Este producto debe ser utilizado solamente con un carro o un soporte que lo mantengan llano y estable y evitar el bamboleo. </w:t>
      </w:r>
    </w:p>
    <w:p w14:paraId="1184784A" w14:textId="77777777" w:rsidR="001F6D74" w:rsidRPr="000F1C3C" w:rsidRDefault="001F6D74" w:rsidP="001F6D74">
      <w:pPr>
        <w:pStyle w:val="Descripcin"/>
        <w:rPr>
          <w:b w:val="0"/>
          <w:sz w:val="20"/>
        </w:rPr>
      </w:pPr>
      <w:r w:rsidRPr="000F1C3C">
        <w:rPr>
          <w:b w:val="0"/>
          <w:sz w:val="20"/>
        </w:rPr>
        <w:t xml:space="preserve">4. Este producto, </w:t>
      </w:r>
      <w:proofErr w:type="gramStart"/>
      <w:r w:rsidRPr="000F1C3C">
        <w:rPr>
          <w:b w:val="0"/>
          <w:sz w:val="20"/>
        </w:rPr>
        <w:t>conjuntamente con</w:t>
      </w:r>
      <w:proofErr w:type="gramEnd"/>
      <w:r w:rsidRPr="000F1C3C">
        <w:rPr>
          <w:b w:val="0"/>
          <w:sz w:val="20"/>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2207705F" w14:textId="77777777" w:rsidR="001F6D74" w:rsidRPr="000F1C3C" w:rsidRDefault="001F6D74" w:rsidP="001F6D74">
      <w:pPr>
        <w:pStyle w:val="Descripcin"/>
        <w:rPr>
          <w:b w:val="0"/>
          <w:sz w:val="20"/>
        </w:rPr>
      </w:pPr>
      <w:r w:rsidRPr="000F1C3C">
        <w:rPr>
          <w:b w:val="0"/>
          <w:sz w:val="20"/>
        </w:rPr>
        <w:t xml:space="preserve">5. El producto debe ser colocado de forma que se pueda mantener la ventilación apropiada. </w:t>
      </w:r>
    </w:p>
    <w:p w14:paraId="126EBCEA" w14:textId="77777777" w:rsidR="001F6D74" w:rsidRPr="000F1C3C" w:rsidRDefault="001F6D74" w:rsidP="001F6D74">
      <w:pPr>
        <w:pStyle w:val="Descripcin"/>
        <w:rPr>
          <w:b w:val="0"/>
          <w:sz w:val="20"/>
        </w:rPr>
      </w:pPr>
      <w:r w:rsidRPr="000F1C3C">
        <w:rPr>
          <w:b w:val="0"/>
          <w:sz w:val="20"/>
        </w:rPr>
        <w:t xml:space="preserve">6. El producto se debe situar lejos de fuentes de calor tales como radiadores, estufas, calefactores u otros dispositivos (incluyendo otros amplificadores) que dan calor. </w:t>
      </w:r>
    </w:p>
    <w:p w14:paraId="3D520CAA" w14:textId="77777777" w:rsidR="001F6D74" w:rsidRPr="000F1C3C" w:rsidRDefault="001F6D74" w:rsidP="001F6D74">
      <w:pPr>
        <w:pStyle w:val="Descripcin"/>
        <w:rPr>
          <w:b w:val="0"/>
          <w:sz w:val="20"/>
        </w:rPr>
      </w:pPr>
      <w:r w:rsidRPr="000F1C3C">
        <w:rPr>
          <w:b w:val="0"/>
          <w:sz w:val="20"/>
        </w:rPr>
        <w:t xml:space="preserve">7. El producto se debe conectar solamente como se describe en las instrucciones de funcionamiento o según lo marcado en el producto. Substituir el fusible solamente por un tipo especificado, tamaño, y el grado correcto. </w:t>
      </w:r>
    </w:p>
    <w:p w14:paraId="0FBC9D51" w14:textId="77777777" w:rsidR="001F6D74" w:rsidRPr="000F1C3C" w:rsidRDefault="001F6D74" w:rsidP="001F6D74">
      <w:pPr>
        <w:pStyle w:val="Descripcin"/>
        <w:rPr>
          <w:b w:val="0"/>
          <w:sz w:val="20"/>
        </w:rPr>
      </w:pPr>
      <w:r w:rsidRPr="000F1C3C">
        <w:rPr>
          <w:b w:val="0"/>
          <w:sz w:val="20"/>
        </w:rPr>
        <w:t>8. El cable de alimentación debe: (1) ser indemne, (2) nunca compartir un enchufe o un cable con otros dispositivos, para no exceder el consumo soportado por el mismo, y (3) no dejar enchufada la unidad al tomacorriente cuando no se utiliza durante un largo periodo.</w:t>
      </w:r>
    </w:p>
    <w:p w14:paraId="51EBF1CF" w14:textId="77777777" w:rsidR="001F6D74" w:rsidRPr="000F1C3C" w:rsidRDefault="001F6D74" w:rsidP="001F6D74">
      <w:pPr>
        <w:pStyle w:val="Descripcin"/>
        <w:rPr>
          <w:b w:val="0"/>
          <w:sz w:val="20"/>
        </w:rPr>
      </w:pPr>
      <w:r w:rsidRPr="000F1C3C">
        <w:rPr>
          <w:b w:val="0"/>
          <w:sz w:val="20"/>
        </w:rPr>
        <w:t xml:space="preserve">9. Tener cuidado que objetos no caigan en él y líquidos no se derraman a través de las aberturas del recinto. </w:t>
      </w:r>
    </w:p>
    <w:p w14:paraId="63A873AE" w14:textId="77777777" w:rsidR="001F6D74" w:rsidRPr="000F1C3C" w:rsidRDefault="001F6D74" w:rsidP="001F6D74">
      <w:pPr>
        <w:pStyle w:val="Descripcin"/>
        <w:rPr>
          <w:b w:val="0"/>
          <w:sz w:val="20"/>
        </w:rPr>
      </w:pPr>
      <w:r w:rsidRPr="000F1C3C">
        <w:rPr>
          <w:b w:val="0"/>
          <w:sz w:val="20"/>
        </w:rPr>
        <w:t xml:space="preserve">10. El producto debe ser controlado y reparado por personal calificado si: </w:t>
      </w:r>
    </w:p>
    <w:p w14:paraId="506AC01D" w14:textId="77777777" w:rsidR="001F6D74" w:rsidRPr="000F1C3C" w:rsidRDefault="001F6D74" w:rsidP="001F6D74">
      <w:pPr>
        <w:pStyle w:val="Descripcin"/>
        <w:rPr>
          <w:b w:val="0"/>
          <w:sz w:val="20"/>
        </w:rPr>
      </w:pPr>
      <w:r w:rsidRPr="000F1C3C">
        <w:rPr>
          <w:b w:val="0"/>
          <w:sz w:val="20"/>
        </w:rPr>
        <w:t>A. Se ha dañado el cable de la fuente de alimentación o el enchufe.</w:t>
      </w:r>
    </w:p>
    <w:p w14:paraId="2A58F393" w14:textId="77777777" w:rsidR="001F6D74" w:rsidRPr="000F1C3C" w:rsidRDefault="001F6D74" w:rsidP="001F6D74">
      <w:pPr>
        <w:pStyle w:val="Descripcin"/>
        <w:rPr>
          <w:b w:val="0"/>
          <w:sz w:val="20"/>
        </w:rPr>
      </w:pPr>
      <w:r w:rsidRPr="000F1C3C">
        <w:rPr>
          <w:b w:val="0"/>
          <w:sz w:val="20"/>
        </w:rPr>
        <w:t xml:space="preserve">B. algún objeto ha caído en el interior, o el líquido se ha derramado sobre el producto. </w:t>
      </w:r>
      <w:r w:rsidRPr="000F1C3C">
        <w:rPr>
          <w:b w:val="0"/>
          <w:sz w:val="20"/>
        </w:rPr>
        <w:br/>
        <w:t xml:space="preserve">C. El producto se ha expuesto a la lluvia. </w:t>
      </w:r>
      <w:r w:rsidRPr="000F1C3C">
        <w:rPr>
          <w:b w:val="0"/>
          <w:sz w:val="20"/>
        </w:rPr>
        <w:br/>
        <w:t xml:space="preserve">D. El producto no parece funcionar normalmente. </w:t>
      </w:r>
      <w:r w:rsidRPr="000F1C3C">
        <w:rPr>
          <w:b w:val="0"/>
          <w:sz w:val="20"/>
        </w:rPr>
        <w:br/>
        <w:t xml:space="preserve">E. Se ha caído el producto, o se ha dañado el recinto. </w:t>
      </w:r>
    </w:p>
    <w:p w14:paraId="31851C7B" w14:textId="77777777" w:rsidR="001F6D74" w:rsidRPr="000F1C3C" w:rsidRDefault="001F6D74" w:rsidP="001F6D74">
      <w:pPr>
        <w:pStyle w:val="Descripcin"/>
        <w:rPr>
          <w:rFonts w:eastAsia="SimSun"/>
          <w:b w:val="0"/>
          <w:sz w:val="20"/>
        </w:rPr>
      </w:pPr>
      <w:r w:rsidRPr="000F1C3C">
        <w:rPr>
          <w:b w:val="0"/>
          <w:sz w:val="20"/>
        </w:rPr>
        <w:t>11. Procure mantener el producto en buen estado y cuídelo más allá de lo descripto en las instrucciones de mantenimiento del usuario. Todo mantenimiento y control debe ser realizado por personal calificado</w:t>
      </w:r>
    </w:p>
    <w:p w14:paraId="5AA25880" w14:textId="77777777" w:rsidR="001F6D74" w:rsidRDefault="001F6D74" w:rsidP="001F6D74">
      <w:pPr>
        <w:spacing w:line="20" w:lineRule="exact"/>
        <w:rPr>
          <w:rFonts w:eastAsia="SimSun"/>
          <w:color w:val="000000"/>
        </w:rPr>
      </w:pPr>
    </w:p>
    <w:p w14:paraId="2129FAB9" w14:textId="77777777" w:rsidR="001F6D74" w:rsidRDefault="001F6D74" w:rsidP="001F6D74">
      <w:pPr>
        <w:spacing w:line="20" w:lineRule="exact"/>
        <w:rPr>
          <w:rFonts w:eastAsia="SimSun"/>
          <w:color w:val="000000"/>
        </w:rPr>
      </w:pPr>
    </w:p>
    <w:p w14:paraId="628444FA" w14:textId="77777777" w:rsidR="001F6D74" w:rsidRDefault="001F6D74" w:rsidP="001F6D74">
      <w:pPr>
        <w:spacing w:line="20" w:lineRule="exact"/>
        <w:rPr>
          <w:rFonts w:eastAsia="SimSun"/>
          <w:color w:val="000000"/>
        </w:rPr>
      </w:pPr>
    </w:p>
    <w:p w14:paraId="07570663" w14:textId="77777777" w:rsidR="001F6D74" w:rsidRPr="000F1C3C" w:rsidRDefault="001F6D74" w:rsidP="001F6D74">
      <w:pPr>
        <w:textAlignment w:val="center"/>
        <w:rPr>
          <w:rFonts w:ascii="Aral" w:hAnsi="Aral" w:cs="SimSun" w:hint="eastAsia"/>
          <w:b/>
          <w:szCs w:val="21"/>
        </w:rPr>
      </w:pPr>
    </w:p>
    <w:p w14:paraId="309CB618" w14:textId="77777777" w:rsidR="001F6D74" w:rsidRDefault="001F6D74" w:rsidP="001F6D74">
      <w:pPr>
        <w:textAlignment w:val="center"/>
        <w:rPr>
          <w:rFonts w:ascii="Aral" w:hAnsi="Aral" w:cs="SimSun"/>
          <w:b/>
          <w:szCs w:val="21"/>
        </w:rPr>
      </w:pPr>
    </w:p>
    <w:p w14:paraId="07027E0E" w14:textId="77777777" w:rsidR="001F6D74" w:rsidRDefault="001F6D74" w:rsidP="001F6D74">
      <w:pPr>
        <w:textAlignment w:val="center"/>
        <w:rPr>
          <w:rFonts w:ascii="Aral" w:hAnsi="Aral" w:cs="SimSun"/>
          <w:b/>
          <w:szCs w:val="21"/>
        </w:rPr>
      </w:pPr>
    </w:p>
    <w:p w14:paraId="7D6EA267" w14:textId="77777777" w:rsidR="001F6D74" w:rsidRDefault="001F6D74" w:rsidP="001F6D74">
      <w:pPr>
        <w:textAlignment w:val="center"/>
        <w:rPr>
          <w:rFonts w:ascii="Aral" w:hAnsi="Aral" w:cs="SimSun"/>
          <w:b/>
          <w:szCs w:val="21"/>
        </w:rPr>
      </w:pPr>
    </w:p>
    <w:p w14:paraId="18595589" w14:textId="77777777" w:rsidR="001F6D74" w:rsidRDefault="001F6D74" w:rsidP="001F6D74">
      <w:pPr>
        <w:textAlignment w:val="center"/>
        <w:rPr>
          <w:rFonts w:ascii="Aral" w:hAnsi="Aral" w:cs="SimSun"/>
          <w:b/>
          <w:szCs w:val="21"/>
        </w:rPr>
      </w:pPr>
    </w:p>
    <w:p w14:paraId="65AC4212" w14:textId="77777777" w:rsidR="001F6D74" w:rsidRPr="000F1C3C" w:rsidRDefault="001F6D74" w:rsidP="001F6D74">
      <w:pPr>
        <w:textAlignment w:val="center"/>
        <w:rPr>
          <w:rFonts w:ascii="Aral" w:hAnsi="Aral" w:cs="SimSun" w:hint="eastAsia"/>
          <w:b/>
          <w:szCs w:val="21"/>
        </w:rPr>
      </w:pPr>
      <w:r>
        <w:rPr>
          <w:rFonts w:ascii="SimSun" w:hAnsi="SimSun" w:cs="SimSun"/>
          <w:noProof/>
          <w:szCs w:val="21"/>
        </w:rPr>
        <w:lastRenderedPageBreak/>
        <w:drawing>
          <wp:anchor distT="0" distB="0" distL="114300" distR="114300" simplePos="0" relativeHeight="251661312" behindDoc="1" locked="0" layoutInCell="1" allowOverlap="1" wp14:anchorId="570CCAB3" wp14:editId="63F19088">
            <wp:simplePos x="0" y="0"/>
            <wp:positionH relativeFrom="margin">
              <wp:align>left</wp:align>
            </wp:positionH>
            <wp:positionV relativeFrom="paragraph">
              <wp:posOffset>193592</wp:posOffset>
            </wp:positionV>
            <wp:extent cx="5807122" cy="7975667"/>
            <wp:effectExtent l="0" t="0" r="3175" b="6350"/>
            <wp:wrapNone/>
            <wp:docPr id="981235595"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35595" name="Imagen 1" descr="Texto, Carta&#10;&#10;Descripción generada automáticament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26983" cy="8002944"/>
                    </a:xfrm>
                    <a:prstGeom prst="rect">
                      <a:avLst/>
                    </a:prstGeom>
                  </pic:spPr>
                </pic:pic>
              </a:graphicData>
            </a:graphic>
            <wp14:sizeRelH relativeFrom="margin">
              <wp14:pctWidth>0</wp14:pctWidth>
            </wp14:sizeRelH>
            <wp14:sizeRelV relativeFrom="margin">
              <wp14:pctHeight>0</wp14:pctHeight>
            </wp14:sizeRelV>
          </wp:anchor>
        </w:drawing>
      </w:r>
    </w:p>
    <w:p w14:paraId="1C6F87BB" w14:textId="77777777" w:rsidR="001F6D74" w:rsidRPr="000F1C3C" w:rsidRDefault="001F6D74" w:rsidP="001F6D74">
      <w:pPr>
        <w:rPr>
          <w:rFonts w:ascii="Aral" w:hAnsi="Aral" w:hint="eastAsia"/>
        </w:rPr>
      </w:pPr>
    </w:p>
    <w:p w14:paraId="7DB6C694" w14:textId="77777777" w:rsidR="001F6D74" w:rsidRPr="00EF1058" w:rsidRDefault="001F6D74" w:rsidP="001F6D74">
      <w:pPr>
        <w:spacing w:line="20" w:lineRule="exact"/>
        <w:rPr>
          <w:rFonts w:ascii="Arial" w:eastAsia="SimSun" w:hAnsi="Arial" w:cs="Arial"/>
          <w:color w:val="000000"/>
          <w:sz w:val="20"/>
          <w:szCs w:val="20"/>
        </w:rPr>
      </w:pPr>
    </w:p>
    <w:p w14:paraId="36D788E9" w14:textId="77777777" w:rsidR="001F6D74" w:rsidRPr="005A22A0" w:rsidRDefault="001F6D74">
      <w:pPr>
        <w:rPr>
          <w:rFonts w:ascii="Arial" w:hAnsi="Arial" w:cs="Arial"/>
          <w:color w:val="000000"/>
          <w:sz w:val="20"/>
          <w:szCs w:val="20"/>
        </w:rPr>
      </w:pPr>
    </w:p>
    <w:sectPr w:rsidR="001F6D74" w:rsidRPr="005A2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陔?隴闚">
    <w:altName w:val="PMingLiU-ExtB"/>
    <w:charset w:val="88"/>
    <w:family w:val="roman"/>
    <w:pitch w:val="default"/>
    <w:sig w:usb0="00000000" w:usb1="0000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LiSu">
    <w:altName w:val="SimSun"/>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6A4ADA"/>
    <w:multiLevelType w:val="singleLevel"/>
    <w:tmpl w:val="E16A4ADA"/>
    <w:lvl w:ilvl="0">
      <w:start w:val="1"/>
      <w:numFmt w:val="decimal"/>
      <w:suff w:val="space"/>
      <w:lvlText w:val="%1."/>
      <w:lvlJc w:val="left"/>
    </w:lvl>
  </w:abstractNum>
  <w:num w:numId="1" w16cid:durableId="192553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9F"/>
    <w:rsid w:val="00181070"/>
    <w:rsid w:val="001A449F"/>
    <w:rsid w:val="001F6D74"/>
    <w:rsid w:val="0025690C"/>
    <w:rsid w:val="00297F9C"/>
    <w:rsid w:val="003B766C"/>
    <w:rsid w:val="00576879"/>
    <w:rsid w:val="005A22A0"/>
    <w:rsid w:val="00BE2A9D"/>
    <w:rsid w:val="00D36B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0075"/>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1F6D74"/>
    <w:pPr>
      <w:widowControl w:val="0"/>
      <w:spacing w:after="0" w:line="240" w:lineRule="auto"/>
    </w:pPr>
    <w:rPr>
      <w:rFonts w:ascii="Arial" w:eastAsia="陔?隴闚" w:hAnsi="Arial" w:cs="Arial"/>
      <w:b/>
      <w:kern w:val="2"/>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Program%20Files/Youdao/Dict/8.9.3.0/resultui/html/index.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D:/Program%20Files/Youdao/Dict/8.9.3.0/resultui/html/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hyperlink" Target="D:/Program%20Files/Youdao/Dict/8.9.3.0/resultui/html/index.html" TargetMode="External"/><Relationship Id="rId4" Type="http://schemas.openxmlformats.org/officeDocument/2006/relationships/webSettings" Target="webSettings.xml"/><Relationship Id="rId9" Type="http://schemas.openxmlformats.org/officeDocument/2006/relationships/hyperlink" Target="D:/Program%20Files/Youdao/Dict/8.9.3.0/resultui/html/index.html"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6</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Fernando Rovila</cp:lastModifiedBy>
  <cp:revision>5</cp:revision>
  <dcterms:created xsi:type="dcterms:W3CDTF">2025-04-09T18:30:00Z</dcterms:created>
  <dcterms:modified xsi:type="dcterms:W3CDTF">2025-04-09T20:25:00Z</dcterms:modified>
</cp:coreProperties>
</file>