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3D5FC" w14:textId="77777777" w:rsidR="009808B0" w:rsidRPr="00856974" w:rsidRDefault="009808B0" w:rsidP="009808B0">
      <w:pPr>
        <w:pStyle w:val="Textoindependiente"/>
        <w:spacing w:line="105" w:lineRule="exact"/>
        <w:ind w:left="371" w:firstLineChars="1200" w:firstLine="4337"/>
        <w:rPr>
          <w:rFonts w:ascii="Arial" w:hAnsi="Arial" w:cs="Arial"/>
          <w:sz w:val="10"/>
        </w:rPr>
      </w:pPr>
      <w:r w:rsidRPr="00856974">
        <w:rPr>
          <w:rFonts w:ascii="Arial" w:hAnsi="Arial" w:cs="Arial"/>
          <w:b/>
          <w:sz w:val="36"/>
        </w:rPr>
        <w:drawing>
          <wp:anchor distT="0" distB="0" distL="114300" distR="114300" simplePos="0" relativeHeight="251665408" behindDoc="0" locked="0" layoutInCell="1" allowOverlap="1" wp14:anchorId="28B9E778" wp14:editId="305E00B2">
            <wp:simplePos x="0" y="0"/>
            <wp:positionH relativeFrom="column">
              <wp:posOffset>-194945</wp:posOffset>
            </wp:positionH>
            <wp:positionV relativeFrom="paragraph">
              <wp:posOffset>146050</wp:posOffset>
            </wp:positionV>
            <wp:extent cx="4452620" cy="1273175"/>
            <wp:effectExtent l="0" t="0" r="5080" b="3175"/>
            <wp:wrapThrough wrapText="bothSides">
              <wp:wrapPolygon edited="0">
                <wp:start x="0" y="0"/>
                <wp:lineTo x="0" y="21331"/>
                <wp:lineTo x="21532" y="21331"/>
                <wp:lineTo x="21532" y="0"/>
                <wp:lineTo x="0" y="0"/>
              </wp:wrapPolygon>
            </wp:wrapThrough>
            <wp:docPr id="478371442" name="Imagen 18" descr="Un dibujo de una cara feli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71442" name="Imagen 18" descr="Un dibujo de una cara feliz&#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2620"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50533" w14:textId="77777777" w:rsidR="009808B0" w:rsidRPr="00856974" w:rsidRDefault="009808B0" w:rsidP="009808B0">
      <w:pPr>
        <w:pStyle w:val="Textoindependiente"/>
        <w:spacing w:before="3"/>
        <w:rPr>
          <w:rFonts w:ascii="Arial" w:hAnsi="Arial" w:cs="Arial"/>
          <w:sz w:val="6"/>
        </w:rPr>
      </w:pPr>
    </w:p>
    <w:p w14:paraId="5F1403BA" w14:textId="77777777" w:rsidR="009808B0" w:rsidRPr="00856974" w:rsidRDefault="009808B0" w:rsidP="009808B0">
      <w:pPr>
        <w:spacing w:before="85"/>
        <w:ind w:right="2375"/>
        <w:rPr>
          <w:rFonts w:ascii="Arial" w:hAnsi="Arial" w:cs="Arial"/>
          <w:b/>
          <w:sz w:val="36"/>
        </w:rPr>
      </w:pPr>
    </w:p>
    <w:p w14:paraId="453621B9" w14:textId="77777777" w:rsidR="009808B0" w:rsidRPr="00856974" w:rsidRDefault="009808B0" w:rsidP="009808B0">
      <w:pPr>
        <w:spacing w:before="85"/>
        <w:ind w:right="315"/>
        <w:jc w:val="center"/>
        <w:rPr>
          <w:rFonts w:ascii="Arial" w:hAnsi="Arial" w:cs="Arial"/>
          <w:b/>
          <w:sz w:val="32"/>
          <w:szCs w:val="22"/>
        </w:rPr>
      </w:pPr>
      <w:r w:rsidRPr="00856974">
        <w:rPr>
          <w:rFonts w:ascii="Arial" w:hAnsi="Arial" w:cs="Arial"/>
          <w:b/>
          <w:sz w:val="56"/>
          <w:szCs w:val="56"/>
        </w:rPr>
        <w:t>BWS</w:t>
      </w:r>
      <w:r w:rsidRPr="00856974">
        <w:rPr>
          <w:rFonts w:ascii="Arial" w:hAnsi="Arial" w:cs="Arial"/>
          <w:b/>
          <w:sz w:val="56"/>
          <w:szCs w:val="56"/>
        </w:rPr>
        <w:t>-</w:t>
      </w:r>
      <w:r w:rsidRPr="00856974">
        <w:rPr>
          <w:rFonts w:ascii="Arial" w:hAnsi="Arial" w:cs="Arial"/>
          <w:b/>
          <w:sz w:val="56"/>
          <w:szCs w:val="56"/>
        </w:rPr>
        <w:t>400-CMY</w:t>
      </w:r>
    </w:p>
    <w:p w14:paraId="32B4CAFE" w14:textId="725D7192" w:rsidR="009808B0" w:rsidRPr="00856974" w:rsidRDefault="009808B0" w:rsidP="009808B0">
      <w:pPr>
        <w:tabs>
          <w:tab w:val="left" w:pos="6804"/>
        </w:tabs>
        <w:spacing w:before="85"/>
        <w:ind w:right="315"/>
        <w:jc w:val="center"/>
        <w:rPr>
          <w:rFonts w:ascii="Arial" w:hAnsi="Arial" w:cs="Arial"/>
          <w:b/>
          <w:sz w:val="28"/>
          <w:szCs w:val="20"/>
        </w:rPr>
      </w:pPr>
      <w:r w:rsidRPr="00856974">
        <w:rPr>
          <w:rFonts w:ascii="Arial" w:hAnsi="Arial" w:cs="Arial"/>
          <w:b/>
          <w:sz w:val="32"/>
          <w:szCs w:val="22"/>
        </w:rPr>
        <w:t xml:space="preserve">Cabezal </w:t>
      </w:r>
      <w:r w:rsidR="00856974" w:rsidRPr="00856974">
        <w:rPr>
          <w:rFonts w:ascii="Arial" w:hAnsi="Arial" w:cs="Arial"/>
          <w:b/>
          <w:sz w:val="32"/>
          <w:szCs w:val="22"/>
        </w:rPr>
        <w:t>móvil</w:t>
      </w:r>
      <w:r w:rsidRPr="00856974">
        <w:rPr>
          <w:rFonts w:ascii="Arial" w:hAnsi="Arial" w:cs="Arial"/>
          <w:b/>
          <w:sz w:val="32"/>
          <w:szCs w:val="22"/>
        </w:rPr>
        <w:t xml:space="preserve"> con LED de 400w</w:t>
      </w:r>
    </w:p>
    <w:p w14:paraId="5CDC4358" w14:textId="17C1B42E" w:rsidR="009808B0" w:rsidRPr="00856974" w:rsidRDefault="009808B0" w:rsidP="009808B0">
      <w:pPr>
        <w:pStyle w:val="Textoindependiente"/>
        <w:rPr>
          <w:rFonts w:ascii="Arial" w:hAnsi="Arial" w:cs="Arial"/>
          <w:b/>
          <w:sz w:val="40"/>
        </w:rPr>
      </w:pPr>
      <w:r w:rsidRPr="00856974">
        <w:rPr>
          <w:rFonts w:ascii="Arial" w:eastAsia="SimHei" w:hAnsi="Arial" w:cs="Arial"/>
          <w:sz w:val="28"/>
          <w:szCs w:val="28"/>
        </w:rPr>
        <w:drawing>
          <wp:anchor distT="0" distB="0" distL="114300" distR="114300" simplePos="0" relativeHeight="251666432" behindDoc="0" locked="0" layoutInCell="1" allowOverlap="1" wp14:anchorId="7F86DC9A" wp14:editId="4177B480">
            <wp:simplePos x="0" y="0"/>
            <wp:positionH relativeFrom="column">
              <wp:posOffset>1347553</wp:posOffset>
            </wp:positionH>
            <wp:positionV relativeFrom="paragraph">
              <wp:posOffset>258445</wp:posOffset>
            </wp:positionV>
            <wp:extent cx="1741170" cy="3029585"/>
            <wp:effectExtent l="0" t="0" r="0" b="0"/>
            <wp:wrapThrough wrapText="bothSides">
              <wp:wrapPolygon edited="0">
                <wp:start x="0" y="0"/>
                <wp:lineTo x="0" y="21460"/>
                <wp:lineTo x="21269" y="21460"/>
                <wp:lineTo x="21269" y="0"/>
                <wp:lineTo x="0" y="0"/>
              </wp:wrapPolygon>
            </wp:wrapThrough>
            <wp:docPr id="1" name="图片 21" descr="重拍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重拍8"/>
                    <pic:cNvPicPr>
                      <a:picLocks noChangeAspect="1" noChangeArrowheads="1"/>
                    </pic:cNvPicPr>
                  </pic:nvPicPr>
                  <pic:blipFill>
                    <a:blip r:embed="rId8" cstate="print">
                      <a:extLst>
                        <a:ext uri="{28A0092B-C50C-407E-A947-70E740481C1C}">
                          <a14:useLocalDpi xmlns:a14="http://schemas.microsoft.com/office/drawing/2010/main" val="0"/>
                        </a:ext>
                      </a:extLst>
                    </a:blip>
                    <a:srcRect l="23476" t="3500" r="23064" b="3500"/>
                    <a:stretch>
                      <a:fillRect/>
                    </a:stretch>
                  </pic:blipFill>
                  <pic:spPr bwMode="auto">
                    <a:xfrm>
                      <a:off x="0" y="0"/>
                      <a:ext cx="1741170" cy="3029585"/>
                    </a:xfrm>
                    <a:prstGeom prst="rect">
                      <a:avLst/>
                    </a:prstGeom>
                    <a:noFill/>
                    <a:ln>
                      <a:noFill/>
                    </a:ln>
                    <a:effectLst/>
                  </pic:spPr>
                </pic:pic>
              </a:graphicData>
            </a:graphic>
          </wp:anchor>
        </w:drawing>
      </w:r>
    </w:p>
    <w:p w14:paraId="09107558" w14:textId="4997B75E" w:rsidR="009808B0" w:rsidRPr="00856974" w:rsidRDefault="009808B0" w:rsidP="009808B0">
      <w:pPr>
        <w:pStyle w:val="Textoindependiente"/>
        <w:rPr>
          <w:rFonts w:ascii="Arial" w:hAnsi="Arial" w:cs="Arial"/>
          <w:b/>
          <w:sz w:val="40"/>
        </w:rPr>
      </w:pPr>
    </w:p>
    <w:p w14:paraId="5772536F" w14:textId="62B0127A" w:rsidR="009808B0" w:rsidRPr="00856974" w:rsidRDefault="009808B0" w:rsidP="009808B0">
      <w:pPr>
        <w:pStyle w:val="Textoindependiente"/>
        <w:rPr>
          <w:rFonts w:ascii="Arial" w:hAnsi="Arial" w:cs="Arial"/>
          <w:b/>
          <w:sz w:val="40"/>
        </w:rPr>
      </w:pPr>
      <w:r w:rsidRPr="00856974">
        <w:rPr>
          <w:rFonts w:ascii="Arial" w:hAnsi="Arial" w:cs="Arial"/>
          <w:b/>
          <w:sz w:val="40"/>
        </w:rPr>
        <w:t xml:space="preserve">                </w:t>
      </w:r>
    </w:p>
    <w:p w14:paraId="57F7B871" w14:textId="77777777" w:rsidR="009808B0" w:rsidRPr="00856974" w:rsidRDefault="009808B0" w:rsidP="009808B0">
      <w:pPr>
        <w:ind w:right="436"/>
        <w:rPr>
          <w:rFonts w:ascii="Arial" w:hAnsi="Arial" w:cs="Arial"/>
          <w:sz w:val="36"/>
        </w:rPr>
      </w:pPr>
    </w:p>
    <w:p w14:paraId="556BAF33" w14:textId="77777777" w:rsidR="009808B0" w:rsidRPr="00856974" w:rsidRDefault="009808B0" w:rsidP="009808B0">
      <w:pPr>
        <w:ind w:right="436"/>
        <w:rPr>
          <w:rFonts w:ascii="Arial" w:hAnsi="Arial" w:cs="Arial"/>
          <w:sz w:val="36"/>
        </w:rPr>
      </w:pPr>
    </w:p>
    <w:p w14:paraId="1F2D23CD" w14:textId="77777777" w:rsidR="009808B0" w:rsidRPr="00856974" w:rsidRDefault="009808B0" w:rsidP="009808B0">
      <w:pPr>
        <w:ind w:right="436"/>
        <w:rPr>
          <w:rFonts w:ascii="Arial" w:hAnsi="Arial" w:cs="Arial"/>
          <w:sz w:val="36"/>
        </w:rPr>
      </w:pPr>
    </w:p>
    <w:p w14:paraId="21C33502" w14:textId="77777777" w:rsidR="009808B0" w:rsidRPr="00856974" w:rsidRDefault="009808B0" w:rsidP="009808B0">
      <w:pPr>
        <w:ind w:right="436" w:firstLineChars="1200" w:firstLine="4320"/>
        <w:rPr>
          <w:rFonts w:ascii="Arial" w:hAnsi="Arial" w:cs="Arial"/>
          <w:sz w:val="36"/>
        </w:rPr>
      </w:pPr>
    </w:p>
    <w:p w14:paraId="58D556C8" w14:textId="77777777" w:rsidR="009808B0" w:rsidRPr="00856974" w:rsidRDefault="009808B0" w:rsidP="009808B0">
      <w:pPr>
        <w:jc w:val="center"/>
        <w:rPr>
          <w:rFonts w:ascii="Arial" w:hAnsi="Arial" w:cs="Arial"/>
          <w:sz w:val="24"/>
          <w:szCs w:val="18"/>
        </w:rPr>
      </w:pPr>
      <w:r w:rsidRPr="00856974">
        <w:rPr>
          <w:rFonts w:ascii="Arial" w:hAnsi="Arial" w:cs="Arial"/>
          <w:sz w:val="24"/>
          <w:szCs w:val="18"/>
        </w:rPr>
        <w:t>Manual de Usuario</w:t>
      </w:r>
    </w:p>
    <w:p w14:paraId="0B6F1452" w14:textId="77777777" w:rsidR="009808B0" w:rsidRPr="00856974" w:rsidRDefault="009808B0" w:rsidP="009808B0">
      <w:pPr>
        <w:jc w:val="center"/>
        <w:rPr>
          <w:rFonts w:ascii="Arial" w:hAnsi="Arial" w:cs="Arial"/>
          <w:sz w:val="20"/>
          <w:szCs w:val="18"/>
        </w:rPr>
        <w:sectPr w:rsidR="009808B0" w:rsidRPr="00856974" w:rsidSect="009808B0">
          <w:type w:val="continuous"/>
          <w:pgSz w:w="8419" w:h="11906" w:orient="landscape" w:code="9"/>
          <w:pgMar w:top="320" w:right="1020" w:bottom="120" w:left="280" w:header="720" w:footer="720" w:gutter="0"/>
          <w:cols w:space="720"/>
        </w:sectPr>
      </w:pPr>
      <w:r w:rsidRPr="00856974">
        <w:rPr>
          <w:rFonts w:ascii="Arial" w:hAnsi="Arial" w:cs="Arial"/>
          <w:sz w:val="24"/>
          <w:szCs w:val="18"/>
        </w:rPr>
        <w:t>Por favor, lea las instrucciones cuidadosamente antes de usar</w:t>
      </w:r>
    </w:p>
    <w:p w14:paraId="3F6B4337" w14:textId="77777777" w:rsidR="009808B0" w:rsidRPr="00856974" w:rsidRDefault="009808B0" w:rsidP="009808B0">
      <w:pPr>
        <w:spacing w:before="12" w:after="612"/>
        <w:ind w:right="19"/>
        <w:jc w:val="right"/>
        <w:rPr>
          <w:rFonts w:ascii="Arial" w:hAnsi="Arial" w:cs="Arial"/>
          <w:sz w:val="18"/>
          <w:szCs w:val="18"/>
        </w:rPr>
      </w:pPr>
      <w:bookmarkStart w:id="0" w:name="Caution:"/>
      <w:bookmarkEnd w:id="0"/>
    </w:p>
    <w:p w14:paraId="6726A0E1" w14:textId="77777777" w:rsidR="009808B0" w:rsidRPr="00856974" w:rsidRDefault="009808B0" w:rsidP="009808B0">
      <w:pPr>
        <w:spacing w:before="12" w:after="612"/>
        <w:ind w:right="19"/>
        <w:jc w:val="right"/>
      </w:pPr>
    </w:p>
    <w:p w14:paraId="008E6424" w14:textId="0EA3E94A" w:rsidR="009808B0" w:rsidRPr="00856974" w:rsidRDefault="009808B0" w:rsidP="009808B0">
      <w:pPr>
        <w:spacing w:before="12" w:after="612"/>
        <w:ind w:right="19"/>
        <w:jc w:val="right"/>
        <w:rPr>
          <w:rFonts w:ascii="Arial" w:hAnsi="Arial" w:cs="Arial"/>
          <w:sz w:val="8"/>
          <w:szCs w:val="8"/>
        </w:rPr>
      </w:pPr>
      <w:r w:rsidRPr="00856974">
        <w:rPr>
          <w:rFonts w:ascii="Arial" w:hAnsi="Arial" w:cs="Arial"/>
          <w:sz w:val="2"/>
          <w:szCs w:val="2"/>
        </w:rPr>
        <w:lastRenderedPageBreak/>
        <w:drawing>
          <wp:anchor distT="0" distB="0" distL="114300" distR="114300" simplePos="0" relativeHeight="251663360" behindDoc="1" locked="0" layoutInCell="1" allowOverlap="1" wp14:anchorId="1E9FA0A5" wp14:editId="730B6D97">
            <wp:simplePos x="0" y="0"/>
            <wp:positionH relativeFrom="column">
              <wp:posOffset>8504</wp:posOffset>
            </wp:positionH>
            <wp:positionV relativeFrom="paragraph">
              <wp:posOffset>32054</wp:posOffset>
            </wp:positionV>
            <wp:extent cx="1169035" cy="175260"/>
            <wp:effectExtent l="0" t="0" r="0" b="0"/>
            <wp:wrapThrough wrapText="bothSides">
              <wp:wrapPolygon edited="0">
                <wp:start x="0" y="0"/>
                <wp:lineTo x="0" y="18783"/>
                <wp:lineTo x="21119" y="18783"/>
                <wp:lineTo x="21119" y="0"/>
                <wp:lineTo x="0" y="0"/>
              </wp:wrapPolygon>
            </wp:wrapThrough>
            <wp:docPr id="3668979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9035" cy="17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5C773" w14:textId="7369AE6C" w:rsidR="009808B0" w:rsidRPr="00856974" w:rsidRDefault="009808B0" w:rsidP="00D1197B">
      <w:pPr>
        <w:spacing w:before="12"/>
        <w:ind w:right="439"/>
        <w:rPr>
          <w:rFonts w:ascii="Arial" w:hAnsi="Arial" w:cs="Arial"/>
          <w:b/>
          <w:bCs/>
          <w:sz w:val="18"/>
          <w:szCs w:val="18"/>
        </w:rPr>
      </w:pPr>
      <w:r w:rsidRPr="00856974">
        <w:rPr>
          <w:rFonts w:ascii="Arial" w:hAnsi="Arial" w:cs="Arial"/>
          <w:b/>
          <w:bCs/>
          <w:sz w:val="18"/>
          <w:szCs w:val="18"/>
        </w:rPr>
        <w:t>Explicación de los Símbolo</w:t>
      </w:r>
    </w:p>
    <w:p w14:paraId="3B9DF4FA" w14:textId="38556A02" w:rsidR="00D1197B" w:rsidRPr="00856974" w:rsidRDefault="00D1197B" w:rsidP="00D1197B">
      <w:pPr>
        <w:spacing w:before="12"/>
        <w:ind w:right="439"/>
        <w:rPr>
          <w:rFonts w:ascii="Arial" w:hAnsi="Arial" w:cs="Arial"/>
          <w:b/>
          <w:bCs/>
          <w:sz w:val="18"/>
          <w:szCs w:val="18"/>
        </w:rPr>
      </w:pPr>
      <w:r w:rsidRPr="00856974">
        <w:rPr>
          <w:rFonts w:ascii="Arial" w:hAnsi="Arial" w:cs="Arial"/>
          <w:b/>
          <w:bCs/>
          <w:sz w:val="18"/>
          <w:szCs w:val="18"/>
        </w:rPr>
        <w:drawing>
          <wp:anchor distT="0" distB="0" distL="114300" distR="114300" simplePos="0" relativeHeight="251661312" behindDoc="0" locked="0" layoutInCell="0" allowOverlap="1" wp14:anchorId="4E462647" wp14:editId="2076E32F">
            <wp:simplePos x="0" y="0"/>
            <wp:positionH relativeFrom="column">
              <wp:posOffset>113030</wp:posOffset>
            </wp:positionH>
            <wp:positionV relativeFrom="paragraph">
              <wp:posOffset>128270</wp:posOffset>
            </wp:positionV>
            <wp:extent cx="653415" cy="601980"/>
            <wp:effectExtent l="0" t="0" r="0" b="7620"/>
            <wp:wrapThrough wrapText="bothSides">
              <wp:wrapPolygon edited="0">
                <wp:start x="0" y="0"/>
                <wp:lineTo x="0" y="21190"/>
                <wp:lineTo x="20781" y="21190"/>
                <wp:lineTo x="20781" y="0"/>
                <wp:lineTo x="0" y="0"/>
              </wp:wrapPolygon>
            </wp:wrapThrough>
            <wp:docPr id="1349920735" name="Imagen 2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20735" name="Imagen 20" descr="Diagrama&#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t="7605" r="24321"/>
                    <a:stretch>
                      <a:fillRect/>
                    </a:stretch>
                  </pic:blipFill>
                  <pic:spPr bwMode="auto">
                    <a:xfrm>
                      <a:off x="0" y="0"/>
                      <a:ext cx="653415"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C115A" w14:textId="16E35EC5" w:rsidR="00D1197B" w:rsidRPr="00856974" w:rsidRDefault="009808B0" w:rsidP="00D1197B">
      <w:pPr>
        <w:spacing w:before="12"/>
        <w:ind w:right="439"/>
        <w:rPr>
          <w:rFonts w:ascii="Arial" w:hAnsi="Arial" w:cs="Arial"/>
          <w:sz w:val="16"/>
          <w:szCs w:val="16"/>
        </w:rPr>
      </w:pPr>
      <w:r w:rsidRPr="00856974">
        <w:rPr>
          <w:rFonts w:ascii="Arial" w:hAnsi="Arial" w:cs="Arial"/>
          <w:sz w:val="18"/>
          <w:szCs w:val="18"/>
        </w:rPr>
        <w:t>El signo de exclamación dentro del triángulo equilátero intenta alertar al usuario de la presencia de instrucciones operativas y de mantenimiento importantes en texto que acompaña este producto</w:t>
      </w:r>
      <w:r w:rsidRPr="00856974">
        <w:rPr>
          <w:rFonts w:ascii="Arial" w:hAnsi="Arial" w:cs="Arial"/>
          <w:sz w:val="16"/>
          <w:szCs w:val="16"/>
        </w:rPr>
        <w:t>.</w:t>
      </w:r>
    </w:p>
    <w:p w14:paraId="48F6BB83" w14:textId="368FE526" w:rsidR="00D1197B" w:rsidRPr="00856974" w:rsidRDefault="00D1197B" w:rsidP="00D1197B">
      <w:pPr>
        <w:spacing w:before="12"/>
        <w:ind w:right="439"/>
        <w:rPr>
          <w:rFonts w:ascii="Arial" w:hAnsi="Arial" w:cs="Arial"/>
          <w:sz w:val="18"/>
          <w:szCs w:val="18"/>
        </w:rPr>
      </w:pPr>
    </w:p>
    <w:p w14:paraId="5D7C573D" w14:textId="4956B141" w:rsidR="009808B0" w:rsidRPr="00856974" w:rsidRDefault="00D1197B" w:rsidP="00D1197B">
      <w:pPr>
        <w:spacing w:before="12"/>
        <w:ind w:right="439"/>
        <w:rPr>
          <w:rFonts w:ascii="Arial" w:hAnsi="Arial" w:cs="Arial"/>
          <w:b/>
          <w:bCs/>
          <w:sz w:val="18"/>
          <w:szCs w:val="18"/>
        </w:rPr>
      </w:pPr>
      <w:r w:rsidRPr="00856974">
        <w:rPr>
          <w:rFonts w:ascii="Arial" w:hAnsi="Arial" w:cs="Arial"/>
          <w:sz w:val="18"/>
          <w:szCs w:val="18"/>
        </w:rPr>
        <w:drawing>
          <wp:anchor distT="0" distB="0" distL="114300" distR="114300" simplePos="0" relativeHeight="251662336" behindDoc="0" locked="0" layoutInCell="0" allowOverlap="1" wp14:anchorId="0A9C3DA9" wp14:editId="38F353EB">
            <wp:simplePos x="0" y="0"/>
            <wp:positionH relativeFrom="column">
              <wp:posOffset>120650</wp:posOffset>
            </wp:positionH>
            <wp:positionV relativeFrom="paragraph">
              <wp:posOffset>42241</wp:posOffset>
            </wp:positionV>
            <wp:extent cx="723265" cy="619125"/>
            <wp:effectExtent l="0" t="0" r="635" b="9525"/>
            <wp:wrapThrough wrapText="bothSides">
              <wp:wrapPolygon edited="0">
                <wp:start x="0" y="0"/>
                <wp:lineTo x="0" y="21268"/>
                <wp:lineTo x="21050" y="21268"/>
                <wp:lineTo x="21050" y="0"/>
                <wp:lineTo x="0" y="0"/>
              </wp:wrapPolygon>
            </wp:wrapThrough>
            <wp:docPr id="14234041" name="Imagen 19"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41" name="Imagen 19" descr="Form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26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8B0" w:rsidRPr="00856974">
        <w:rPr>
          <w:rFonts w:ascii="Arial" w:hAnsi="Arial" w:cs="Arial"/>
          <w:sz w:val="18"/>
          <w:szCs w:val="18"/>
        </w:rPr>
        <w:t xml:space="preserve">El relámpago con cabeza de flecha dentro de un triángulo equilátero intenta alertar al usuario de la presencia de “tensiones peligrosas” no aisladas, dentro del producto, que pueden ser de suficiente magnitud como para constituir un riesgo para las personas, de descarga eléctrica.                                                                                                                                                 </w:t>
      </w:r>
    </w:p>
    <w:p w14:paraId="0D923783" w14:textId="77777777" w:rsidR="00D1197B" w:rsidRPr="00856974" w:rsidRDefault="00D1197B" w:rsidP="009808B0">
      <w:pPr>
        <w:pStyle w:val="Descripcin"/>
        <w:rPr>
          <w:b/>
          <w:bCs/>
          <w:spacing w:val="18"/>
          <w:sz w:val="18"/>
          <w:szCs w:val="18"/>
        </w:rPr>
      </w:pPr>
    </w:p>
    <w:p w14:paraId="062BA5E4" w14:textId="6C1570B8" w:rsidR="009808B0" w:rsidRPr="00856974" w:rsidRDefault="009808B0" w:rsidP="009808B0">
      <w:pPr>
        <w:pStyle w:val="Descripcin"/>
        <w:rPr>
          <w:b/>
          <w:bCs/>
          <w:spacing w:val="18"/>
          <w:sz w:val="18"/>
          <w:szCs w:val="18"/>
        </w:rPr>
      </w:pPr>
      <w:r w:rsidRPr="00856974">
        <w:rPr>
          <w:b/>
          <w:bCs/>
          <w:spacing w:val="18"/>
          <w:sz w:val="18"/>
          <w:szCs w:val="18"/>
        </w:rPr>
        <w:t>Instrucciones de seguridad:</w:t>
      </w:r>
    </w:p>
    <w:p w14:paraId="5387D06D" w14:textId="77777777" w:rsidR="009808B0" w:rsidRPr="00856974" w:rsidRDefault="009808B0" w:rsidP="009808B0">
      <w:pPr>
        <w:pStyle w:val="Descripcin"/>
        <w:rPr>
          <w:sz w:val="18"/>
          <w:szCs w:val="18"/>
        </w:rPr>
      </w:pPr>
      <w:r w:rsidRPr="00856974">
        <w:rPr>
          <w:sz w:val="18"/>
          <w:szCs w:val="18"/>
        </w:rPr>
        <w:t xml:space="preserve">Al usar este dispositivo electrónico, las precauciones básicas se deben tomar siempre, incluyendo las siguientes: </w:t>
      </w:r>
    </w:p>
    <w:p w14:paraId="1C53D312" w14:textId="77777777" w:rsidR="009808B0" w:rsidRPr="00856974" w:rsidRDefault="009808B0" w:rsidP="009808B0">
      <w:pPr>
        <w:pStyle w:val="Descripcin"/>
        <w:rPr>
          <w:sz w:val="18"/>
          <w:szCs w:val="18"/>
        </w:rPr>
      </w:pPr>
      <w:r w:rsidRPr="00856974">
        <w:rPr>
          <w:sz w:val="18"/>
          <w:szCs w:val="18"/>
        </w:rPr>
        <w:t xml:space="preserve">1. Leer todas las instrucciones antes de usar el producto. </w:t>
      </w:r>
    </w:p>
    <w:p w14:paraId="56D51B7A" w14:textId="77777777" w:rsidR="009808B0" w:rsidRPr="00856974" w:rsidRDefault="009808B0" w:rsidP="009808B0">
      <w:pPr>
        <w:pStyle w:val="Descripcin"/>
        <w:rPr>
          <w:sz w:val="18"/>
          <w:szCs w:val="18"/>
        </w:rPr>
      </w:pPr>
      <w:r w:rsidRPr="00856974">
        <w:rPr>
          <w:sz w:val="18"/>
          <w:szCs w:val="18"/>
        </w:rPr>
        <w:t xml:space="preserve">2. No utilizar este producto cerca del agua (ej., cerca de un baño, de un lavador, de un fregadero de cocina, en un sótano mojado, o cerca de una piscina, etc. </w:t>
      </w:r>
    </w:p>
    <w:p w14:paraId="488BEB2A" w14:textId="77777777" w:rsidR="009808B0" w:rsidRPr="00856974" w:rsidRDefault="009808B0" w:rsidP="009808B0">
      <w:pPr>
        <w:pStyle w:val="Descripcin"/>
        <w:rPr>
          <w:sz w:val="18"/>
          <w:szCs w:val="18"/>
        </w:rPr>
      </w:pPr>
      <w:r w:rsidRPr="00856974">
        <w:rPr>
          <w:sz w:val="18"/>
          <w:szCs w:val="18"/>
        </w:rPr>
        <w:t xml:space="preserve">3. Este producto debe ser utilizado solamente con un carro o un soporte que lo mantengan llano y estable y evitar el bamboleo. </w:t>
      </w:r>
    </w:p>
    <w:p w14:paraId="3AC98DEA" w14:textId="77777777" w:rsidR="009808B0" w:rsidRPr="00856974" w:rsidRDefault="009808B0" w:rsidP="009808B0">
      <w:pPr>
        <w:pStyle w:val="Descripcin"/>
        <w:rPr>
          <w:sz w:val="18"/>
          <w:szCs w:val="18"/>
        </w:rPr>
      </w:pPr>
      <w:r w:rsidRPr="00856974">
        <w:rPr>
          <w:sz w:val="18"/>
          <w:szCs w:val="18"/>
        </w:rPr>
        <w:t xml:space="preserve">4. Este producto, conjuntamente con los altavoces, puede ser capaz de producir niveles de sonido que podrían causar pérdida de oído permanente. No dejar funcionando durante un largo periodo de tiempo en un nivel de alto volumen o en un nivel que sea incómodo. Si experimentas alguna pérdida de oído o sientes un zumbido en los oídos, deberías consultar un médico. </w:t>
      </w:r>
    </w:p>
    <w:p w14:paraId="615613CF" w14:textId="77777777" w:rsidR="009808B0" w:rsidRPr="00856974" w:rsidRDefault="009808B0" w:rsidP="009808B0">
      <w:pPr>
        <w:pStyle w:val="Descripcin"/>
        <w:rPr>
          <w:sz w:val="18"/>
          <w:szCs w:val="18"/>
        </w:rPr>
      </w:pPr>
      <w:r w:rsidRPr="00856974">
        <w:rPr>
          <w:sz w:val="18"/>
          <w:szCs w:val="18"/>
        </w:rPr>
        <w:t xml:space="preserve">5. El producto debe ser colocado de forma que se pueda mantener la ventilación apropiada. </w:t>
      </w:r>
    </w:p>
    <w:p w14:paraId="3E42E92E" w14:textId="77777777" w:rsidR="009808B0" w:rsidRPr="00856974" w:rsidRDefault="009808B0" w:rsidP="009808B0">
      <w:pPr>
        <w:pStyle w:val="Descripcin"/>
        <w:rPr>
          <w:sz w:val="18"/>
          <w:szCs w:val="18"/>
        </w:rPr>
      </w:pPr>
      <w:r w:rsidRPr="00856974">
        <w:rPr>
          <w:sz w:val="18"/>
          <w:szCs w:val="18"/>
        </w:rPr>
        <w:t xml:space="preserve">6. El producto se debe situar lejos de fuentes de calor tales como radiadores, estufas, calefactores u otros dispositivos (incluyendo otros amplificadores) que dan calor. </w:t>
      </w:r>
    </w:p>
    <w:p w14:paraId="27F862A7" w14:textId="77777777" w:rsidR="009808B0" w:rsidRPr="00856974" w:rsidRDefault="009808B0" w:rsidP="009808B0">
      <w:pPr>
        <w:pStyle w:val="Descripcin"/>
        <w:rPr>
          <w:sz w:val="18"/>
          <w:szCs w:val="18"/>
        </w:rPr>
      </w:pPr>
      <w:r w:rsidRPr="00856974">
        <w:rPr>
          <w:sz w:val="18"/>
          <w:szCs w:val="18"/>
        </w:rPr>
        <w:t xml:space="preserve">7. El producto se debe conectar solamente como se describe en las instrucciones de funcionamiento o según lo marcado en el producto. Substituir el fusible solamente por un tipo especificado, tamaño, y el grado correcto. </w:t>
      </w:r>
    </w:p>
    <w:p w14:paraId="7EED6B71" w14:textId="77777777" w:rsidR="009808B0" w:rsidRPr="00856974" w:rsidRDefault="009808B0" w:rsidP="009808B0">
      <w:pPr>
        <w:pStyle w:val="Descripcin"/>
        <w:rPr>
          <w:sz w:val="18"/>
          <w:szCs w:val="18"/>
        </w:rPr>
      </w:pPr>
      <w:r w:rsidRPr="00856974">
        <w:rPr>
          <w:sz w:val="18"/>
          <w:szCs w:val="18"/>
        </w:rPr>
        <w:t>8. El cable de alimentación debe: (1) ser indemne, (2) nunca compartir un enchufe o un cable con otros dispositivos, para no exceder el consumo soportado por el mismo, y (3) no dejar enchufada la unidad a la toma corriente cuando no se utiliza durante un largo periodo de tiempo.</w:t>
      </w:r>
    </w:p>
    <w:p w14:paraId="753FD8E4" w14:textId="77777777" w:rsidR="009808B0" w:rsidRPr="00856974" w:rsidRDefault="009808B0" w:rsidP="009808B0">
      <w:pPr>
        <w:pStyle w:val="Descripcin"/>
        <w:rPr>
          <w:sz w:val="18"/>
          <w:szCs w:val="18"/>
        </w:rPr>
      </w:pPr>
      <w:r w:rsidRPr="00856974">
        <w:rPr>
          <w:sz w:val="18"/>
          <w:szCs w:val="18"/>
        </w:rPr>
        <w:t xml:space="preserve">9. Tener cuidado para que objetos no caigan en él y los líquidos no se derraman a través de las aberturas del recinto. </w:t>
      </w:r>
    </w:p>
    <w:p w14:paraId="2D7092FF" w14:textId="77777777" w:rsidR="009808B0" w:rsidRPr="00856974" w:rsidRDefault="009808B0" w:rsidP="009808B0">
      <w:pPr>
        <w:pStyle w:val="Descripcin"/>
        <w:rPr>
          <w:sz w:val="18"/>
          <w:szCs w:val="18"/>
        </w:rPr>
      </w:pPr>
      <w:r w:rsidRPr="00856974">
        <w:rPr>
          <w:sz w:val="18"/>
          <w:szCs w:val="18"/>
        </w:rPr>
        <w:t xml:space="preserve">10. El producto debe ser controlado y reparado por personal calificado si: </w:t>
      </w:r>
    </w:p>
    <w:p w14:paraId="52C41754" w14:textId="77777777" w:rsidR="009808B0" w:rsidRPr="00856974" w:rsidRDefault="009808B0" w:rsidP="009808B0">
      <w:pPr>
        <w:pStyle w:val="Descripcin"/>
        <w:rPr>
          <w:sz w:val="18"/>
          <w:szCs w:val="18"/>
        </w:rPr>
      </w:pPr>
      <w:r w:rsidRPr="00856974">
        <w:rPr>
          <w:sz w:val="18"/>
          <w:szCs w:val="18"/>
        </w:rPr>
        <w:t>A. Se ha dañado el cable de la fuente de alimentación o el enchufe.</w:t>
      </w:r>
    </w:p>
    <w:p w14:paraId="47BFD16C" w14:textId="77777777" w:rsidR="009808B0" w:rsidRPr="00856974" w:rsidRDefault="009808B0" w:rsidP="009808B0">
      <w:pPr>
        <w:pStyle w:val="Descripcin"/>
        <w:rPr>
          <w:sz w:val="18"/>
          <w:szCs w:val="18"/>
        </w:rPr>
      </w:pPr>
      <w:r w:rsidRPr="00856974">
        <w:rPr>
          <w:sz w:val="18"/>
          <w:szCs w:val="18"/>
        </w:rPr>
        <w:t xml:space="preserve">B. algún objeto ha caído en el interior, o el líquido se ha derramado sobre el producto. </w:t>
      </w:r>
      <w:r w:rsidRPr="00856974">
        <w:rPr>
          <w:sz w:val="18"/>
          <w:szCs w:val="18"/>
        </w:rPr>
        <w:br/>
        <w:t xml:space="preserve">C. El producto se ha expuesto a la lluvia. </w:t>
      </w:r>
      <w:r w:rsidRPr="00856974">
        <w:rPr>
          <w:sz w:val="18"/>
          <w:szCs w:val="18"/>
        </w:rPr>
        <w:br/>
        <w:t xml:space="preserve">D. El producto no parece funcionar normalmente. </w:t>
      </w:r>
      <w:r w:rsidRPr="00856974">
        <w:rPr>
          <w:sz w:val="18"/>
          <w:szCs w:val="18"/>
        </w:rPr>
        <w:br/>
        <w:t xml:space="preserve">E. Se ha caído el producto, o se ha dañado el recinto. </w:t>
      </w:r>
    </w:p>
    <w:p w14:paraId="24D20942" w14:textId="77777777" w:rsidR="009808B0" w:rsidRPr="00856974" w:rsidRDefault="009808B0" w:rsidP="009808B0">
      <w:pPr>
        <w:pStyle w:val="Descripcin"/>
        <w:sectPr w:rsidR="009808B0" w:rsidRPr="00856974" w:rsidSect="009808B0">
          <w:headerReference w:type="even" r:id="rId12"/>
          <w:headerReference w:type="default" r:id="rId13"/>
          <w:type w:val="continuous"/>
          <w:pgSz w:w="8419" w:h="11906" w:orient="landscape" w:code="9"/>
          <w:pgMar w:top="514" w:right="451" w:bottom="510" w:left="673" w:header="0" w:footer="720" w:gutter="0"/>
          <w:cols w:space="720"/>
          <w:noEndnote/>
        </w:sectPr>
      </w:pPr>
      <w:r w:rsidRPr="00856974">
        <w:rPr>
          <w:sz w:val="18"/>
          <w:szCs w:val="18"/>
        </w:rPr>
        <w:t>11. Procure mantener el producto en buen estado y cuídelo más allá de lo descripto en las instrucciones de mantenimiento del usuario. Todo mantenimiento y control debe ser realizado por personal calificad</w:t>
      </w:r>
    </w:p>
    <w:p w14:paraId="017664C8" w14:textId="66E2CD79" w:rsidR="00F37F39" w:rsidRPr="00856974" w:rsidRDefault="00F37F39" w:rsidP="009808B0">
      <w:pPr>
        <w:pStyle w:val="Descripcin"/>
        <w:rPr>
          <w:sz w:val="44"/>
          <w:szCs w:val="44"/>
        </w:rPr>
      </w:pPr>
    </w:p>
    <w:p w14:paraId="69276312" w14:textId="77777777" w:rsidR="00F37F39" w:rsidRPr="00856974" w:rsidRDefault="00F37F39">
      <w:pPr>
        <w:pStyle w:val="Ttulo1"/>
        <w:rPr>
          <w:rFonts w:ascii="Arial" w:hAnsi="Arial" w:cs="Arial"/>
        </w:rPr>
        <w:sectPr w:rsidR="00F37F39" w:rsidRPr="00856974" w:rsidSect="009808B0">
          <w:footerReference w:type="even" r:id="rId14"/>
          <w:headerReference w:type="first" r:id="rId15"/>
          <w:type w:val="continuous"/>
          <w:pgSz w:w="8419" w:h="11906" w:orient="landscape" w:code="9"/>
          <w:pgMar w:top="567" w:right="567" w:bottom="567" w:left="567" w:header="283" w:footer="283" w:gutter="0"/>
          <w:cols w:space="720"/>
          <w:titlePg/>
          <w:docGrid w:type="lines" w:linePitch="316"/>
        </w:sectPr>
      </w:pPr>
    </w:p>
    <w:p w14:paraId="27108E8B" w14:textId="67622D35" w:rsidR="00F37F39" w:rsidRPr="00856974" w:rsidRDefault="00677F4B">
      <w:pPr>
        <w:pStyle w:val="Ttulo1"/>
        <w:numPr>
          <w:ilvl w:val="0"/>
          <w:numId w:val="0"/>
        </w:numPr>
        <w:adjustRightInd w:val="0"/>
        <w:snapToGrid w:val="0"/>
        <w:spacing w:before="0" w:after="0"/>
        <w:ind w:left="200"/>
        <w:rPr>
          <w:rFonts w:ascii="Arial" w:hAnsi="Arial" w:cs="Arial"/>
          <w:sz w:val="24"/>
          <w:szCs w:val="24"/>
        </w:rPr>
      </w:pPr>
      <w:bookmarkStart w:id="1" w:name="_Toc29337"/>
      <w:r w:rsidRPr="00856974">
        <w:rPr>
          <w:rFonts w:ascii="Arial" w:hAnsi="Arial" w:cs="Arial"/>
          <w:sz w:val="24"/>
          <w:szCs w:val="24"/>
        </w:rPr>
        <w:lastRenderedPageBreak/>
        <w:t xml:space="preserve">CAPÍTULO 1 INSTALACIÓN Y ATENCIÓN </w:t>
      </w:r>
      <w:bookmarkEnd w:id="1"/>
    </w:p>
    <w:p w14:paraId="41393EA4" w14:textId="77777777" w:rsidR="00F37F39" w:rsidRPr="00856974" w:rsidRDefault="00F37F39">
      <w:pPr>
        <w:rPr>
          <w:rFonts w:ascii="Arial" w:hAnsi="Arial" w:cs="Arial"/>
          <w:sz w:val="20"/>
          <w:szCs w:val="20"/>
        </w:rPr>
      </w:pPr>
    </w:p>
    <w:p w14:paraId="6E8C129C" w14:textId="77777777" w:rsidR="00CB4F9D" w:rsidRPr="00CB4F9D" w:rsidRDefault="00CB4F9D" w:rsidP="00CB4F9D">
      <w:pPr>
        <w:adjustRightInd w:val="0"/>
        <w:snapToGrid w:val="0"/>
        <w:jc w:val="left"/>
        <w:rPr>
          <w:rFonts w:ascii="Arial" w:hAnsi="Arial" w:cs="Arial"/>
          <w:b/>
          <w:bCs/>
          <w:szCs w:val="21"/>
        </w:rPr>
      </w:pPr>
      <w:r w:rsidRPr="00CB4F9D">
        <w:rPr>
          <w:rFonts w:ascii="Arial" w:hAnsi="Arial" w:cs="Arial"/>
          <w:b/>
          <w:bCs/>
          <w:szCs w:val="21"/>
        </w:rPr>
        <w:t>1.1 Mantenimiento</w:t>
      </w:r>
    </w:p>
    <w:p w14:paraId="0EB2E0E9" w14:textId="77777777" w:rsidR="00CB4F9D" w:rsidRPr="00CB4F9D" w:rsidRDefault="00CB4F9D" w:rsidP="00CB4F9D">
      <w:pPr>
        <w:numPr>
          <w:ilvl w:val="0"/>
          <w:numId w:val="11"/>
        </w:numPr>
        <w:adjustRightInd w:val="0"/>
        <w:snapToGrid w:val="0"/>
        <w:jc w:val="left"/>
        <w:rPr>
          <w:rFonts w:ascii="Arial" w:hAnsi="Arial" w:cs="Arial"/>
          <w:szCs w:val="21"/>
        </w:rPr>
      </w:pPr>
      <w:r w:rsidRPr="00CB4F9D">
        <w:rPr>
          <w:rFonts w:ascii="Arial" w:hAnsi="Arial" w:cs="Arial"/>
          <w:szCs w:val="21"/>
        </w:rPr>
        <w:t xml:space="preserve">Para reducir el riesgo de descarga eléctrica o incendio, </w:t>
      </w:r>
      <w:r w:rsidRPr="00CB4F9D">
        <w:rPr>
          <w:rFonts w:ascii="Arial" w:hAnsi="Arial" w:cs="Arial"/>
          <w:b/>
          <w:bCs/>
          <w:szCs w:val="21"/>
        </w:rPr>
        <w:t>no exponga este equipo a la lluvia o la humedad</w:t>
      </w:r>
      <w:r w:rsidRPr="00CB4F9D">
        <w:rPr>
          <w:rFonts w:ascii="Arial" w:hAnsi="Arial" w:cs="Arial"/>
          <w:szCs w:val="21"/>
        </w:rPr>
        <w:t>.</w:t>
      </w:r>
    </w:p>
    <w:p w14:paraId="7F6B1665" w14:textId="77777777" w:rsidR="00CB4F9D" w:rsidRPr="00CB4F9D" w:rsidRDefault="00CB4F9D" w:rsidP="00CB4F9D">
      <w:pPr>
        <w:numPr>
          <w:ilvl w:val="0"/>
          <w:numId w:val="11"/>
        </w:numPr>
        <w:adjustRightInd w:val="0"/>
        <w:snapToGrid w:val="0"/>
        <w:jc w:val="left"/>
        <w:rPr>
          <w:rFonts w:ascii="Arial" w:hAnsi="Arial" w:cs="Arial"/>
          <w:szCs w:val="21"/>
        </w:rPr>
      </w:pPr>
      <w:r w:rsidRPr="00CB4F9D">
        <w:rPr>
          <w:rFonts w:ascii="Arial" w:hAnsi="Arial" w:cs="Arial"/>
          <w:szCs w:val="21"/>
        </w:rPr>
        <w:t xml:space="preserve">El uso </w:t>
      </w:r>
      <w:r w:rsidRPr="00CB4F9D">
        <w:rPr>
          <w:rFonts w:ascii="Arial" w:hAnsi="Arial" w:cs="Arial"/>
          <w:b/>
          <w:bCs/>
          <w:szCs w:val="21"/>
        </w:rPr>
        <w:t>intermitente</w:t>
      </w:r>
      <w:r w:rsidRPr="00CB4F9D">
        <w:rPr>
          <w:rFonts w:ascii="Arial" w:hAnsi="Arial" w:cs="Arial"/>
          <w:szCs w:val="21"/>
        </w:rPr>
        <w:t xml:space="preserve"> ayuda a </w:t>
      </w:r>
      <w:r w:rsidRPr="00CB4F9D">
        <w:rPr>
          <w:rFonts w:ascii="Arial" w:hAnsi="Arial" w:cs="Arial"/>
          <w:b/>
          <w:bCs/>
          <w:szCs w:val="21"/>
        </w:rPr>
        <w:t>prolongar la vida útil del equipo</w:t>
      </w:r>
      <w:r w:rsidRPr="00CB4F9D">
        <w:rPr>
          <w:rFonts w:ascii="Arial" w:hAnsi="Arial" w:cs="Arial"/>
          <w:szCs w:val="21"/>
        </w:rPr>
        <w:t>.</w:t>
      </w:r>
    </w:p>
    <w:p w14:paraId="4A471308" w14:textId="77777777" w:rsidR="00CB4F9D" w:rsidRPr="00CB4F9D" w:rsidRDefault="00CB4F9D" w:rsidP="00CB4F9D">
      <w:pPr>
        <w:numPr>
          <w:ilvl w:val="0"/>
          <w:numId w:val="11"/>
        </w:numPr>
        <w:adjustRightInd w:val="0"/>
        <w:snapToGrid w:val="0"/>
        <w:jc w:val="left"/>
        <w:rPr>
          <w:rFonts w:ascii="Arial" w:hAnsi="Arial" w:cs="Arial"/>
          <w:szCs w:val="21"/>
        </w:rPr>
      </w:pPr>
      <w:r w:rsidRPr="00CB4F9D">
        <w:rPr>
          <w:rFonts w:ascii="Arial" w:hAnsi="Arial" w:cs="Arial"/>
          <w:szCs w:val="21"/>
        </w:rPr>
        <w:t xml:space="preserve">Limpie regularmente el </w:t>
      </w:r>
      <w:r w:rsidRPr="00CB4F9D">
        <w:rPr>
          <w:rFonts w:ascii="Arial" w:hAnsi="Arial" w:cs="Arial"/>
          <w:b/>
          <w:bCs/>
          <w:szCs w:val="21"/>
        </w:rPr>
        <w:t>ventilador</w:t>
      </w:r>
      <w:r w:rsidRPr="00CB4F9D">
        <w:rPr>
          <w:rFonts w:ascii="Arial" w:hAnsi="Arial" w:cs="Arial"/>
          <w:szCs w:val="21"/>
        </w:rPr>
        <w:t xml:space="preserve">, la </w:t>
      </w:r>
      <w:r w:rsidRPr="00CB4F9D">
        <w:rPr>
          <w:rFonts w:ascii="Arial" w:hAnsi="Arial" w:cs="Arial"/>
          <w:b/>
          <w:bCs/>
          <w:szCs w:val="21"/>
        </w:rPr>
        <w:t>rejilla del ventilador</w:t>
      </w:r>
      <w:r w:rsidRPr="00CB4F9D">
        <w:rPr>
          <w:rFonts w:ascii="Arial" w:hAnsi="Arial" w:cs="Arial"/>
          <w:szCs w:val="21"/>
        </w:rPr>
        <w:t xml:space="preserve"> y la </w:t>
      </w:r>
      <w:r w:rsidRPr="00CB4F9D">
        <w:rPr>
          <w:rFonts w:ascii="Arial" w:hAnsi="Arial" w:cs="Arial"/>
          <w:b/>
          <w:bCs/>
          <w:szCs w:val="21"/>
        </w:rPr>
        <w:t>lente óptica</w:t>
      </w:r>
      <w:r w:rsidRPr="00CB4F9D">
        <w:rPr>
          <w:rFonts w:ascii="Arial" w:hAnsi="Arial" w:cs="Arial"/>
          <w:szCs w:val="21"/>
        </w:rPr>
        <w:t xml:space="preserve"> para mantener un buen rendimiento.</w:t>
      </w:r>
    </w:p>
    <w:p w14:paraId="23B1FAF1" w14:textId="77777777" w:rsidR="00CB4F9D" w:rsidRPr="00CB4F9D" w:rsidRDefault="00CB4F9D" w:rsidP="00CB4F9D">
      <w:pPr>
        <w:numPr>
          <w:ilvl w:val="0"/>
          <w:numId w:val="11"/>
        </w:numPr>
        <w:adjustRightInd w:val="0"/>
        <w:snapToGrid w:val="0"/>
        <w:jc w:val="left"/>
        <w:rPr>
          <w:rFonts w:ascii="Arial" w:hAnsi="Arial" w:cs="Arial"/>
          <w:szCs w:val="21"/>
        </w:rPr>
      </w:pPr>
      <w:r w:rsidRPr="00CB4F9D">
        <w:rPr>
          <w:rFonts w:ascii="Arial" w:hAnsi="Arial" w:cs="Arial"/>
          <w:b/>
          <w:bCs/>
          <w:szCs w:val="21"/>
        </w:rPr>
        <w:t>No utilice alcohol ni disolventes orgánicos</w:t>
      </w:r>
      <w:r w:rsidRPr="00CB4F9D">
        <w:rPr>
          <w:rFonts w:ascii="Arial" w:hAnsi="Arial" w:cs="Arial"/>
          <w:szCs w:val="21"/>
        </w:rPr>
        <w:t xml:space="preserve"> para limpiar la carcasa del equipo.</w:t>
      </w:r>
    </w:p>
    <w:p w14:paraId="7DF4ABA4" w14:textId="50CE4FCE" w:rsidR="00CB4F9D" w:rsidRPr="00CB4F9D" w:rsidRDefault="00CB4F9D" w:rsidP="00CB4F9D">
      <w:pPr>
        <w:adjustRightInd w:val="0"/>
        <w:snapToGrid w:val="0"/>
        <w:jc w:val="left"/>
        <w:rPr>
          <w:rFonts w:ascii="Arial" w:hAnsi="Arial" w:cs="Arial"/>
          <w:szCs w:val="21"/>
        </w:rPr>
      </w:pPr>
    </w:p>
    <w:p w14:paraId="2E69A658" w14:textId="77777777" w:rsidR="00CB4F9D" w:rsidRPr="00CB4F9D" w:rsidRDefault="00CB4F9D" w:rsidP="00CB4F9D">
      <w:pPr>
        <w:adjustRightInd w:val="0"/>
        <w:snapToGrid w:val="0"/>
        <w:jc w:val="left"/>
        <w:rPr>
          <w:rFonts w:ascii="Arial" w:hAnsi="Arial" w:cs="Arial"/>
          <w:b/>
          <w:bCs/>
          <w:szCs w:val="21"/>
        </w:rPr>
      </w:pPr>
      <w:r w:rsidRPr="00CB4F9D">
        <w:rPr>
          <w:rFonts w:ascii="Segoe UI Emoji" w:hAnsi="Segoe UI Emoji" w:cs="Segoe UI Emoji"/>
          <w:b/>
          <w:bCs/>
          <w:szCs w:val="21"/>
        </w:rPr>
        <w:t>📘</w:t>
      </w:r>
      <w:r w:rsidRPr="00CB4F9D">
        <w:rPr>
          <w:rFonts w:ascii="Arial" w:hAnsi="Arial" w:cs="Arial"/>
          <w:b/>
          <w:bCs/>
          <w:szCs w:val="21"/>
        </w:rPr>
        <w:t xml:space="preserve"> 1.2 Declaración de responsabilidad</w:t>
      </w:r>
    </w:p>
    <w:p w14:paraId="261F49DF" w14:textId="77777777" w:rsidR="00CB4F9D" w:rsidRPr="00CB4F9D" w:rsidRDefault="00CB4F9D" w:rsidP="00CB4F9D">
      <w:pPr>
        <w:numPr>
          <w:ilvl w:val="0"/>
          <w:numId w:val="12"/>
        </w:numPr>
        <w:adjustRightInd w:val="0"/>
        <w:snapToGrid w:val="0"/>
        <w:jc w:val="left"/>
        <w:rPr>
          <w:rFonts w:ascii="Arial" w:hAnsi="Arial" w:cs="Arial"/>
          <w:szCs w:val="21"/>
        </w:rPr>
      </w:pPr>
      <w:r w:rsidRPr="00CB4F9D">
        <w:rPr>
          <w:rFonts w:ascii="Arial" w:hAnsi="Arial" w:cs="Arial"/>
          <w:szCs w:val="21"/>
        </w:rPr>
        <w:t xml:space="preserve">Este producto se entrega con </w:t>
      </w:r>
      <w:r w:rsidRPr="00CB4F9D">
        <w:rPr>
          <w:rFonts w:ascii="Arial" w:hAnsi="Arial" w:cs="Arial"/>
          <w:b/>
          <w:bCs/>
          <w:szCs w:val="21"/>
        </w:rPr>
        <w:t>óptimo funcionamiento</w:t>
      </w:r>
      <w:r w:rsidRPr="00CB4F9D">
        <w:rPr>
          <w:rFonts w:ascii="Arial" w:hAnsi="Arial" w:cs="Arial"/>
          <w:szCs w:val="21"/>
        </w:rPr>
        <w:t xml:space="preserve"> y </w:t>
      </w:r>
      <w:r w:rsidRPr="00CB4F9D">
        <w:rPr>
          <w:rFonts w:ascii="Arial" w:hAnsi="Arial" w:cs="Arial"/>
          <w:b/>
          <w:bCs/>
          <w:szCs w:val="21"/>
        </w:rPr>
        <w:t>embalaje en perfectas condiciones</w:t>
      </w:r>
      <w:r w:rsidRPr="00CB4F9D">
        <w:rPr>
          <w:rFonts w:ascii="Arial" w:hAnsi="Arial" w:cs="Arial"/>
          <w:szCs w:val="21"/>
        </w:rPr>
        <w:t>.</w:t>
      </w:r>
    </w:p>
    <w:p w14:paraId="1961C9EE" w14:textId="77777777" w:rsidR="00CB4F9D" w:rsidRPr="00CB4F9D" w:rsidRDefault="00CB4F9D" w:rsidP="00CB4F9D">
      <w:pPr>
        <w:numPr>
          <w:ilvl w:val="0"/>
          <w:numId w:val="12"/>
        </w:numPr>
        <w:adjustRightInd w:val="0"/>
        <w:snapToGrid w:val="0"/>
        <w:jc w:val="left"/>
        <w:rPr>
          <w:rFonts w:ascii="Arial" w:hAnsi="Arial" w:cs="Arial"/>
          <w:szCs w:val="21"/>
        </w:rPr>
      </w:pPr>
      <w:r w:rsidRPr="00CB4F9D">
        <w:rPr>
          <w:rFonts w:ascii="Arial" w:hAnsi="Arial" w:cs="Arial"/>
          <w:szCs w:val="21"/>
        </w:rPr>
        <w:t>Todos los usuarios deben cumplir estrictamente con las advertencias y las instrucciones de operación contenidas en este manual.</w:t>
      </w:r>
    </w:p>
    <w:p w14:paraId="578C61BD" w14:textId="77777777" w:rsidR="00CB4F9D" w:rsidRPr="00CB4F9D" w:rsidRDefault="00CB4F9D" w:rsidP="00CB4F9D">
      <w:pPr>
        <w:numPr>
          <w:ilvl w:val="0"/>
          <w:numId w:val="12"/>
        </w:numPr>
        <w:adjustRightInd w:val="0"/>
        <w:snapToGrid w:val="0"/>
        <w:jc w:val="left"/>
        <w:rPr>
          <w:rFonts w:ascii="Arial" w:hAnsi="Arial" w:cs="Arial"/>
          <w:szCs w:val="21"/>
        </w:rPr>
      </w:pPr>
      <w:r w:rsidRPr="00CB4F9D">
        <w:rPr>
          <w:rFonts w:ascii="Arial" w:hAnsi="Arial" w:cs="Arial"/>
          <w:b/>
          <w:bCs/>
          <w:szCs w:val="21"/>
        </w:rPr>
        <w:t>La empresa no se hace responsable por daños causados por mal uso o uso indebido</w:t>
      </w:r>
      <w:r w:rsidRPr="00CB4F9D">
        <w:rPr>
          <w:rFonts w:ascii="Arial" w:hAnsi="Arial" w:cs="Arial"/>
          <w:szCs w:val="21"/>
        </w:rPr>
        <w:t xml:space="preserve"> del producto.</w:t>
      </w:r>
    </w:p>
    <w:p w14:paraId="3F8E64EE" w14:textId="77777777" w:rsidR="00CB4F9D" w:rsidRPr="00CB4F9D" w:rsidRDefault="00CB4F9D" w:rsidP="00CB4F9D">
      <w:pPr>
        <w:numPr>
          <w:ilvl w:val="0"/>
          <w:numId w:val="12"/>
        </w:numPr>
        <w:adjustRightInd w:val="0"/>
        <w:snapToGrid w:val="0"/>
        <w:jc w:val="left"/>
        <w:rPr>
          <w:rFonts w:ascii="Arial" w:hAnsi="Arial" w:cs="Arial"/>
          <w:szCs w:val="21"/>
        </w:rPr>
      </w:pPr>
      <w:r w:rsidRPr="00CB4F9D">
        <w:rPr>
          <w:rFonts w:ascii="Arial" w:hAnsi="Arial" w:cs="Arial"/>
          <w:szCs w:val="21"/>
        </w:rPr>
        <w:t xml:space="preserve">Cualquier problema derivado del </w:t>
      </w:r>
      <w:r w:rsidRPr="00CB4F9D">
        <w:rPr>
          <w:rFonts w:ascii="Arial" w:hAnsi="Arial" w:cs="Arial"/>
          <w:b/>
          <w:bCs/>
          <w:szCs w:val="21"/>
        </w:rPr>
        <w:t>desconocimiento de este manual</w:t>
      </w:r>
      <w:r w:rsidRPr="00CB4F9D">
        <w:rPr>
          <w:rFonts w:ascii="Arial" w:hAnsi="Arial" w:cs="Arial"/>
          <w:szCs w:val="21"/>
        </w:rPr>
        <w:t xml:space="preserve"> queda fuera del alcance de la garantía o soporte del distribuidor.</w:t>
      </w:r>
    </w:p>
    <w:p w14:paraId="54C2CD0F" w14:textId="77777777" w:rsidR="00CB4F9D" w:rsidRPr="00CB4F9D" w:rsidRDefault="00CB4F9D" w:rsidP="00CB4F9D">
      <w:pPr>
        <w:adjustRightInd w:val="0"/>
        <w:snapToGrid w:val="0"/>
        <w:jc w:val="left"/>
        <w:rPr>
          <w:rFonts w:ascii="Arial" w:hAnsi="Arial" w:cs="Arial"/>
          <w:szCs w:val="21"/>
        </w:rPr>
      </w:pPr>
      <w:r w:rsidRPr="00CB4F9D">
        <w:rPr>
          <w:rFonts w:ascii="Arial" w:hAnsi="Arial" w:cs="Arial"/>
          <w:b/>
          <w:bCs/>
          <w:szCs w:val="21"/>
        </w:rPr>
        <w:t>Nota</w:t>
      </w:r>
      <w:r w:rsidRPr="00CB4F9D">
        <w:rPr>
          <w:rFonts w:ascii="Arial" w:hAnsi="Arial" w:cs="Arial"/>
          <w:szCs w:val="21"/>
        </w:rPr>
        <w:t xml:space="preserve">: Toda la información contenida en este manual </w:t>
      </w:r>
      <w:r w:rsidRPr="00CB4F9D">
        <w:rPr>
          <w:rFonts w:ascii="Arial" w:hAnsi="Arial" w:cs="Arial"/>
          <w:b/>
          <w:bCs/>
          <w:szCs w:val="21"/>
        </w:rPr>
        <w:t>está sujeta a cambios sin previo aviso</w:t>
      </w:r>
      <w:r w:rsidRPr="00CB4F9D">
        <w:rPr>
          <w:rFonts w:ascii="Arial" w:hAnsi="Arial" w:cs="Arial"/>
          <w:szCs w:val="21"/>
        </w:rPr>
        <w:t>.</w:t>
      </w:r>
    </w:p>
    <w:p w14:paraId="5041A70B" w14:textId="15D88275" w:rsidR="00CB4F9D" w:rsidRPr="00CB4F9D" w:rsidRDefault="00CB4F9D" w:rsidP="00CB4F9D">
      <w:pPr>
        <w:adjustRightInd w:val="0"/>
        <w:snapToGrid w:val="0"/>
        <w:jc w:val="left"/>
        <w:rPr>
          <w:rFonts w:ascii="Arial" w:hAnsi="Arial" w:cs="Arial"/>
          <w:szCs w:val="21"/>
        </w:rPr>
      </w:pPr>
    </w:p>
    <w:p w14:paraId="01B22EBC" w14:textId="77777777" w:rsidR="00CB4F9D" w:rsidRPr="00CB4F9D" w:rsidRDefault="00CB4F9D" w:rsidP="00CB4F9D">
      <w:pPr>
        <w:adjustRightInd w:val="0"/>
        <w:snapToGrid w:val="0"/>
        <w:jc w:val="left"/>
        <w:rPr>
          <w:rFonts w:ascii="Arial" w:hAnsi="Arial" w:cs="Arial"/>
          <w:b/>
          <w:bCs/>
          <w:szCs w:val="21"/>
        </w:rPr>
      </w:pPr>
      <w:r w:rsidRPr="00CB4F9D">
        <w:rPr>
          <w:rFonts w:ascii="Segoe UI Emoji" w:hAnsi="Segoe UI Emoji" w:cs="Segoe UI Emoji"/>
          <w:b/>
          <w:bCs/>
          <w:szCs w:val="21"/>
        </w:rPr>
        <w:t>📘</w:t>
      </w:r>
      <w:r w:rsidRPr="00CB4F9D">
        <w:rPr>
          <w:rFonts w:ascii="Arial" w:hAnsi="Arial" w:cs="Arial"/>
          <w:b/>
          <w:bCs/>
          <w:szCs w:val="21"/>
        </w:rPr>
        <w:t xml:space="preserve"> 1.3 Precauciones de seguridad</w:t>
      </w:r>
    </w:p>
    <w:p w14:paraId="2BB79EB1" w14:textId="77777777" w:rsidR="00CB4F9D" w:rsidRPr="00CB4F9D" w:rsidRDefault="00CB4F9D" w:rsidP="00CB4F9D">
      <w:pPr>
        <w:numPr>
          <w:ilvl w:val="0"/>
          <w:numId w:val="13"/>
        </w:numPr>
        <w:adjustRightInd w:val="0"/>
        <w:snapToGrid w:val="0"/>
        <w:jc w:val="left"/>
        <w:rPr>
          <w:rFonts w:ascii="Arial" w:hAnsi="Arial" w:cs="Arial"/>
          <w:szCs w:val="21"/>
        </w:rPr>
      </w:pPr>
      <w:r w:rsidRPr="00CB4F9D">
        <w:rPr>
          <w:rFonts w:ascii="Arial" w:hAnsi="Arial" w:cs="Arial"/>
          <w:szCs w:val="21"/>
        </w:rPr>
        <w:t xml:space="preserve">Para preservar la vida útil del producto, </w:t>
      </w:r>
      <w:r w:rsidRPr="00CB4F9D">
        <w:rPr>
          <w:rFonts w:ascii="Arial" w:hAnsi="Arial" w:cs="Arial"/>
          <w:b/>
          <w:bCs/>
          <w:szCs w:val="21"/>
        </w:rPr>
        <w:t>no lo coloque en ambientes húmedos ni en temperaturas superiores a 60 °C</w:t>
      </w:r>
      <w:r w:rsidRPr="00CB4F9D">
        <w:rPr>
          <w:rFonts w:ascii="Arial" w:hAnsi="Arial" w:cs="Arial"/>
          <w:szCs w:val="21"/>
        </w:rPr>
        <w:t>.</w:t>
      </w:r>
    </w:p>
    <w:p w14:paraId="3E4FAF37" w14:textId="77777777" w:rsidR="00CB4F9D" w:rsidRPr="00CB4F9D" w:rsidRDefault="00CB4F9D" w:rsidP="00CB4F9D">
      <w:pPr>
        <w:numPr>
          <w:ilvl w:val="0"/>
          <w:numId w:val="13"/>
        </w:numPr>
        <w:adjustRightInd w:val="0"/>
        <w:snapToGrid w:val="0"/>
        <w:jc w:val="left"/>
        <w:rPr>
          <w:rFonts w:ascii="Arial" w:hAnsi="Arial" w:cs="Arial"/>
          <w:szCs w:val="21"/>
        </w:rPr>
      </w:pPr>
      <w:r w:rsidRPr="00CB4F9D">
        <w:rPr>
          <w:rFonts w:ascii="Arial" w:hAnsi="Arial" w:cs="Arial"/>
          <w:szCs w:val="21"/>
        </w:rPr>
        <w:t xml:space="preserve">Monte siempre este equipo de forma </w:t>
      </w:r>
      <w:r w:rsidRPr="00CB4F9D">
        <w:rPr>
          <w:rFonts w:ascii="Arial" w:hAnsi="Arial" w:cs="Arial"/>
          <w:b/>
          <w:bCs/>
          <w:szCs w:val="21"/>
        </w:rPr>
        <w:t>segura y estable</w:t>
      </w:r>
      <w:r w:rsidRPr="00CB4F9D">
        <w:rPr>
          <w:rFonts w:ascii="Arial" w:hAnsi="Arial" w:cs="Arial"/>
          <w:szCs w:val="21"/>
        </w:rPr>
        <w:t>.</w:t>
      </w:r>
    </w:p>
    <w:p w14:paraId="1201A354" w14:textId="77777777" w:rsidR="00CB4F9D" w:rsidRPr="00CB4F9D" w:rsidRDefault="00CB4F9D" w:rsidP="00CB4F9D">
      <w:pPr>
        <w:numPr>
          <w:ilvl w:val="0"/>
          <w:numId w:val="13"/>
        </w:numPr>
        <w:adjustRightInd w:val="0"/>
        <w:snapToGrid w:val="0"/>
        <w:jc w:val="left"/>
        <w:rPr>
          <w:rFonts w:ascii="Arial" w:hAnsi="Arial" w:cs="Arial"/>
          <w:szCs w:val="21"/>
        </w:rPr>
      </w:pPr>
      <w:r w:rsidRPr="00CB4F9D">
        <w:rPr>
          <w:rFonts w:ascii="Arial" w:hAnsi="Arial" w:cs="Arial"/>
          <w:szCs w:val="21"/>
        </w:rPr>
        <w:t xml:space="preserve">La </w:t>
      </w:r>
      <w:r w:rsidRPr="00CB4F9D">
        <w:rPr>
          <w:rFonts w:ascii="Arial" w:hAnsi="Arial" w:cs="Arial"/>
          <w:b/>
          <w:bCs/>
          <w:szCs w:val="21"/>
        </w:rPr>
        <w:t>instalación y el desmontaje</w:t>
      </w:r>
      <w:r w:rsidRPr="00CB4F9D">
        <w:rPr>
          <w:rFonts w:ascii="Arial" w:hAnsi="Arial" w:cs="Arial"/>
          <w:szCs w:val="21"/>
        </w:rPr>
        <w:t xml:space="preserve"> deben ser realizados por </w:t>
      </w:r>
      <w:r w:rsidRPr="00CB4F9D">
        <w:rPr>
          <w:rFonts w:ascii="Arial" w:hAnsi="Arial" w:cs="Arial"/>
          <w:b/>
          <w:bCs/>
          <w:szCs w:val="21"/>
        </w:rPr>
        <w:t>personal técnico calificado</w:t>
      </w:r>
      <w:r w:rsidRPr="00CB4F9D">
        <w:rPr>
          <w:rFonts w:ascii="Arial" w:hAnsi="Arial" w:cs="Arial"/>
          <w:szCs w:val="21"/>
        </w:rPr>
        <w:t>.</w:t>
      </w:r>
    </w:p>
    <w:p w14:paraId="63E398E4" w14:textId="77777777" w:rsidR="00CB4F9D" w:rsidRPr="00CB4F9D" w:rsidRDefault="00CB4F9D" w:rsidP="00CB4F9D">
      <w:pPr>
        <w:numPr>
          <w:ilvl w:val="0"/>
          <w:numId w:val="13"/>
        </w:numPr>
        <w:adjustRightInd w:val="0"/>
        <w:snapToGrid w:val="0"/>
        <w:jc w:val="left"/>
        <w:rPr>
          <w:rFonts w:ascii="Arial" w:hAnsi="Arial" w:cs="Arial"/>
          <w:szCs w:val="21"/>
        </w:rPr>
      </w:pPr>
      <w:r w:rsidRPr="00CB4F9D">
        <w:rPr>
          <w:rFonts w:ascii="Arial" w:hAnsi="Arial" w:cs="Arial"/>
          <w:szCs w:val="21"/>
        </w:rPr>
        <w:t xml:space="preserve">Durante el uso, las </w:t>
      </w:r>
      <w:r w:rsidRPr="00CB4F9D">
        <w:rPr>
          <w:rFonts w:ascii="Arial" w:hAnsi="Arial" w:cs="Arial"/>
          <w:b/>
          <w:bCs/>
          <w:szCs w:val="21"/>
        </w:rPr>
        <w:t>variaciones de tensión eléctrica</w:t>
      </w:r>
      <w:r w:rsidRPr="00CB4F9D">
        <w:rPr>
          <w:rFonts w:ascii="Arial" w:hAnsi="Arial" w:cs="Arial"/>
          <w:szCs w:val="21"/>
        </w:rPr>
        <w:t xml:space="preserve"> deben mantenerse dentro de ±10%.</w:t>
      </w:r>
    </w:p>
    <w:p w14:paraId="2D6D58B1" w14:textId="77777777" w:rsidR="00CB4F9D" w:rsidRPr="00CB4F9D" w:rsidRDefault="00CB4F9D" w:rsidP="00CB4F9D">
      <w:pPr>
        <w:numPr>
          <w:ilvl w:val="1"/>
          <w:numId w:val="13"/>
        </w:numPr>
        <w:adjustRightInd w:val="0"/>
        <w:snapToGrid w:val="0"/>
        <w:jc w:val="left"/>
        <w:rPr>
          <w:rFonts w:ascii="Arial" w:hAnsi="Arial" w:cs="Arial"/>
          <w:szCs w:val="21"/>
        </w:rPr>
      </w:pPr>
      <w:r w:rsidRPr="00CB4F9D">
        <w:rPr>
          <w:rFonts w:ascii="Arial" w:hAnsi="Arial" w:cs="Arial"/>
          <w:szCs w:val="21"/>
        </w:rPr>
        <w:t xml:space="preserve">Si la tensión es demasiado alta, se </w:t>
      </w:r>
      <w:r w:rsidRPr="00CB4F9D">
        <w:rPr>
          <w:rFonts w:ascii="Arial" w:hAnsi="Arial" w:cs="Arial"/>
          <w:b/>
          <w:bCs/>
          <w:szCs w:val="21"/>
        </w:rPr>
        <w:t>reducirá la vida útil de la lámpara</w:t>
      </w:r>
      <w:r w:rsidRPr="00CB4F9D">
        <w:rPr>
          <w:rFonts w:ascii="Arial" w:hAnsi="Arial" w:cs="Arial"/>
          <w:szCs w:val="21"/>
        </w:rPr>
        <w:t>.</w:t>
      </w:r>
    </w:p>
    <w:p w14:paraId="56F04D6D" w14:textId="77777777" w:rsidR="00CB4F9D" w:rsidRPr="00CB4F9D" w:rsidRDefault="00CB4F9D" w:rsidP="00CB4F9D">
      <w:pPr>
        <w:numPr>
          <w:ilvl w:val="1"/>
          <w:numId w:val="13"/>
        </w:numPr>
        <w:adjustRightInd w:val="0"/>
        <w:snapToGrid w:val="0"/>
        <w:jc w:val="left"/>
        <w:rPr>
          <w:rFonts w:ascii="Arial" w:hAnsi="Arial" w:cs="Arial"/>
          <w:szCs w:val="21"/>
        </w:rPr>
      </w:pPr>
      <w:r w:rsidRPr="00CB4F9D">
        <w:rPr>
          <w:rFonts w:ascii="Arial" w:hAnsi="Arial" w:cs="Arial"/>
          <w:szCs w:val="21"/>
        </w:rPr>
        <w:t xml:space="preserve">Si es demasiado baja, se verá </w:t>
      </w:r>
      <w:r w:rsidRPr="00CB4F9D">
        <w:rPr>
          <w:rFonts w:ascii="Arial" w:hAnsi="Arial" w:cs="Arial"/>
          <w:b/>
          <w:bCs/>
          <w:szCs w:val="21"/>
        </w:rPr>
        <w:t>afectado el rendimiento luminoso</w:t>
      </w:r>
      <w:r w:rsidRPr="00CB4F9D">
        <w:rPr>
          <w:rFonts w:ascii="Arial" w:hAnsi="Arial" w:cs="Arial"/>
          <w:szCs w:val="21"/>
        </w:rPr>
        <w:t>.</w:t>
      </w:r>
    </w:p>
    <w:p w14:paraId="5BD7213E" w14:textId="77777777" w:rsidR="00CB4F9D" w:rsidRPr="00CB4F9D" w:rsidRDefault="00CB4F9D" w:rsidP="00CB4F9D">
      <w:pPr>
        <w:numPr>
          <w:ilvl w:val="0"/>
          <w:numId w:val="13"/>
        </w:numPr>
        <w:adjustRightInd w:val="0"/>
        <w:snapToGrid w:val="0"/>
        <w:jc w:val="left"/>
        <w:rPr>
          <w:rFonts w:ascii="Arial" w:hAnsi="Arial" w:cs="Arial"/>
          <w:szCs w:val="21"/>
        </w:rPr>
      </w:pPr>
      <w:r w:rsidRPr="00CB4F9D">
        <w:rPr>
          <w:rFonts w:ascii="Arial" w:hAnsi="Arial" w:cs="Arial"/>
          <w:szCs w:val="21"/>
        </w:rPr>
        <w:t xml:space="preserve">Después de apagar la luz, espere </w:t>
      </w:r>
      <w:r w:rsidRPr="00CB4F9D">
        <w:rPr>
          <w:rFonts w:ascii="Arial" w:hAnsi="Arial" w:cs="Arial"/>
          <w:b/>
          <w:bCs/>
          <w:szCs w:val="21"/>
        </w:rPr>
        <w:t>al menos 20 minutos</w:t>
      </w:r>
      <w:r w:rsidRPr="00CB4F9D">
        <w:rPr>
          <w:rFonts w:ascii="Arial" w:hAnsi="Arial" w:cs="Arial"/>
          <w:szCs w:val="21"/>
        </w:rPr>
        <w:t xml:space="preserve"> antes de volver a encenderla, para permitir un enfriamiento completo.</w:t>
      </w:r>
    </w:p>
    <w:p w14:paraId="67232EC6" w14:textId="77777777" w:rsidR="00CB4F9D" w:rsidRPr="00CB4F9D" w:rsidRDefault="00CB4F9D" w:rsidP="00CB4F9D">
      <w:pPr>
        <w:numPr>
          <w:ilvl w:val="1"/>
          <w:numId w:val="13"/>
        </w:numPr>
        <w:adjustRightInd w:val="0"/>
        <w:snapToGrid w:val="0"/>
        <w:jc w:val="left"/>
        <w:rPr>
          <w:rFonts w:ascii="Arial" w:hAnsi="Arial" w:cs="Arial"/>
          <w:szCs w:val="21"/>
        </w:rPr>
      </w:pPr>
      <w:r w:rsidRPr="00CB4F9D">
        <w:rPr>
          <w:rFonts w:ascii="Arial" w:hAnsi="Arial" w:cs="Arial"/>
          <w:b/>
          <w:bCs/>
          <w:szCs w:val="21"/>
        </w:rPr>
        <w:t>Evite el encendido/apagado frecuente</w:t>
      </w:r>
      <w:r w:rsidRPr="00CB4F9D">
        <w:rPr>
          <w:rFonts w:ascii="Arial" w:hAnsi="Arial" w:cs="Arial"/>
          <w:szCs w:val="21"/>
        </w:rPr>
        <w:t>, ya que reduce la vida útil de la lámpara.</w:t>
      </w:r>
    </w:p>
    <w:p w14:paraId="4BC6474F" w14:textId="77777777" w:rsidR="00CB4F9D" w:rsidRPr="00CB4F9D" w:rsidRDefault="00CB4F9D" w:rsidP="00CB4F9D">
      <w:pPr>
        <w:numPr>
          <w:ilvl w:val="1"/>
          <w:numId w:val="13"/>
        </w:numPr>
        <w:adjustRightInd w:val="0"/>
        <w:snapToGrid w:val="0"/>
        <w:jc w:val="left"/>
        <w:rPr>
          <w:rFonts w:ascii="Arial" w:hAnsi="Arial" w:cs="Arial"/>
          <w:szCs w:val="21"/>
        </w:rPr>
      </w:pPr>
      <w:r w:rsidRPr="00CB4F9D">
        <w:rPr>
          <w:rFonts w:ascii="Arial" w:hAnsi="Arial" w:cs="Arial"/>
          <w:szCs w:val="21"/>
        </w:rPr>
        <w:t>El uso intermitente puede ayudar a extender su duración.</w:t>
      </w:r>
    </w:p>
    <w:p w14:paraId="10AA7253" w14:textId="77777777" w:rsidR="00CB4F9D" w:rsidRPr="00CB4F9D" w:rsidRDefault="00CB4F9D" w:rsidP="00CB4F9D">
      <w:pPr>
        <w:numPr>
          <w:ilvl w:val="0"/>
          <w:numId w:val="13"/>
        </w:numPr>
        <w:adjustRightInd w:val="0"/>
        <w:snapToGrid w:val="0"/>
        <w:jc w:val="left"/>
        <w:rPr>
          <w:rFonts w:ascii="Arial" w:hAnsi="Arial" w:cs="Arial"/>
          <w:szCs w:val="21"/>
        </w:rPr>
      </w:pPr>
      <w:r w:rsidRPr="00CB4F9D">
        <w:rPr>
          <w:rFonts w:ascii="Arial" w:hAnsi="Arial" w:cs="Arial"/>
          <w:szCs w:val="21"/>
        </w:rPr>
        <w:t>Lea atentamente este manual antes de utilizar el producto para asegurar un uso correcto y seguro.</w:t>
      </w:r>
    </w:p>
    <w:p w14:paraId="2C387732" w14:textId="77777777" w:rsidR="00432A94" w:rsidRPr="00856974" w:rsidRDefault="00432A94">
      <w:pPr>
        <w:adjustRightInd w:val="0"/>
        <w:snapToGrid w:val="0"/>
        <w:jc w:val="left"/>
        <w:rPr>
          <w:rFonts w:ascii="Arial" w:hAnsi="Arial" w:cs="Arial"/>
          <w:szCs w:val="21"/>
        </w:rPr>
      </w:pPr>
    </w:p>
    <w:p w14:paraId="76B3C8ED" w14:textId="77777777" w:rsidR="00432A94" w:rsidRPr="00856974" w:rsidRDefault="00432A94">
      <w:pPr>
        <w:adjustRightInd w:val="0"/>
        <w:snapToGrid w:val="0"/>
        <w:jc w:val="left"/>
        <w:rPr>
          <w:rFonts w:ascii="Arial" w:hAnsi="Arial" w:cs="Arial"/>
          <w:szCs w:val="21"/>
        </w:rPr>
      </w:pPr>
    </w:p>
    <w:p w14:paraId="6521F0C6" w14:textId="441B653F" w:rsidR="00F37F39" w:rsidRPr="00856974" w:rsidRDefault="00432A94" w:rsidP="00432A94">
      <w:pPr>
        <w:pStyle w:val="Ttulo2"/>
        <w:numPr>
          <w:ilvl w:val="1"/>
          <w:numId w:val="9"/>
        </w:numPr>
        <w:adjustRightInd w:val="0"/>
        <w:snapToGrid w:val="0"/>
        <w:spacing w:before="0" w:after="0"/>
        <w:jc w:val="left"/>
        <w:rPr>
          <w:rStyle w:val="style21"/>
          <w:rFonts w:ascii="Arial" w:eastAsia="SimHei" w:hAnsi="Arial" w:cs="Arial" w:hint="default"/>
          <w:sz w:val="20"/>
          <w:szCs w:val="20"/>
        </w:rPr>
      </w:pPr>
      <w:bookmarkStart w:id="2" w:name="_Toc19569"/>
      <w:r w:rsidRPr="00856974">
        <w:rPr>
          <w:rStyle w:val="style21"/>
          <w:rFonts w:ascii="Arial" w:hAnsi="Arial" w:cs="Arial" w:hint="default"/>
          <w:sz w:val="20"/>
          <w:szCs w:val="20"/>
        </w:rPr>
        <w:t>Descripción</w:t>
      </w:r>
      <w:r w:rsidR="001C6EA1" w:rsidRPr="00856974">
        <w:rPr>
          <w:rStyle w:val="style21"/>
          <w:rFonts w:ascii="Arial" w:eastAsia="SimHei" w:hAnsi="Arial" w:cs="Arial" w:hint="default"/>
          <w:sz w:val="20"/>
          <w:szCs w:val="20"/>
        </w:rPr>
        <w:t xml:space="preserve"> del producto</w:t>
      </w:r>
      <w:bookmarkEnd w:id="2"/>
    </w:p>
    <w:p w14:paraId="61A63E77" w14:textId="77777777" w:rsidR="00432A94" w:rsidRPr="00856974" w:rsidRDefault="00432A94" w:rsidP="00432A94">
      <w:pPr>
        <w:pStyle w:val="Prrafodelista"/>
        <w:ind w:left="360"/>
        <w:rPr>
          <w:sz w:val="20"/>
          <w:szCs w:val="20"/>
        </w:rPr>
      </w:pPr>
    </w:p>
    <w:p w14:paraId="621EC354"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Voltaje de entrada: </w:t>
      </w:r>
      <w:r w:rsidRPr="00856974">
        <w:rPr>
          <w:rFonts w:ascii="Arial" w:hAnsi="Arial" w:cs="Arial"/>
          <w:sz w:val="20"/>
          <w:szCs w:val="20"/>
        </w:rPr>
        <w:t>AC110V-240V / 50-60HZ</w:t>
      </w:r>
    </w:p>
    <w:p w14:paraId="513860D4" w14:textId="6BAF2AB9"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Especificación del</w:t>
      </w:r>
      <w:r w:rsidR="00432A94" w:rsidRPr="00856974">
        <w:rPr>
          <w:rFonts w:ascii="Arial" w:hAnsi="Arial" w:cs="Arial"/>
          <w:b/>
          <w:bCs/>
          <w:sz w:val="20"/>
          <w:szCs w:val="20"/>
        </w:rPr>
        <w:t xml:space="preserve"> LED</w:t>
      </w:r>
      <w:r w:rsidRPr="00856974">
        <w:rPr>
          <w:rFonts w:ascii="Arial" w:hAnsi="Arial" w:cs="Arial"/>
          <w:b/>
          <w:bCs/>
          <w:sz w:val="20"/>
          <w:szCs w:val="20"/>
        </w:rPr>
        <w:t>:</w:t>
      </w:r>
      <w:r w:rsidR="00432A94" w:rsidRPr="00856974">
        <w:rPr>
          <w:rFonts w:ascii="Arial" w:hAnsi="Arial" w:cs="Arial"/>
          <w:b/>
          <w:bCs/>
          <w:sz w:val="20"/>
          <w:szCs w:val="20"/>
        </w:rPr>
        <w:t xml:space="preserve"> </w:t>
      </w:r>
      <w:r w:rsidRPr="00856974">
        <w:rPr>
          <w:rFonts w:ascii="Arial" w:hAnsi="Arial" w:cs="Arial"/>
          <w:sz w:val="20"/>
          <w:szCs w:val="20"/>
        </w:rPr>
        <w:t>400W</w:t>
      </w:r>
    </w:p>
    <w:p w14:paraId="7AE793C2" w14:textId="1FDC23A9"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Vida útil de</w:t>
      </w:r>
      <w:r w:rsidR="00432A94" w:rsidRPr="00856974">
        <w:rPr>
          <w:rFonts w:ascii="Arial" w:hAnsi="Arial" w:cs="Arial"/>
          <w:b/>
          <w:bCs/>
          <w:sz w:val="20"/>
          <w:szCs w:val="20"/>
        </w:rPr>
        <w:t>l LED</w:t>
      </w:r>
      <w:r w:rsidRPr="00856974">
        <w:rPr>
          <w:rFonts w:ascii="Arial" w:hAnsi="Arial" w:cs="Arial"/>
          <w:b/>
          <w:bCs/>
          <w:sz w:val="20"/>
          <w:szCs w:val="20"/>
        </w:rPr>
        <w:t xml:space="preserve">: </w:t>
      </w:r>
      <w:r w:rsidRPr="00856974">
        <w:rPr>
          <w:rFonts w:ascii="Arial" w:hAnsi="Arial" w:cs="Arial"/>
          <w:sz w:val="20"/>
          <w:szCs w:val="20"/>
        </w:rPr>
        <w:t>50000 horas</w:t>
      </w:r>
    </w:p>
    <w:p w14:paraId="211C6527" w14:textId="766E83CB" w:rsidR="00F37F39" w:rsidRPr="00856974" w:rsidRDefault="00432A94"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Rendimiento lumínico</w:t>
      </w:r>
      <w:r w:rsidR="001C6EA1" w:rsidRPr="00856974">
        <w:rPr>
          <w:rFonts w:ascii="Arial" w:hAnsi="Arial" w:cs="Arial"/>
          <w:b/>
          <w:bCs/>
          <w:sz w:val="20"/>
          <w:szCs w:val="20"/>
        </w:rPr>
        <w:t>:</w:t>
      </w:r>
      <w:r w:rsidRPr="00856974">
        <w:rPr>
          <w:rFonts w:ascii="Arial" w:hAnsi="Arial" w:cs="Arial"/>
          <w:b/>
          <w:bCs/>
          <w:sz w:val="20"/>
          <w:szCs w:val="20"/>
        </w:rPr>
        <w:t xml:space="preserve"> </w:t>
      </w:r>
      <w:r w:rsidR="001C6EA1" w:rsidRPr="00856974">
        <w:rPr>
          <w:rFonts w:ascii="Arial" w:hAnsi="Arial" w:cs="Arial"/>
          <w:sz w:val="20"/>
          <w:szCs w:val="20"/>
        </w:rPr>
        <w:t>4 metros 80.000 lm</w:t>
      </w:r>
    </w:p>
    <w:p w14:paraId="59613D64"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Potencia nominal: </w:t>
      </w:r>
      <w:r w:rsidRPr="00856974">
        <w:rPr>
          <w:rFonts w:ascii="Arial" w:hAnsi="Arial" w:cs="Arial"/>
          <w:sz w:val="20"/>
          <w:szCs w:val="20"/>
        </w:rPr>
        <w:t>430W</w:t>
      </w:r>
    </w:p>
    <w:p w14:paraId="027D1653" w14:textId="1951CA14" w:rsidR="00F37F39" w:rsidRPr="00856974" w:rsidRDefault="00432A94"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Cantidad de</w:t>
      </w:r>
      <w:r w:rsidR="001C6EA1" w:rsidRPr="00856974">
        <w:rPr>
          <w:rFonts w:ascii="Arial" w:hAnsi="Arial" w:cs="Arial"/>
          <w:b/>
          <w:bCs/>
          <w:sz w:val="20"/>
          <w:szCs w:val="20"/>
        </w:rPr>
        <w:t xml:space="preserve"> canal</w:t>
      </w:r>
      <w:r w:rsidRPr="00856974">
        <w:rPr>
          <w:rFonts w:ascii="Arial" w:hAnsi="Arial" w:cs="Arial"/>
          <w:b/>
          <w:bCs/>
          <w:sz w:val="20"/>
          <w:szCs w:val="20"/>
        </w:rPr>
        <w:t>es</w:t>
      </w:r>
      <w:r w:rsidR="001C6EA1" w:rsidRPr="00856974">
        <w:rPr>
          <w:rFonts w:ascii="Arial" w:hAnsi="Arial" w:cs="Arial"/>
          <w:b/>
          <w:bCs/>
          <w:sz w:val="20"/>
          <w:szCs w:val="20"/>
        </w:rPr>
        <w:t>:</w:t>
      </w:r>
      <w:r w:rsidR="001C6EA1" w:rsidRPr="00856974">
        <w:rPr>
          <w:rFonts w:ascii="Arial" w:hAnsi="Arial" w:cs="Arial"/>
          <w:sz w:val="20"/>
          <w:szCs w:val="20"/>
        </w:rPr>
        <w:t xml:space="preserve"> 23 canales</w:t>
      </w:r>
    </w:p>
    <w:p w14:paraId="13CE1E56" w14:textId="71C223F3"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Escaneo horizontal: </w:t>
      </w:r>
      <w:r w:rsidRPr="00856974">
        <w:rPr>
          <w:rFonts w:ascii="Arial" w:hAnsi="Arial" w:cs="Arial"/>
          <w:sz w:val="20"/>
          <w:szCs w:val="20"/>
        </w:rPr>
        <w:t>540 grados (16 bits) corrección de errores electrónicos</w:t>
      </w:r>
    </w:p>
    <w:p w14:paraId="656E74DA" w14:textId="121F13F0"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Escaneo vertical: </w:t>
      </w:r>
      <w:r w:rsidRPr="00856974">
        <w:rPr>
          <w:rFonts w:ascii="Arial" w:hAnsi="Arial" w:cs="Arial"/>
          <w:sz w:val="20"/>
          <w:szCs w:val="20"/>
        </w:rPr>
        <w:t>270 grados (</w:t>
      </w:r>
      <w:r w:rsidR="00432A94" w:rsidRPr="00856974">
        <w:rPr>
          <w:rFonts w:ascii="Arial" w:hAnsi="Arial" w:cs="Arial"/>
          <w:sz w:val="20"/>
          <w:szCs w:val="20"/>
        </w:rPr>
        <w:t>1</w:t>
      </w:r>
      <w:r w:rsidRPr="00856974">
        <w:rPr>
          <w:rFonts w:ascii="Arial" w:hAnsi="Arial" w:cs="Arial"/>
          <w:sz w:val="20"/>
          <w:szCs w:val="20"/>
        </w:rPr>
        <w:t>6 bits) corrección de errores electrónicos</w:t>
      </w:r>
    </w:p>
    <w:p w14:paraId="5985B519"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Sistema de atenuación:</w:t>
      </w:r>
      <w:r w:rsidRPr="00856974">
        <w:rPr>
          <w:rFonts w:ascii="Arial" w:hAnsi="Arial" w:cs="Arial"/>
          <w:sz w:val="20"/>
          <w:szCs w:val="20"/>
        </w:rPr>
        <w:t xml:space="preserve"> ajuste lineal 0-100%</w:t>
      </w:r>
    </w:p>
    <w:p w14:paraId="79815B1E"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Sistema de enfoque:</w:t>
      </w:r>
      <w:r w:rsidRPr="00856974">
        <w:rPr>
          <w:rFonts w:ascii="Arial" w:hAnsi="Arial" w:cs="Arial"/>
          <w:sz w:val="20"/>
          <w:szCs w:val="20"/>
        </w:rPr>
        <w:t xml:space="preserve"> ajuste lineal de 4 metros a 50 metros</w:t>
      </w:r>
    </w:p>
    <w:p w14:paraId="72918256"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Sistema de atomización: </w:t>
      </w:r>
      <w:r w:rsidRPr="00856974">
        <w:rPr>
          <w:rFonts w:ascii="Arial" w:hAnsi="Arial" w:cs="Arial"/>
          <w:sz w:val="20"/>
          <w:szCs w:val="20"/>
        </w:rPr>
        <w:t>1 efecto de atomización independiente, punto de luz suave y natural</w:t>
      </w:r>
    </w:p>
    <w:p w14:paraId="53420192" w14:textId="131EF104"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Ángulo de </w:t>
      </w:r>
      <w:r w:rsidR="00432A94" w:rsidRPr="00856974">
        <w:rPr>
          <w:rFonts w:ascii="Arial" w:hAnsi="Arial" w:cs="Arial"/>
          <w:b/>
          <w:bCs/>
          <w:sz w:val="20"/>
          <w:szCs w:val="20"/>
        </w:rPr>
        <w:t>trabajo</w:t>
      </w:r>
      <w:r w:rsidRPr="00856974">
        <w:rPr>
          <w:rFonts w:ascii="Arial" w:hAnsi="Arial" w:cs="Arial"/>
          <w:b/>
          <w:bCs/>
          <w:sz w:val="20"/>
          <w:szCs w:val="20"/>
        </w:rPr>
        <w:t>:</w:t>
      </w:r>
      <w:r w:rsidRPr="00856974">
        <w:rPr>
          <w:rFonts w:ascii="Arial" w:hAnsi="Arial" w:cs="Arial"/>
          <w:sz w:val="20"/>
          <w:szCs w:val="20"/>
        </w:rPr>
        <w:t xml:space="preserve"> 4-35 grados</w:t>
      </w:r>
    </w:p>
    <w:p w14:paraId="26432046" w14:textId="5E167848"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Luz estroboscópica: </w:t>
      </w:r>
      <w:r w:rsidRPr="00856974">
        <w:rPr>
          <w:rFonts w:ascii="Arial" w:hAnsi="Arial" w:cs="Arial"/>
          <w:sz w:val="20"/>
          <w:szCs w:val="20"/>
        </w:rPr>
        <w:t>0-30 veces/</w:t>
      </w:r>
      <w:proofErr w:type="spellStart"/>
      <w:r w:rsidRPr="00856974">
        <w:rPr>
          <w:rFonts w:ascii="Arial" w:hAnsi="Arial" w:cs="Arial"/>
          <w:sz w:val="20"/>
          <w:szCs w:val="20"/>
        </w:rPr>
        <w:t>seg</w:t>
      </w:r>
      <w:proofErr w:type="spellEnd"/>
      <w:r w:rsidRPr="00856974">
        <w:rPr>
          <w:rFonts w:ascii="Arial" w:hAnsi="Arial" w:cs="Arial"/>
          <w:sz w:val="20"/>
          <w:szCs w:val="20"/>
        </w:rPr>
        <w:t>. Efecto estroboscópico de velocidad ajustable. Función de macro estroboscópic</w:t>
      </w:r>
      <w:r w:rsidR="00432A94" w:rsidRPr="00856974">
        <w:rPr>
          <w:rFonts w:ascii="Arial" w:hAnsi="Arial" w:cs="Arial"/>
          <w:sz w:val="20"/>
          <w:szCs w:val="20"/>
        </w:rPr>
        <w:t>o</w:t>
      </w:r>
    </w:p>
    <w:p w14:paraId="7839D5EC"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Color: </w:t>
      </w:r>
      <w:r w:rsidRPr="00856974">
        <w:rPr>
          <w:rFonts w:ascii="Arial" w:hAnsi="Arial" w:cs="Arial"/>
          <w:sz w:val="20"/>
          <w:szCs w:val="20"/>
        </w:rPr>
        <w:t>8 colores + luz blanca. Función de medio color</w:t>
      </w:r>
    </w:p>
    <w:p w14:paraId="5DD0BD49"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Sistema de mezcla de color: </w:t>
      </w:r>
      <w:r w:rsidRPr="00856974">
        <w:rPr>
          <w:rFonts w:ascii="Arial" w:hAnsi="Arial" w:cs="Arial"/>
          <w:sz w:val="20"/>
          <w:szCs w:val="20"/>
        </w:rPr>
        <w:t>sistema de mezcla de color lineal CMY + CTO.</w:t>
      </w:r>
    </w:p>
    <w:p w14:paraId="2BFA91C8" w14:textId="6A07E971" w:rsidR="00F37F39" w:rsidRPr="00856974" w:rsidRDefault="001C6EA1" w:rsidP="00C34254">
      <w:pPr>
        <w:tabs>
          <w:tab w:val="left" w:pos="420"/>
        </w:tabs>
        <w:adjustRightInd w:val="0"/>
        <w:snapToGrid w:val="0"/>
        <w:spacing w:line="276" w:lineRule="auto"/>
        <w:jc w:val="left"/>
        <w:rPr>
          <w:rFonts w:ascii="Arial" w:hAnsi="Arial" w:cs="Arial"/>
          <w:sz w:val="20"/>
          <w:szCs w:val="20"/>
        </w:rPr>
      </w:pPr>
      <w:proofErr w:type="spellStart"/>
      <w:r w:rsidRPr="00856974">
        <w:rPr>
          <w:rFonts w:ascii="Arial" w:hAnsi="Arial" w:cs="Arial"/>
          <w:b/>
          <w:bCs/>
          <w:sz w:val="20"/>
          <w:szCs w:val="20"/>
        </w:rPr>
        <w:t>Gobos</w:t>
      </w:r>
      <w:proofErr w:type="spellEnd"/>
      <w:r w:rsidRPr="00856974">
        <w:rPr>
          <w:rFonts w:ascii="Arial" w:hAnsi="Arial" w:cs="Arial"/>
          <w:b/>
          <w:bCs/>
          <w:sz w:val="20"/>
          <w:szCs w:val="20"/>
        </w:rPr>
        <w:t xml:space="preserve"> fijos:</w:t>
      </w:r>
      <w:r w:rsidRPr="00856974">
        <w:rPr>
          <w:rFonts w:ascii="Arial" w:hAnsi="Arial" w:cs="Arial"/>
          <w:sz w:val="20"/>
          <w:szCs w:val="20"/>
        </w:rPr>
        <w:t xml:space="preserve"> 12 patrones fijos + luz blanca</w:t>
      </w:r>
    </w:p>
    <w:p w14:paraId="46B76D96"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proofErr w:type="spellStart"/>
      <w:r w:rsidRPr="00856974">
        <w:rPr>
          <w:rFonts w:ascii="Arial" w:hAnsi="Arial" w:cs="Arial"/>
          <w:b/>
          <w:bCs/>
          <w:sz w:val="20"/>
          <w:szCs w:val="20"/>
        </w:rPr>
        <w:t>Gobos</w:t>
      </w:r>
      <w:proofErr w:type="spellEnd"/>
      <w:r w:rsidRPr="00856974">
        <w:rPr>
          <w:rFonts w:ascii="Arial" w:hAnsi="Arial" w:cs="Arial"/>
          <w:b/>
          <w:bCs/>
          <w:sz w:val="20"/>
          <w:szCs w:val="20"/>
        </w:rPr>
        <w:t xml:space="preserve"> giratorios: </w:t>
      </w:r>
      <w:r w:rsidRPr="00856974">
        <w:rPr>
          <w:rFonts w:ascii="Arial" w:hAnsi="Arial" w:cs="Arial"/>
          <w:sz w:val="20"/>
          <w:szCs w:val="20"/>
        </w:rPr>
        <w:t>7 patrones de vidrio, cada patrón de vidrio se puede avanzar y retroceder de forma independiente</w:t>
      </w:r>
    </w:p>
    <w:p w14:paraId="05F3FBB9"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Sistema de prisma: </w:t>
      </w:r>
      <w:r w:rsidRPr="00856974">
        <w:rPr>
          <w:rFonts w:ascii="Arial" w:hAnsi="Arial" w:cs="Arial"/>
          <w:sz w:val="20"/>
          <w:szCs w:val="20"/>
        </w:rPr>
        <w:t>prisma estándar de 6 filas y prisma de 8 + 8, cada prisma puede avanzarse y retroceder de forma independiente</w:t>
      </w:r>
    </w:p>
    <w:p w14:paraId="7C0C8EB8"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Función macro: </w:t>
      </w:r>
      <w:r w:rsidRPr="00856974">
        <w:rPr>
          <w:rFonts w:ascii="Arial" w:hAnsi="Arial" w:cs="Arial"/>
          <w:sz w:val="20"/>
          <w:szCs w:val="20"/>
        </w:rPr>
        <w:t>función de reinicio de la consola, modo autopropulsado, modo maestro-esclavo</w:t>
      </w:r>
    </w:p>
    <w:p w14:paraId="08CC10A0"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Modo de visualización: </w:t>
      </w:r>
      <w:r w:rsidRPr="00856974">
        <w:rPr>
          <w:rFonts w:ascii="Arial" w:hAnsi="Arial" w:cs="Arial"/>
          <w:sz w:val="20"/>
          <w:szCs w:val="20"/>
        </w:rPr>
        <w:t>pantalla LCD, tecla + modo de operación dual táctil</w:t>
      </w:r>
    </w:p>
    <w:p w14:paraId="17A66D45" w14:textId="7F28CBEC"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Señal de control: </w:t>
      </w:r>
      <w:r w:rsidR="00432A94" w:rsidRPr="00856974">
        <w:rPr>
          <w:rFonts w:ascii="Arial" w:hAnsi="Arial" w:cs="Arial"/>
          <w:sz w:val="20"/>
          <w:szCs w:val="20"/>
        </w:rPr>
        <w:t xml:space="preserve">DMX512 de </w:t>
      </w:r>
      <w:r w:rsidRPr="00856974">
        <w:rPr>
          <w:rFonts w:ascii="Arial" w:hAnsi="Arial" w:cs="Arial"/>
          <w:sz w:val="20"/>
          <w:szCs w:val="20"/>
        </w:rPr>
        <w:t xml:space="preserve">estándar internacional. </w:t>
      </w:r>
      <w:r w:rsidR="00432A94" w:rsidRPr="00856974">
        <w:rPr>
          <w:rFonts w:ascii="Arial" w:hAnsi="Arial" w:cs="Arial"/>
          <w:sz w:val="20"/>
          <w:szCs w:val="20"/>
        </w:rPr>
        <w:t>F</w:t>
      </w:r>
      <w:r w:rsidRPr="00856974">
        <w:rPr>
          <w:rFonts w:ascii="Arial" w:hAnsi="Arial" w:cs="Arial"/>
          <w:sz w:val="20"/>
          <w:szCs w:val="20"/>
        </w:rPr>
        <w:t>unción RDM, la actualización de software en línea está disponible</w:t>
      </w:r>
      <w:r w:rsidR="00432A94" w:rsidRPr="00856974">
        <w:rPr>
          <w:rFonts w:ascii="Arial" w:hAnsi="Arial" w:cs="Arial"/>
          <w:sz w:val="20"/>
          <w:szCs w:val="20"/>
        </w:rPr>
        <w:t>.</w:t>
      </w:r>
    </w:p>
    <w:p w14:paraId="66BAAACF" w14:textId="4D1A204E"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Método de enfriamiento: </w:t>
      </w:r>
      <w:r w:rsidR="00432A94" w:rsidRPr="00856974">
        <w:rPr>
          <w:rFonts w:ascii="Arial" w:hAnsi="Arial" w:cs="Arial"/>
          <w:sz w:val="20"/>
          <w:szCs w:val="20"/>
        </w:rPr>
        <w:t>V</w:t>
      </w:r>
      <w:r w:rsidRPr="00856974">
        <w:rPr>
          <w:rFonts w:ascii="Arial" w:hAnsi="Arial" w:cs="Arial"/>
          <w:sz w:val="20"/>
          <w:szCs w:val="20"/>
        </w:rPr>
        <w:t>entilador axial</w:t>
      </w:r>
    </w:p>
    <w:p w14:paraId="2237B0A0" w14:textId="1AC951AF" w:rsidR="00F37F39" w:rsidRPr="00856974" w:rsidRDefault="00432A94"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Protección y</w:t>
      </w:r>
      <w:r w:rsidR="001C6EA1" w:rsidRPr="00856974">
        <w:rPr>
          <w:rFonts w:ascii="Arial" w:hAnsi="Arial" w:cs="Arial"/>
          <w:b/>
          <w:bCs/>
          <w:sz w:val="20"/>
          <w:szCs w:val="20"/>
        </w:rPr>
        <w:t xml:space="preserve"> seguridad: </w:t>
      </w:r>
      <w:r w:rsidR="001C6EA1" w:rsidRPr="00856974">
        <w:rPr>
          <w:rFonts w:ascii="Arial" w:hAnsi="Arial" w:cs="Arial"/>
          <w:sz w:val="20"/>
          <w:szCs w:val="20"/>
        </w:rPr>
        <w:t>con control electrónico de temperatura, protección contra sobrecalentamiento, protección de apagado automático cuando falla el sistema de sobrecalentamiento</w:t>
      </w:r>
      <w:r w:rsidR="002816B3" w:rsidRPr="00856974">
        <w:rPr>
          <w:rFonts w:ascii="Arial" w:hAnsi="Arial" w:cs="Arial"/>
          <w:sz w:val="20"/>
          <w:szCs w:val="20"/>
        </w:rPr>
        <w:t>.</w:t>
      </w:r>
    </w:p>
    <w:p w14:paraId="4D7FB368" w14:textId="09BABD40" w:rsidR="00F37F39" w:rsidRPr="00856974" w:rsidRDefault="002816B3"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Terminación</w:t>
      </w:r>
      <w:r w:rsidR="001C6EA1" w:rsidRPr="00856974">
        <w:rPr>
          <w:rFonts w:ascii="Arial" w:hAnsi="Arial" w:cs="Arial"/>
          <w:b/>
          <w:bCs/>
          <w:sz w:val="20"/>
          <w:szCs w:val="20"/>
        </w:rPr>
        <w:t xml:space="preserve">: </w:t>
      </w:r>
      <w:r w:rsidR="001C6EA1" w:rsidRPr="00856974">
        <w:rPr>
          <w:rFonts w:ascii="Arial" w:hAnsi="Arial" w:cs="Arial"/>
          <w:sz w:val="20"/>
          <w:szCs w:val="20"/>
        </w:rPr>
        <w:t>plástico resistente a altas temperaturas</w:t>
      </w:r>
    </w:p>
    <w:p w14:paraId="371268FC" w14:textId="19625F10" w:rsidR="00F37F39" w:rsidRPr="00856974" w:rsidRDefault="002816B3"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Temperatura</w:t>
      </w:r>
      <w:r w:rsidR="001C6EA1" w:rsidRPr="00856974">
        <w:rPr>
          <w:rFonts w:ascii="Arial" w:hAnsi="Arial" w:cs="Arial"/>
          <w:b/>
          <w:bCs/>
          <w:sz w:val="20"/>
          <w:szCs w:val="20"/>
        </w:rPr>
        <w:t xml:space="preserve"> de trabajo:</w:t>
      </w:r>
      <w:r w:rsidR="001C6EA1" w:rsidRPr="00856974">
        <w:rPr>
          <w:rFonts w:ascii="Arial" w:hAnsi="Arial" w:cs="Arial"/>
          <w:sz w:val="20"/>
          <w:szCs w:val="20"/>
        </w:rPr>
        <w:t xml:space="preserve"> -20 grados - 40 grados</w:t>
      </w:r>
    </w:p>
    <w:p w14:paraId="58525AF8"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Nivel de protección: </w:t>
      </w:r>
      <w:r w:rsidRPr="00856974">
        <w:rPr>
          <w:rFonts w:ascii="Arial" w:hAnsi="Arial" w:cs="Arial"/>
          <w:sz w:val="20"/>
          <w:szCs w:val="20"/>
        </w:rPr>
        <w:t>IP20</w:t>
      </w:r>
    </w:p>
    <w:p w14:paraId="6A78CA9C" w14:textId="77777777"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Peso neto del producto: </w:t>
      </w:r>
      <w:r w:rsidRPr="00856974">
        <w:rPr>
          <w:rFonts w:ascii="Arial" w:hAnsi="Arial" w:cs="Arial"/>
          <w:sz w:val="20"/>
          <w:szCs w:val="20"/>
        </w:rPr>
        <w:t>22.5KG</w:t>
      </w:r>
    </w:p>
    <w:p w14:paraId="3701BFCE" w14:textId="72AE3CDE" w:rsidR="00F37F39" w:rsidRPr="00856974" w:rsidRDefault="001C6EA1" w:rsidP="00C34254">
      <w:pPr>
        <w:tabs>
          <w:tab w:val="left" w:pos="420"/>
        </w:tabs>
        <w:adjustRightInd w:val="0"/>
        <w:snapToGrid w:val="0"/>
        <w:spacing w:line="276" w:lineRule="auto"/>
        <w:jc w:val="left"/>
        <w:rPr>
          <w:rFonts w:ascii="Arial" w:hAnsi="Arial" w:cs="Arial"/>
          <w:sz w:val="20"/>
          <w:szCs w:val="20"/>
        </w:rPr>
      </w:pPr>
      <w:r w:rsidRPr="00856974">
        <w:rPr>
          <w:rFonts w:ascii="Arial" w:hAnsi="Arial" w:cs="Arial"/>
          <w:b/>
          <w:bCs/>
          <w:sz w:val="20"/>
          <w:szCs w:val="20"/>
        </w:rPr>
        <w:t xml:space="preserve">Tamaño del producto: </w:t>
      </w:r>
      <w:r w:rsidRPr="00856974">
        <w:rPr>
          <w:rFonts w:ascii="Arial" w:hAnsi="Arial" w:cs="Arial"/>
          <w:sz w:val="20"/>
          <w:szCs w:val="20"/>
        </w:rPr>
        <w:t xml:space="preserve">38 </w:t>
      </w:r>
      <w:r w:rsidR="002816B3" w:rsidRPr="00856974">
        <w:rPr>
          <w:rFonts w:ascii="Arial" w:hAnsi="Arial" w:cs="Arial"/>
          <w:sz w:val="20"/>
          <w:szCs w:val="20"/>
        </w:rPr>
        <w:t>x</w:t>
      </w:r>
      <w:r w:rsidRPr="00856974">
        <w:rPr>
          <w:rFonts w:ascii="Arial" w:hAnsi="Arial" w:cs="Arial"/>
          <w:sz w:val="20"/>
          <w:szCs w:val="20"/>
        </w:rPr>
        <w:t xml:space="preserve"> 27 </w:t>
      </w:r>
      <w:r w:rsidR="002816B3" w:rsidRPr="00856974">
        <w:rPr>
          <w:rFonts w:ascii="Arial" w:hAnsi="Arial" w:cs="Arial"/>
          <w:sz w:val="20"/>
          <w:szCs w:val="20"/>
        </w:rPr>
        <w:t>x</w:t>
      </w:r>
      <w:r w:rsidRPr="00856974">
        <w:rPr>
          <w:rFonts w:ascii="Arial" w:hAnsi="Arial" w:cs="Arial"/>
          <w:sz w:val="20"/>
          <w:szCs w:val="20"/>
        </w:rPr>
        <w:t xml:space="preserve"> 65 CM (L</w:t>
      </w:r>
      <w:r w:rsidR="002816B3" w:rsidRPr="00856974">
        <w:rPr>
          <w:rFonts w:ascii="Arial" w:hAnsi="Arial" w:cs="Arial"/>
          <w:sz w:val="20"/>
          <w:szCs w:val="20"/>
        </w:rPr>
        <w:t>argo</w:t>
      </w:r>
      <w:r w:rsidRPr="00856974">
        <w:rPr>
          <w:rFonts w:ascii="Arial" w:hAnsi="Arial" w:cs="Arial"/>
          <w:sz w:val="20"/>
          <w:szCs w:val="20"/>
        </w:rPr>
        <w:t xml:space="preserve"> </w:t>
      </w:r>
      <w:r w:rsidR="002816B3" w:rsidRPr="00856974">
        <w:rPr>
          <w:rFonts w:ascii="Arial" w:hAnsi="Arial" w:cs="Arial"/>
          <w:sz w:val="20"/>
          <w:szCs w:val="20"/>
        </w:rPr>
        <w:t>x</w:t>
      </w:r>
      <w:r w:rsidRPr="00856974">
        <w:rPr>
          <w:rFonts w:ascii="Arial" w:hAnsi="Arial" w:cs="Arial"/>
          <w:sz w:val="20"/>
          <w:szCs w:val="20"/>
        </w:rPr>
        <w:t xml:space="preserve"> </w:t>
      </w:r>
      <w:r w:rsidR="002816B3" w:rsidRPr="00856974">
        <w:rPr>
          <w:rFonts w:ascii="Arial" w:hAnsi="Arial" w:cs="Arial"/>
          <w:sz w:val="20"/>
          <w:szCs w:val="20"/>
        </w:rPr>
        <w:t>Ancho x</w:t>
      </w:r>
      <w:r w:rsidRPr="00856974">
        <w:rPr>
          <w:rFonts w:ascii="Arial" w:hAnsi="Arial" w:cs="Arial"/>
          <w:sz w:val="20"/>
          <w:szCs w:val="20"/>
        </w:rPr>
        <w:t xml:space="preserve"> </w:t>
      </w:r>
      <w:r w:rsidR="002816B3" w:rsidRPr="00856974">
        <w:rPr>
          <w:rFonts w:ascii="Arial" w:hAnsi="Arial" w:cs="Arial"/>
          <w:sz w:val="20"/>
          <w:szCs w:val="20"/>
        </w:rPr>
        <w:t>Alto</w:t>
      </w:r>
      <w:r w:rsidRPr="00856974">
        <w:rPr>
          <w:rFonts w:ascii="Arial" w:hAnsi="Arial" w:cs="Arial"/>
          <w:sz w:val="20"/>
          <w:szCs w:val="20"/>
        </w:rPr>
        <w:t>)</w:t>
      </w:r>
    </w:p>
    <w:p w14:paraId="4A3E8C2A" w14:textId="77777777" w:rsidR="002816B3" w:rsidRPr="00856974" w:rsidRDefault="002816B3">
      <w:pPr>
        <w:tabs>
          <w:tab w:val="left" w:pos="420"/>
        </w:tabs>
        <w:adjustRightInd w:val="0"/>
        <w:snapToGrid w:val="0"/>
        <w:jc w:val="left"/>
        <w:rPr>
          <w:rFonts w:ascii="Arial" w:hAnsi="Arial" w:cs="Arial"/>
          <w:szCs w:val="21"/>
        </w:rPr>
      </w:pPr>
    </w:p>
    <w:p w14:paraId="59280259" w14:textId="77777777" w:rsidR="00F37F39" w:rsidRPr="00856974" w:rsidRDefault="00F37F39">
      <w:pPr>
        <w:tabs>
          <w:tab w:val="left" w:pos="420"/>
        </w:tabs>
        <w:adjustRightInd w:val="0"/>
        <w:snapToGrid w:val="0"/>
        <w:jc w:val="left"/>
        <w:rPr>
          <w:rFonts w:ascii="Arial" w:hAnsi="Arial" w:cs="Arial"/>
          <w:sz w:val="20"/>
          <w:szCs w:val="20"/>
        </w:rPr>
      </w:pPr>
    </w:p>
    <w:p w14:paraId="181C9B01" w14:textId="77777777" w:rsidR="007B0DAA" w:rsidRPr="00856974" w:rsidRDefault="007B0DAA">
      <w:pPr>
        <w:tabs>
          <w:tab w:val="left" w:pos="420"/>
        </w:tabs>
        <w:adjustRightInd w:val="0"/>
        <w:snapToGrid w:val="0"/>
        <w:jc w:val="left"/>
        <w:rPr>
          <w:rFonts w:ascii="Arial" w:hAnsi="Arial" w:cs="Arial"/>
          <w:sz w:val="20"/>
          <w:szCs w:val="20"/>
        </w:rPr>
      </w:pPr>
    </w:p>
    <w:p w14:paraId="0C034E7A" w14:textId="77777777" w:rsidR="007B0DAA" w:rsidRPr="00856974" w:rsidRDefault="007B0DAA">
      <w:pPr>
        <w:tabs>
          <w:tab w:val="left" w:pos="420"/>
        </w:tabs>
        <w:adjustRightInd w:val="0"/>
        <w:snapToGrid w:val="0"/>
        <w:jc w:val="left"/>
        <w:rPr>
          <w:rFonts w:ascii="Arial" w:hAnsi="Arial" w:cs="Arial"/>
          <w:sz w:val="20"/>
          <w:szCs w:val="20"/>
        </w:rPr>
      </w:pPr>
    </w:p>
    <w:p w14:paraId="22809841" w14:textId="77777777" w:rsidR="007B0DAA" w:rsidRPr="00856974" w:rsidRDefault="007B0DAA">
      <w:pPr>
        <w:tabs>
          <w:tab w:val="left" w:pos="420"/>
        </w:tabs>
        <w:adjustRightInd w:val="0"/>
        <w:snapToGrid w:val="0"/>
        <w:jc w:val="left"/>
        <w:rPr>
          <w:rFonts w:ascii="Arial" w:hAnsi="Arial" w:cs="Arial"/>
          <w:sz w:val="20"/>
          <w:szCs w:val="20"/>
        </w:rPr>
      </w:pPr>
    </w:p>
    <w:p w14:paraId="6EEEF93B" w14:textId="5EACAA0F" w:rsidR="00F37F39" w:rsidRPr="00856974" w:rsidRDefault="001C6EA1" w:rsidP="00A94D05">
      <w:pPr>
        <w:pStyle w:val="Ttulo2"/>
        <w:numPr>
          <w:ilvl w:val="1"/>
          <w:numId w:val="9"/>
        </w:numPr>
        <w:adjustRightInd w:val="0"/>
        <w:snapToGrid w:val="0"/>
        <w:spacing w:before="0" w:after="0"/>
        <w:rPr>
          <w:rFonts w:cs="Arial"/>
          <w:sz w:val="20"/>
          <w:szCs w:val="20"/>
        </w:rPr>
      </w:pPr>
      <w:bookmarkStart w:id="3" w:name="_Toc21809"/>
      <w:r w:rsidRPr="00856974">
        <w:rPr>
          <w:rFonts w:cs="Arial"/>
          <w:sz w:val="20"/>
          <w:szCs w:val="20"/>
        </w:rPr>
        <w:t>Conexión de cable (DMX)</w:t>
      </w:r>
      <w:bookmarkEnd w:id="3"/>
    </w:p>
    <w:p w14:paraId="330840DA" w14:textId="77777777" w:rsidR="00A94D05" w:rsidRPr="00856974" w:rsidRDefault="00A94D05" w:rsidP="00A94D05">
      <w:pPr>
        <w:pStyle w:val="Prrafodelista"/>
        <w:ind w:left="360"/>
        <w:rPr>
          <w:sz w:val="20"/>
          <w:szCs w:val="20"/>
        </w:rPr>
      </w:pPr>
    </w:p>
    <w:p w14:paraId="5CA38E5C" w14:textId="77777777" w:rsidR="007B0DAA" w:rsidRPr="007B0DAA" w:rsidRDefault="007B0DAA" w:rsidP="007B0DAA">
      <w:pPr>
        <w:pStyle w:val="20"/>
        <w:adjustRightInd w:val="0"/>
        <w:snapToGrid w:val="0"/>
        <w:spacing w:before="63" w:after="63"/>
        <w:ind w:firstLine="0"/>
        <w:rPr>
          <w:rFonts w:ascii="Arial" w:hAnsi="Arial" w:cs="Arial"/>
          <w:spacing w:val="-3"/>
          <w:kern w:val="0"/>
          <w:sz w:val="20"/>
        </w:rPr>
      </w:pPr>
      <w:r w:rsidRPr="007B0DAA">
        <w:rPr>
          <w:rFonts w:ascii="Arial" w:hAnsi="Arial" w:cs="Arial"/>
          <w:spacing w:val="-3"/>
          <w:kern w:val="0"/>
          <w:sz w:val="20"/>
        </w:rPr>
        <w:t xml:space="preserve">Utilice un cable que cumpla con las especificaciones </w:t>
      </w:r>
      <w:r w:rsidRPr="007B0DAA">
        <w:rPr>
          <w:rFonts w:ascii="Arial" w:hAnsi="Arial" w:cs="Arial"/>
          <w:b/>
          <w:bCs/>
          <w:spacing w:val="-3"/>
          <w:kern w:val="0"/>
          <w:sz w:val="20"/>
        </w:rPr>
        <w:t>EIA RS-485</w:t>
      </w:r>
      <w:r w:rsidRPr="007B0DAA">
        <w:rPr>
          <w:rFonts w:ascii="Arial" w:hAnsi="Arial" w:cs="Arial"/>
          <w:spacing w:val="-3"/>
          <w:kern w:val="0"/>
          <w:sz w:val="20"/>
        </w:rPr>
        <w:t xml:space="preserve">: par trenzado de 2 conductores, apantallado, con impedancia característica de </w:t>
      </w:r>
      <w:r w:rsidRPr="007B0DAA">
        <w:rPr>
          <w:rFonts w:ascii="Arial" w:hAnsi="Arial" w:cs="Arial"/>
          <w:b/>
          <w:bCs/>
          <w:spacing w:val="-3"/>
          <w:kern w:val="0"/>
          <w:sz w:val="20"/>
        </w:rPr>
        <w:t>120 ohm</w:t>
      </w:r>
      <w:r w:rsidRPr="007B0DAA">
        <w:rPr>
          <w:rFonts w:ascii="Arial" w:hAnsi="Arial" w:cs="Arial"/>
          <w:spacing w:val="-3"/>
          <w:kern w:val="0"/>
          <w:sz w:val="20"/>
        </w:rPr>
        <w:t xml:space="preserve">, calibre </w:t>
      </w:r>
      <w:r w:rsidRPr="007B0DAA">
        <w:rPr>
          <w:rFonts w:ascii="Arial" w:hAnsi="Arial" w:cs="Arial"/>
          <w:b/>
          <w:bCs/>
          <w:spacing w:val="-3"/>
          <w:kern w:val="0"/>
          <w:sz w:val="20"/>
        </w:rPr>
        <w:t>22-24 AWG</w:t>
      </w:r>
      <w:r w:rsidRPr="007B0DAA">
        <w:rPr>
          <w:rFonts w:ascii="Arial" w:hAnsi="Arial" w:cs="Arial"/>
          <w:spacing w:val="-3"/>
          <w:kern w:val="0"/>
          <w:sz w:val="20"/>
        </w:rPr>
        <w:t>, y de baja capacidad.</w:t>
      </w:r>
      <w:r w:rsidRPr="007B0DAA">
        <w:rPr>
          <w:rFonts w:ascii="Arial" w:hAnsi="Arial" w:cs="Arial"/>
          <w:spacing w:val="-3"/>
          <w:kern w:val="0"/>
          <w:sz w:val="20"/>
        </w:rPr>
        <w:br/>
      </w:r>
      <w:r w:rsidRPr="007B0DAA">
        <w:rPr>
          <w:rFonts w:ascii="Arial" w:hAnsi="Arial" w:cs="Arial"/>
          <w:b/>
          <w:bCs/>
          <w:spacing w:val="-3"/>
          <w:kern w:val="0"/>
          <w:sz w:val="20"/>
        </w:rPr>
        <w:t>No utilice cables de micrófono</w:t>
      </w:r>
      <w:r w:rsidRPr="007B0DAA">
        <w:rPr>
          <w:rFonts w:ascii="Arial" w:hAnsi="Arial" w:cs="Arial"/>
          <w:spacing w:val="-3"/>
          <w:kern w:val="0"/>
          <w:sz w:val="20"/>
        </w:rPr>
        <w:t xml:space="preserve"> ni otros cables con características diferentes a las especificadas.</w:t>
      </w:r>
    </w:p>
    <w:p w14:paraId="0999586F" w14:textId="77777777" w:rsidR="007B0DAA" w:rsidRPr="007B0DAA" w:rsidRDefault="007B0DAA" w:rsidP="007B0DAA">
      <w:pPr>
        <w:pStyle w:val="20"/>
        <w:adjustRightInd w:val="0"/>
        <w:snapToGrid w:val="0"/>
        <w:spacing w:before="63" w:after="63"/>
        <w:ind w:firstLine="0"/>
        <w:rPr>
          <w:rFonts w:ascii="Arial" w:hAnsi="Arial" w:cs="Arial"/>
          <w:spacing w:val="-3"/>
          <w:kern w:val="0"/>
          <w:sz w:val="20"/>
        </w:rPr>
      </w:pPr>
      <w:r w:rsidRPr="007B0DAA">
        <w:rPr>
          <w:rFonts w:ascii="Arial" w:hAnsi="Arial" w:cs="Arial"/>
          <w:spacing w:val="-3"/>
          <w:kern w:val="0"/>
          <w:sz w:val="20"/>
        </w:rPr>
        <w:t xml:space="preserve">Las conexiones deben realizarse utilizando </w:t>
      </w:r>
      <w:r w:rsidRPr="007B0DAA">
        <w:rPr>
          <w:rFonts w:ascii="Arial" w:hAnsi="Arial" w:cs="Arial"/>
          <w:b/>
          <w:bCs/>
          <w:spacing w:val="-3"/>
          <w:kern w:val="0"/>
          <w:sz w:val="20"/>
        </w:rPr>
        <w:t>conectores XLR de 3 o 5 pines</w:t>
      </w:r>
      <w:r w:rsidRPr="007B0DAA">
        <w:rPr>
          <w:rFonts w:ascii="Arial" w:hAnsi="Arial" w:cs="Arial"/>
          <w:spacing w:val="-3"/>
          <w:kern w:val="0"/>
          <w:sz w:val="20"/>
        </w:rPr>
        <w:t>, macho y hembra.</w:t>
      </w:r>
    </w:p>
    <w:p w14:paraId="5AE25B36" w14:textId="77777777" w:rsidR="007B0DAA" w:rsidRPr="007B0DAA" w:rsidRDefault="007B0DAA" w:rsidP="007B0DAA">
      <w:pPr>
        <w:pStyle w:val="20"/>
        <w:adjustRightInd w:val="0"/>
        <w:snapToGrid w:val="0"/>
        <w:spacing w:before="63" w:after="63"/>
        <w:ind w:firstLine="0"/>
        <w:rPr>
          <w:rFonts w:ascii="Arial" w:hAnsi="Arial" w:cs="Arial"/>
          <w:spacing w:val="-3"/>
          <w:kern w:val="0"/>
          <w:sz w:val="20"/>
        </w:rPr>
      </w:pPr>
      <w:r w:rsidRPr="007B0DAA">
        <w:rPr>
          <w:rFonts w:ascii="Arial" w:hAnsi="Arial" w:cs="Arial"/>
          <w:spacing w:val="-3"/>
          <w:kern w:val="0"/>
          <w:sz w:val="20"/>
        </w:rPr>
        <w:t xml:space="preserve">Es necesario insertar un </w:t>
      </w:r>
      <w:r w:rsidRPr="007B0DAA">
        <w:rPr>
          <w:rFonts w:ascii="Arial" w:hAnsi="Arial" w:cs="Arial"/>
          <w:b/>
          <w:bCs/>
          <w:spacing w:val="-3"/>
          <w:kern w:val="0"/>
          <w:sz w:val="20"/>
        </w:rPr>
        <w:t>conector de terminación (terminador)</w:t>
      </w:r>
      <w:r w:rsidRPr="007B0DAA">
        <w:rPr>
          <w:rFonts w:ascii="Arial" w:hAnsi="Arial" w:cs="Arial"/>
          <w:spacing w:val="-3"/>
          <w:kern w:val="0"/>
          <w:sz w:val="20"/>
        </w:rPr>
        <w:t xml:space="preserve"> en el último proyector de la línea, con una resistencia de </w:t>
      </w:r>
      <w:r w:rsidRPr="007B0DAA">
        <w:rPr>
          <w:rFonts w:ascii="Arial" w:hAnsi="Arial" w:cs="Arial"/>
          <w:b/>
          <w:bCs/>
          <w:spacing w:val="-3"/>
          <w:kern w:val="0"/>
          <w:sz w:val="20"/>
        </w:rPr>
        <w:t>120 ohm (mínimo 1/4 W)</w:t>
      </w:r>
      <w:r w:rsidRPr="007B0DAA">
        <w:rPr>
          <w:rFonts w:ascii="Arial" w:hAnsi="Arial" w:cs="Arial"/>
          <w:spacing w:val="-3"/>
          <w:kern w:val="0"/>
          <w:sz w:val="20"/>
        </w:rPr>
        <w:t xml:space="preserve"> entre los terminales 2 y 3.</w:t>
      </w:r>
    </w:p>
    <w:p w14:paraId="2CDB3ABA" w14:textId="77777777" w:rsidR="00A94D05" w:rsidRPr="00856974" w:rsidRDefault="00A94D05">
      <w:pPr>
        <w:pStyle w:val="20"/>
        <w:adjustRightInd w:val="0"/>
        <w:snapToGrid w:val="0"/>
        <w:spacing w:beforeLines="0" w:before="0" w:afterLines="0" w:after="0"/>
        <w:ind w:firstLine="0"/>
        <w:jc w:val="left"/>
        <w:rPr>
          <w:rFonts w:ascii="Arial" w:hAnsi="Arial" w:cs="Arial"/>
          <w:sz w:val="20"/>
        </w:rPr>
      </w:pPr>
    </w:p>
    <w:p w14:paraId="46B2A26C" w14:textId="77777777" w:rsidR="007B0DAA" w:rsidRPr="00856974" w:rsidRDefault="001C6EA1">
      <w:pPr>
        <w:pStyle w:val="5"/>
        <w:adjustRightInd w:val="0"/>
        <w:snapToGrid w:val="0"/>
        <w:ind w:firstLineChars="0" w:firstLine="0"/>
        <w:jc w:val="left"/>
        <w:rPr>
          <w:rFonts w:ascii="Arial" w:hAnsi="Arial" w:cs="Arial"/>
          <w:kern w:val="0"/>
          <w:sz w:val="20"/>
        </w:rPr>
      </w:pPr>
      <w:r w:rsidRPr="00856974">
        <w:rPr>
          <w:rFonts w:ascii="Arial" w:hAnsi="Arial" w:cs="Arial"/>
          <w:b/>
          <w:bCs/>
          <w:w w:val="90"/>
          <w:kern w:val="0"/>
          <w:sz w:val="20"/>
        </w:rPr>
        <w:t xml:space="preserve">IMPORTANTE: </w:t>
      </w:r>
      <w:r w:rsidR="007B0DAA" w:rsidRPr="00856974">
        <w:rPr>
          <w:rFonts w:ascii="Arial" w:hAnsi="Arial" w:cs="Arial"/>
          <w:kern w:val="0"/>
          <w:sz w:val="20"/>
        </w:rPr>
        <w:t>Los conductores no deben hacer contacto entre sí ni con la carcasa metálica del conector.</w:t>
      </w:r>
      <w:r w:rsidR="007B0DAA" w:rsidRPr="00856974">
        <w:rPr>
          <w:rFonts w:ascii="Arial" w:hAnsi="Arial" w:cs="Arial"/>
          <w:kern w:val="0"/>
          <w:sz w:val="20"/>
        </w:rPr>
        <w:br/>
        <w:t xml:space="preserve">La carcasa debe estar conectada al trenzado del blindaje (malla) y al </w:t>
      </w:r>
      <w:r w:rsidR="007B0DAA" w:rsidRPr="00856974">
        <w:rPr>
          <w:rFonts w:ascii="Arial" w:hAnsi="Arial" w:cs="Arial"/>
          <w:b/>
          <w:bCs/>
          <w:kern w:val="0"/>
          <w:sz w:val="20"/>
        </w:rPr>
        <w:t>pin 1</w:t>
      </w:r>
      <w:r w:rsidR="007B0DAA" w:rsidRPr="00856974">
        <w:rPr>
          <w:rFonts w:ascii="Arial" w:hAnsi="Arial" w:cs="Arial"/>
          <w:kern w:val="0"/>
          <w:sz w:val="20"/>
        </w:rPr>
        <w:t xml:space="preserve"> del conector</w:t>
      </w:r>
      <w:r w:rsidRPr="00856974">
        <w:rPr>
          <w:rFonts w:ascii="Arial" w:hAnsi="Arial" w:cs="Arial"/>
          <w:kern w:val="0"/>
          <w:sz w:val="20"/>
        </w:rPr>
        <w:t>.</w:t>
      </w:r>
    </w:p>
    <w:p w14:paraId="07820DEC" w14:textId="77777777" w:rsidR="007B0DAA" w:rsidRPr="00856974" w:rsidRDefault="007B0DAA">
      <w:pPr>
        <w:pStyle w:val="5"/>
        <w:adjustRightInd w:val="0"/>
        <w:snapToGrid w:val="0"/>
        <w:ind w:firstLineChars="0" w:firstLine="0"/>
        <w:jc w:val="left"/>
        <w:rPr>
          <w:rFonts w:ascii="Arial" w:hAnsi="Arial" w:cs="Arial"/>
          <w:kern w:val="0"/>
          <w:sz w:val="20"/>
        </w:rPr>
      </w:pPr>
    </w:p>
    <w:p w14:paraId="290A96AE" w14:textId="77777777" w:rsidR="007B0DAA" w:rsidRPr="00856974" w:rsidRDefault="007B0DAA">
      <w:pPr>
        <w:pStyle w:val="5"/>
        <w:adjustRightInd w:val="0"/>
        <w:snapToGrid w:val="0"/>
        <w:ind w:firstLineChars="0" w:firstLine="0"/>
        <w:jc w:val="left"/>
        <w:rPr>
          <w:rFonts w:ascii="Arial" w:hAnsi="Arial" w:cs="Arial"/>
          <w:kern w:val="0"/>
          <w:sz w:val="20"/>
        </w:rPr>
      </w:pPr>
    </w:p>
    <w:p w14:paraId="7A6A0984" w14:textId="77F2649B" w:rsidR="00F37F39" w:rsidRPr="00856974" w:rsidRDefault="009F476D">
      <w:pPr>
        <w:pStyle w:val="5"/>
        <w:adjustRightInd w:val="0"/>
        <w:snapToGrid w:val="0"/>
        <w:ind w:firstLineChars="0" w:firstLine="0"/>
        <w:jc w:val="left"/>
        <w:rPr>
          <w:rFonts w:ascii="Arial" w:hAnsi="Arial" w:cs="Arial"/>
          <w:sz w:val="20"/>
        </w:rPr>
      </w:pPr>
      <w:r w:rsidRPr="00856974">
        <w:rPr>
          <w:rFonts w:ascii="Arial" w:hAnsi="Arial" w:cs="Arial"/>
          <w:sz w:val="20"/>
        </w:rPr>
        <w:drawing>
          <wp:inline distT="0" distB="0" distL="0" distR="0" wp14:anchorId="315C4454" wp14:editId="153F30D0">
            <wp:extent cx="4714875" cy="1415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875" cy="1415415"/>
                    </a:xfrm>
                    <a:prstGeom prst="rect">
                      <a:avLst/>
                    </a:prstGeom>
                    <a:noFill/>
                    <a:ln>
                      <a:noFill/>
                    </a:ln>
                  </pic:spPr>
                </pic:pic>
              </a:graphicData>
            </a:graphic>
          </wp:inline>
        </w:drawing>
      </w:r>
    </w:p>
    <w:p w14:paraId="310D3ED0" w14:textId="77777777" w:rsidR="007B0DAA" w:rsidRPr="00856974" w:rsidRDefault="007B0DAA">
      <w:pPr>
        <w:pStyle w:val="5"/>
        <w:adjustRightInd w:val="0"/>
        <w:snapToGrid w:val="0"/>
        <w:ind w:firstLineChars="0" w:firstLine="0"/>
        <w:jc w:val="left"/>
        <w:rPr>
          <w:rFonts w:ascii="Arial" w:hAnsi="Arial" w:cs="Arial"/>
          <w:sz w:val="20"/>
        </w:rPr>
      </w:pPr>
    </w:p>
    <w:p w14:paraId="50FC0716" w14:textId="77777777" w:rsidR="00F37F39" w:rsidRPr="00856974" w:rsidRDefault="001C6EA1">
      <w:pPr>
        <w:pStyle w:val="2"/>
        <w:adjustRightInd w:val="0"/>
        <w:snapToGrid w:val="0"/>
        <w:spacing w:afterLines="0" w:after="0"/>
        <w:rPr>
          <w:rFonts w:ascii="Arial" w:hAnsi="Arial"/>
          <w:b/>
          <w:bCs/>
          <w:sz w:val="20"/>
          <w:szCs w:val="20"/>
        </w:rPr>
      </w:pPr>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1</w:t>
      </w:r>
      <w:r w:rsidRPr="00856974">
        <w:rPr>
          <w:rFonts w:ascii="Arial" w:hAnsi="Arial"/>
          <w:b/>
          <w:bCs/>
          <w:sz w:val="20"/>
          <w:szCs w:val="20"/>
        </w:rPr>
        <w:fldChar w:fldCharType="end"/>
      </w:r>
      <w:r w:rsidRPr="00856974">
        <w:rPr>
          <w:rFonts w:ascii="Arial" w:hAnsi="Arial"/>
          <w:b/>
          <w:bCs/>
          <w:sz w:val="20"/>
          <w:szCs w:val="20"/>
        </w:rPr>
        <w:t xml:space="preserve">  Conexión de cable DMX</w:t>
      </w:r>
    </w:p>
    <w:p w14:paraId="6FA8B3D3" w14:textId="77777777" w:rsidR="00F37F39" w:rsidRPr="00856974" w:rsidRDefault="00F37F39">
      <w:pPr>
        <w:pStyle w:val="2"/>
        <w:adjustRightInd w:val="0"/>
        <w:snapToGrid w:val="0"/>
        <w:spacing w:afterLines="0" w:after="0"/>
        <w:rPr>
          <w:rFonts w:ascii="Arial" w:hAnsi="Arial"/>
          <w:sz w:val="20"/>
          <w:szCs w:val="20"/>
        </w:rPr>
      </w:pPr>
    </w:p>
    <w:p w14:paraId="6D1A71E0" w14:textId="77777777" w:rsidR="007B0DAA" w:rsidRPr="00856974" w:rsidRDefault="007B0DAA">
      <w:pPr>
        <w:pStyle w:val="2"/>
        <w:adjustRightInd w:val="0"/>
        <w:snapToGrid w:val="0"/>
        <w:spacing w:afterLines="0" w:after="0"/>
        <w:rPr>
          <w:rFonts w:ascii="Arial" w:hAnsi="Arial"/>
          <w:sz w:val="20"/>
          <w:szCs w:val="20"/>
        </w:rPr>
      </w:pPr>
    </w:p>
    <w:p w14:paraId="629287C9" w14:textId="77777777" w:rsidR="007B0DAA" w:rsidRPr="00856974" w:rsidRDefault="007B0DAA">
      <w:pPr>
        <w:pStyle w:val="2"/>
        <w:adjustRightInd w:val="0"/>
        <w:snapToGrid w:val="0"/>
        <w:spacing w:afterLines="0" w:after="0"/>
        <w:rPr>
          <w:rFonts w:ascii="Arial" w:hAnsi="Arial"/>
          <w:sz w:val="20"/>
          <w:szCs w:val="20"/>
        </w:rPr>
      </w:pPr>
    </w:p>
    <w:p w14:paraId="275674D4" w14:textId="77777777" w:rsidR="007B0DAA" w:rsidRPr="00856974" w:rsidRDefault="007B0DAA">
      <w:pPr>
        <w:pStyle w:val="2"/>
        <w:adjustRightInd w:val="0"/>
        <w:snapToGrid w:val="0"/>
        <w:spacing w:afterLines="0" w:after="0"/>
        <w:rPr>
          <w:rFonts w:ascii="Arial" w:hAnsi="Arial"/>
          <w:sz w:val="20"/>
          <w:szCs w:val="20"/>
        </w:rPr>
      </w:pPr>
    </w:p>
    <w:p w14:paraId="57D5B159" w14:textId="77777777" w:rsidR="007B0DAA" w:rsidRPr="00856974" w:rsidRDefault="007B0DAA">
      <w:pPr>
        <w:pStyle w:val="2"/>
        <w:adjustRightInd w:val="0"/>
        <w:snapToGrid w:val="0"/>
        <w:spacing w:afterLines="0" w:after="0"/>
        <w:rPr>
          <w:rFonts w:ascii="Arial" w:hAnsi="Arial"/>
          <w:sz w:val="20"/>
          <w:szCs w:val="20"/>
        </w:rPr>
      </w:pPr>
    </w:p>
    <w:p w14:paraId="21C6E02A" w14:textId="77777777" w:rsidR="007B0DAA" w:rsidRPr="00856974" w:rsidRDefault="007B0DAA">
      <w:pPr>
        <w:pStyle w:val="2"/>
        <w:adjustRightInd w:val="0"/>
        <w:snapToGrid w:val="0"/>
        <w:spacing w:afterLines="0" w:after="0"/>
        <w:rPr>
          <w:rFonts w:ascii="Arial" w:hAnsi="Arial"/>
          <w:sz w:val="20"/>
          <w:szCs w:val="20"/>
        </w:rPr>
      </w:pPr>
    </w:p>
    <w:p w14:paraId="3EE3DA75" w14:textId="77777777" w:rsidR="007B0DAA" w:rsidRPr="00856974" w:rsidRDefault="007B0DAA">
      <w:pPr>
        <w:pStyle w:val="2"/>
        <w:adjustRightInd w:val="0"/>
        <w:snapToGrid w:val="0"/>
        <w:spacing w:afterLines="0" w:after="0"/>
        <w:rPr>
          <w:rFonts w:ascii="Arial" w:hAnsi="Arial"/>
          <w:sz w:val="20"/>
          <w:szCs w:val="20"/>
        </w:rPr>
      </w:pPr>
    </w:p>
    <w:p w14:paraId="33B0865C" w14:textId="77777777" w:rsidR="007B0DAA" w:rsidRPr="00856974" w:rsidRDefault="007B0DAA">
      <w:pPr>
        <w:pStyle w:val="2"/>
        <w:adjustRightInd w:val="0"/>
        <w:snapToGrid w:val="0"/>
        <w:spacing w:afterLines="0" w:after="0"/>
        <w:rPr>
          <w:rFonts w:ascii="Arial" w:hAnsi="Arial"/>
          <w:sz w:val="20"/>
          <w:szCs w:val="20"/>
        </w:rPr>
      </w:pPr>
    </w:p>
    <w:p w14:paraId="4B719E05" w14:textId="77777777" w:rsidR="007B0DAA" w:rsidRPr="00856974" w:rsidRDefault="007B0DAA">
      <w:pPr>
        <w:pStyle w:val="2"/>
        <w:adjustRightInd w:val="0"/>
        <w:snapToGrid w:val="0"/>
        <w:spacing w:afterLines="0" w:after="0"/>
        <w:rPr>
          <w:rFonts w:ascii="Arial" w:hAnsi="Arial"/>
          <w:sz w:val="20"/>
          <w:szCs w:val="20"/>
        </w:rPr>
      </w:pPr>
    </w:p>
    <w:p w14:paraId="56C4AECD" w14:textId="77777777" w:rsidR="007B0DAA" w:rsidRPr="00856974" w:rsidRDefault="007B0DAA" w:rsidP="007B0DAA">
      <w:pPr>
        <w:pStyle w:val="2"/>
        <w:adjustRightInd w:val="0"/>
        <w:snapToGrid w:val="0"/>
        <w:spacing w:afterLines="0" w:after="0"/>
        <w:jc w:val="both"/>
        <w:rPr>
          <w:rFonts w:ascii="Arial" w:hAnsi="Arial"/>
          <w:sz w:val="20"/>
          <w:szCs w:val="20"/>
        </w:rPr>
      </w:pPr>
    </w:p>
    <w:p w14:paraId="3607A7E1" w14:textId="6C333C01" w:rsidR="00F37F39" w:rsidRPr="00856974" w:rsidRDefault="007B0DAA" w:rsidP="00A94D05">
      <w:pPr>
        <w:pStyle w:val="Ttulo2"/>
        <w:numPr>
          <w:ilvl w:val="1"/>
          <w:numId w:val="9"/>
        </w:numPr>
        <w:adjustRightInd w:val="0"/>
        <w:snapToGrid w:val="0"/>
        <w:spacing w:before="0" w:after="0"/>
        <w:rPr>
          <w:rFonts w:cs="Arial"/>
          <w:sz w:val="20"/>
          <w:szCs w:val="20"/>
        </w:rPr>
      </w:pPr>
      <w:r w:rsidRPr="00856974">
        <w:rPr>
          <w:rFonts w:cs="Arial"/>
          <w:sz w:val="20"/>
          <w:szCs w:val="20"/>
        </w:rPr>
        <w:lastRenderedPageBreak/>
        <w:t>Instalación en estructuras (</w:t>
      </w:r>
      <w:proofErr w:type="spellStart"/>
      <w:r w:rsidRPr="00856974">
        <w:rPr>
          <w:rFonts w:cs="Arial"/>
          <w:i/>
          <w:iCs/>
          <w:sz w:val="20"/>
          <w:szCs w:val="20"/>
        </w:rPr>
        <w:t>Rigging</w:t>
      </w:r>
      <w:proofErr w:type="spellEnd"/>
      <w:r w:rsidRPr="00856974">
        <w:rPr>
          <w:rFonts w:cs="Arial"/>
          <w:sz w:val="20"/>
          <w:szCs w:val="20"/>
        </w:rPr>
        <w:t>) (Opcional)</w:t>
      </w:r>
    </w:p>
    <w:p w14:paraId="7B508C76" w14:textId="5890E08E" w:rsidR="00A94D05" w:rsidRPr="00856974" w:rsidRDefault="00A94D05" w:rsidP="00A94D05">
      <w:pPr>
        <w:pStyle w:val="Prrafodelista"/>
        <w:ind w:left="360"/>
      </w:pPr>
    </w:p>
    <w:p w14:paraId="642CD36A" w14:textId="7A9085A4" w:rsidR="007B0DAA" w:rsidRPr="007B0DAA" w:rsidRDefault="007B0DAA" w:rsidP="007B0DAA">
      <w:pPr>
        <w:adjustRightInd w:val="0"/>
        <w:snapToGrid w:val="0"/>
        <w:jc w:val="left"/>
        <w:rPr>
          <w:rFonts w:ascii="Arial" w:hAnsi="Arial" w:cs="Arial"/>
          <w:color w:val="000000"/>
          <w:sz w:val="20"/>
          <w:szCs w:val="20"/>
        </w:rPr>
      </w:pPr>
      <w:r w:rsidRPr="007B0DAA">
        <w:rPr>
          <w:rFonts w:ascii="Arial" w:hAnsi="Arial" w:cs="Arial"/>
          <w:color w:val="000000"/>
          <w:sz w:val="20"/>
          <w:szCs w:val="20"/>
        </w:rPr>
        <w:t>Este equipo puede colocarse y fijarse con abrazaderas (</w:t>
      </w:r>
      <w:proofErr w:type="spellStart"/>
      <w:r w:rsidRPr="007B0DAA">
        <w:rPr>
          <w:rFonts w:ascii="Arial" w:hAnsi="Arial" w:cs="Arial"/>
          <w:i/>
          <w:iCs/>
          <w:color w:val="000000"/>
          <w:sz w:val="20"/>
          <w:szCs w:val="20"/>
        </w:rPr>
        <w:t>clamps</w:t>
      </w:r>
      <w:proofErr w:type="spellEnd"/>
      <w:r w:rsidRPr="007B0DAA">
        <w:rPr>
          <w:rFonts w:ascii="Arial" w:hAnsi="Arial" w:cs="Arial"/>
          <w:color w:val="000000"/>
          <w:sz w:val="20"/>
          <w:szCs w:val="20"/>
        </w:rPr>
        <w:t>) en cualquier dirección del escenario.</w:t>
      </w:r>
      <w:r w:rsidRPr="007B0DAA">
        <w:rPr>
          <w:rFonts w:ascii="Arial" w:hAnsi="Arial" w:cs="Arial"/>
          <w:color w:val="000000"/>
          <w:sz w:val="20"/>
          <w:szCs w:val="20"/>
        </w:rPr>
        <w:br/>
        <w:t>El sistema de bloqueo permite sujetarlo fácilmente al soporte.</w:t>
      </w:r>
    </w:p>
    <w:p w14:paraId="26B77BA0" w14:textId="7616A503" w:rsidR="007B0DAA" w:rsidRPr="007B0DAA" w:rsidRDefault="007B0DAA" w:rsidP="007B0DAA">
      <w:pPr>
        <w:adjustRightInd w:val="0"/>
        <w:snapToGrid w:val="0"/>
        <w:jc w:val="left"/>
        <w:rPr>
          <w:rFonts w:ascii="Arial" w:hAnsi="Arial" w:cs="Arial"/>
          <w:color w:val="000000"/>
          <w:sz w:val="20"/>
          <w:szCs w:val="20"/>
        </w:rPr>
      </w:pPr>
      <w:r w:rsidRPr="007B0DAA">
        <w:rPr>
          <w:rFonts w:ascii="Segoe UI Emoji" w:hAnsi="Segoe UI Emoji" w:cs="Segoe UI Emoji"/>
          <w:color w:val="000000"/>
          <w:sz w:val="20"/>
          <w:szCs w:val="20"/>
        </w:rPr>
        <w:t>⚠️</w:t>
      </w:r>
      <w:r w:rsidRPr="007B0DAA">
        <w:rPr>
          <w:rFonts w:ascii="Arial" w:hAnsi="Arial" w:cs="Arial"/>
          <w:color w:val="000000"/>
          <w:sz w:val="20"/>
          <w:szCs w:val="20"/>
        </w:rPr>
        <w:t xml:space="preserve"> </w:t>
      </w:r>
      <w:r w:rsidRPr="007B0DAA">
        <w:rPr>
          <w:rFonts w:ascii="Arial" w:hAnsi="Arial" w:cs="Arial"/>
          <w:b/>
          <w:bCs/>
          <w:color w:val="000000"/>
          <w:sz w:val="20"/>
          <w:szCs w:val="20"/>
        </w:rPr>
        <w:t>Atención</w:t>
      </w:r>
      <w:r w:rsidRPr="007B0DAA">
        <w:rPr>
          <w:rFonts w:ascii="Arial" w:hAnsi="Arial" w:cs="Arial"/>
          <w:color w:val="000000"/>
          <w:sz w:val="20"/>
          <w:szCs w:val="20"/>
        </w:rPr>
        <w:t xml:space="preserve">: Se requieren </w:t>
      </w:r>
      <w:r w:rsidRPr="007B0DAA">
        <w:rPr>
          <w:rFonts w:ascii="Arial" w:hAnsi="Arial" w:cs="Arial"/>
          <w:b/>
          <w:bCs/>
          <w:color w:val="000000"/>
          <w:sz w:val="20"/>
          <w:szCs w:val="20"/>
        </w:rPr>
        <w:t>dos abrazaderas</w:t>
      </w:r>
      <w:r w:rsidRPr="007B0DAA">
        <w:rPr>
          <w:rFonts w:ascii="Arial" w:hAnsi="Arial" w:cs="Arial"/>
          <w:color w:val="000000"/>
          <w:sz w:val="20"/>
          <w:szCs w:val="20"/>
        </w:rPr>
        <w:t xml:space="preserve"> para fijar el equipo.</w:t>
      </w:r>
      <w:r w:rsidRPr="007B0DAA">
        <w:rPr>
          <w:rFonts w:ascii="Arial" w:hAnsi="Arial" w:cs="Arial"/>
          <w:color w:val="000000"/>
          <w:sz w:val="20"/>
          <w:szCs w:val="20"/>
        </w:rPr>
        <w:br/>
        <w:t xml:space="preserve">Cada abrazadera se bloquea mediante un </w:t>
      </w:r>
      <w:r w:rsidRPr="007B0DAA">
        <w:rPr>
          <w:rFonts w:ascii="Arial" w:hAnsi="Arial" w:cs="Arial"/>
          <w:b/>
          <w:bCs/>
          <w:color w:val="000000"/>
          <w:sz w:val="20"/>
          <w:szCs w:val="20"/>
        </w:rPr>
        <w:t>sistema de sujeción tipo 1/4 de vuelta</w:t>
      </w:r>
      <w:r w:rsidRPr="007B0DAA">
        <w:rPr>
          <w:rFonts w:ascii="Arial" w:hAnsi="Arial" w:cs="Arial"/>
          <w:color w:val="000000"/>
          <w:sz w:val="20"/>
          <w:szCs w:val="20"/>
        </w:rPr>
        <w:t xml:space="preserve">. El cierre solo puede realizarse </w:t>
      </w:r>
      <w:r w:rsidRPr="007B0DAA">
        <w:rPr>
          <w:rFonts w:ascii="Arial" w:hAnsi="Arial" w:cs="Arial"/>
          <w:b/>
          <w:bCs/>
          <w:color w:val="000000"/>
          <w:sz w:val="20"/>
          <w:szCs w:val="20"/>
        </w:rPr>
        <w:t>girando en sentido horario</w:t>
      </w:r>
      <w:r w:rsidRPr="007B0DAA">
        <w:rPr>
          <w:rFonts w:ascii="Arial" w:hAnsi="Arial" w:cs="Arial"/>
          <w:color w:val="000000"/>
          <w:sz w:val="20"/>
          <w:szCs w:val="20"/>
        </w:rPr>
        <w:t>.</w:t>
      </w:r>
    </w:p>
    <w:p w14:paraId="0B00DA23" w14:textId="33F9B9C2" w:rsidR="00F37F39" w:rsidRPr="00856974" w:rsidRDefault="007B0DAA">
      <w:pPr>
        <w:adjustRightInd w:val="0"/>
        <w:snapToGrid w:val="0"/>
        <w:jc w:val="left"/>
        <w:rPr>
          <w:rFonts w:ascii="Arial" w:hAnsi="Arial" w:cs="Arial"/>
          <w:color w:val="000000"/>
          <w:sz w:val="20"/>
          <w:szCs w:val="20"/>
        </w:rPr>
      </w:pPr>
      <w:r w:rsidRPr="007B0DAA">
        <w:rPr>
          <w:rFonts w:ascii="Segoe UI Emoji" w:hAnsi="Segoe UI Emoji" w:cs="Segoe UI Emoji"/>
          <w:color w:val="000000"/>
          <w:sz w:val="20"/>
          <w:szCs w:val="20"/>
        </w:rPr>
        <w:t>⚠️</w:t>
      </w:r>
      <w:r w:rsidRPr="007B0DAA">
        <w:rPr>
          <w:rFonts w:ascii="Arial" w:hAnsi="Arial" w:cs="Arial"/>
          <w:color w:val="000000"/>
          <w:sz w:val="20"/>
          <w:szCs w:val="20"/>
        </w:rPr>
        <w:t xml:space="preserve"> </w:t>
      </w:r>
      <w:r w:rsidRPr="007B0DAA">
        <w:rPr>
          <w:rFonts w:ascii="Arial" w:hAnsi="Arial" w:cs="Arial"/>
          <w:b/>
          <w:bCs/>
          <w:color w:val="000000"/>
          <w:sz w:val="20"/>
          <w:szCs w:val="20"/>
        </w:rPr>
        <w:t>Atención</w:t>
      </w:r>
      <w:r w:rsidRPr="007B0DAA">
        <w:rPr>
          <w:rFonts w:ascii="Arial" w:hAnsi="Arial" w:cs="Arial"/>
          <w:color w:val="000000"/>
          <w:sz w:val="20"/>
          <w:szCs w:val="20"/>
        </w:rPr>
        <w:t xml:space="preserve">: Asegure un </w:t>
      </w:r>
      <w:r w:rsidRPr="007B0DAA">
        <w:rPr>
          <w:rFonts w:ascii="Arial" w:hAnsi="Arial" w:cs="Arial"/>
          <w:b/>
          <w:bCs/>
          <w:color w:val="000000"/>
          <w:sz w:val="20"/>
          <w:szCs w:val="20"/>
        </w:rPr>
        <w:t>cable de seguridad</w:t>
      </w:r>
      <w:r w:rsidRPr="007B0DAA">
        <w:rPr>
          <w:rFonts w:ascii="Arial" w:hAnsi="Arial" w:cs="Arial"/>
          <w:color w:val="000000"/>
          <w:sz w:val="20"/>
          <w:szCs w:val="20"/>
        </w:rPr>
        <w:t xml:space="preserve"> al orificio adicional ubicado en la pieza lateral de aluminio.</w:t>
      </w:r>
      <w:r w:rsidRPr="007B0DAA">
        <w:rPr>
          <w:rFonts w:ascii="Arial" w:hAnsi="Arial" w:cs="Arial"/>
          <w:color w:val="000000"/>
          <w:sz w:val="20"/>
          <w:szCs w:val="20"/>
        </w:rPr>
        <w:br/>
      </w:r>
      <w:r w:rsidRPr="007B0DAA">
        <w:rPr>
          <w:rFonts w:ascii="Arial" w:hAnsi="Arial" w:cs="Arial"/>
          <w:b/>
          <w:bCs/>
          <w:color w:val="000000"/>
          <w:sz w:val="20"/>
          <w:szCs w:val="20"/>
        </w:rPr>
        <w:t>No cuelgue accesorios secundarios del asa de transporte</w:t>
      </w:r>
      <w:r w:rsidRPr="007B0DAA">
        <w:rPr>
          <w:rFonts w:ascii="Arial" w:hAnsi="Arial" w:cs="Arial"/>
          <w:color w:val="000000"/>
          <w:sz w:val="20"/>
          <w:szCs w:val="20"/>
        </w:rPr>
        <w:t>. Ajuste el equipo firmemente al soporte</w:t>
      </w:r>
      <w:r w:rsidR="001C6EA1" w:rsidRPr="00856974">
        <w:rPr>
          <w:rFonts w:ascii="Arial" w:hAnsi="Arial" w:cs="Arial"/>
          <w:color w:val="000000"/>
          <w:sz w:val="20"/>
          <w:szCs w:val="20"/>
        </w:rPr>
        <w:t>.</w:t>
      </w:r>
    </w:p>
    <w:p w14:paraId="20601CC7" w14:textId="77777777" w:rsidR="007B0DAA" w:rsidRPr="00856974" w:rsidRDefault="007B0DAA" w:rsidP="007B0DAA">
      <w:pPr>
        <w:adjustRightInd w:val="0"/>
        <w:snapToGrid w:val="0"/>
        <w:jc w:val="left"/>
        <w:rPr>
          <w:rFonts w:ascii="Arial" w:hAnsi="Arial" w:cs="Arial"/>
          <w:b/>
          <w:bCs/>
          <w:color w:val="000000"/>
          <w:sz w:val="20"/>
          <w:szCs w:val="20"/>
        </w:rPr>
      </w:pPr>
    </w:p>
    <w:p w14:paraId="7097FB6D" w14:textId="72D6E81E" w:rsidR="007B0DAA" w:rsidRPr="00856974" w:rsidRDefault="007B0DAA" w:rsidP="007B0DAA">
      <w:pPr>
        <w:adjustRightInd w:val="0"/>
        <w:snapToGrid w:val="0"/>
        <w:jc w:val="left"/>
        <w:rPr>
          <w:rFonts w:ascii="Arial" w:hAnsi="Arial" w:cs="Arial"/>
          <w:b/>
          <w:bCs/>
          <w:color w:val="000000"/>
          <w:sz w:val="20"/>
          <w:szCs w:val="20"/>
        </w:rPr>
      </w:pPr>
      <w:r w:rsidRPr="007B0DAA">
        <w:rPr>
          <w:rFonts w:ascii="Arial" w:hAnsi="Arial" w:cs="Arial"/>
          <w:b/>
          <w:bCs/>
          <w:color w:val="000000"/>
          <w:sz w:val="20"/>
          <w:szCs w:val="20"/>
        </w:rPr>
        <w:t>Procedimiento de montaje y seguridad:</w:t>
      </w:r>
    </w:p>
    <w:p w14:paraId="11175ABA" w14:textId="477FB12D" w:rsidR="007B0DAA" w:rsidRPr="007B0DAA" w:rsidRDefault="007B0DAA" w:rsidP="007B0DAA">
      <w:pPr>
        <w:adjustRightInd w:val="0"/>
        <w:snapToGrid w:val="0"/>
        <w:jc w:val="left"/>
        <w:rPr>
          <w:rFonts w:ascii="Arial" w:hAnsi="Arial" w:cs="Arial"/>
          <w:b/>
          <w:bCs/>
          <w:color w:val="000000"/>
          <w:sz w:val="20"/>
          <w:szCs w:val="20"/>
        </w:rPr>
      </w:pPr>
    </w:p>
    <w:p w14:paraId="1195725F" w14:textId="54F40D02" w:rsidR="007B0DAA" w:rsidRPr="007B0DAA" w:rsidRDefault="007B0DAA" w:rsidP="007B0DAA">
      <w:pPr>
        <w:numPr>
          <w:ilvl w:val="0"/>
          <w:numId w:val="3"/>
        </w:numPr>
        <w:tabs>
          <w:tab w:val="num" w:pos="720"/>
        </w:tabs>
        <w:adjustRightInd w:val="0"/>
        <w:snapToGrid w:val="0"/>
        <w:jc w:val="left"/>
        <w:rPr>
          <w:rFonts w:ascii="Arial" w:hAnsi="Arial" w:cs="Arial"/>
          <w:color w:val="000000"/>
          <w:sz w:val="20"/>
          <w:szCs w:val="20"/>
        </w:rPr>
      </w:pPr>
      <w:r w:rsidRPr="007B0DAA">
        <w:rPr>
          <w:rFonts w:ascii="Arial" w:hAnsi="Arial" w:cs="Arial"/>
          <w:color w:val="000000"/>
          <w:sz w:val="20"/>
          <w:szCs w:val="20"/>
        </w:rPr>
        <w:t xml:space="preserve">Verifique que las abrazaderas (no las internas del equipo) </w:t>
      </w:r>
      <w:r w:rsidRPr="007B0DAA">
        <w:rPr>
          <w:rFonts w:ascii="Arial" w:hAnsi="Arial" w:cs="Arial"/>
          <w:b/>
          <w:bCs/>
          <w:color w:val="000000"/>
          <w:sz w:val="20"/>
          <w:szCs w:val="20"/>
        </w:rPr>
        <w:t>no estén dañadas</w:t>
      </w:r>
      <w:r w:rsidRPr="007B0DAA">
        <w:rPr>
          <w:rFonts w:ascii="Arial" w:hAnsi="Arial" w:cs="Arial"/>
          <w:color w:val="000000"/>
          <w:sz w:val="20"/>
          <w:szCs w:val="20"/>
        </w:rPr>
        <w:t xml:space="preserve"> y que soporten al menos </w:t>
      </w:r>
      <w:r w:rsidRPr="007B0DAA">
        <w:rPr>
          <w:rFonts w:ascii="Arial" w:hAnsi="Arial" w:cs="Arial"/>
          <w:b/>
          <w:bCs/>
          <w:color w:val="000000"/>
          <w:sz w:val="20"/>
          <w:szCs w:val="20"/>
        </w:rPr>
        <w:t>diez veces el peso del equipo</w:t>
      </w:r>
      <w:r w:rsidRPr="007B0DAA">
        <w:rPr>
          <w:rFonts w:ascii="Arial" w:hAnsi="Arial" w:cs="Arial"/>
          <w:color w:val="000000"/>
          <w:sz w:val="20"/>
          <w:szCs w:val="20"/>
        </w:rPr>
        <w:t>.</w:t>
      </w:r>
      <w:r w:rsidRPr="007B0DAA">
        <w:rPr>
          <w:rFonts w:ascii="Arial" w:hAnsi="Arial" w:cs="Arial"/>
          <w:color w:val="000000"/>
          <w:sz w:val="20"/>
          <w:szCs w:val="20"/>
        </w:rPr>
        <w:br/>
        <w:t xml:space="preserve">Además, asegúrese de que </w:t>
      </w:r>
      <w:r w:rsidRPr="007B0DAA">
        <w:rPr>
          <w:rFonts w:ascii="Arial" w:hAnsi="Arial" w:cs="Arial"/>
          <w:b/>
          <w:bCs/>
          <w:color w:val="000000"/>
          <w:sz w:val="20"/>
          <w:szCs w:val="20"/>
        </w:rPr>
        <w:t>la estructura</w:t>
      </w:r>
      <w:r w:rsidRPr="007B0DAA">
        <w:rPr>
          <w:rFonts w:ascii="Arial" w:hAnsi="Arial" w:cs="Arial"/>
          <w:color w:val="000000"/>
          <w:sz w:val="20"/>
          <w:szCs w:val="20"/>
        </w:rPr>
        <w:t xml:space="preserve"> del escenario soporte </w:t>
      </w:r>
      <w:r w:rsidRPr="007B0DAA">
        <w:rPr>
          <w:rFonts w:ascii="Arial" w:hAnsi="Arial" w:cs="Arial"/>
          <w:b/>
          <w:bCs/>
          <w:color w:val="000000"/>
          <w:sz w:val="20"/>
          <w:szCs w:val="20"/>
        </w:rPr>
        <w:t>diez veces el peso total</w:t>
      </w:r>
      <w:r w:rsidRPr="007B0DAA">
        <w:rPr>
          <w:rFonts w:ascii="Arial" w:hAnsi="Arial" w:cs="Arial"/>
          <w:color w:val="000000"/>
          <w:sz w:val="20"/>
          <w:szCs w:val="20"/>
        </w:rPr>
        <w:t xml:space="preserve"> del equipo, abrazaderas, cables y demás accesorios adicionales.</w:t>
      </w:r>
    </w:p>
    <w:p w14:paraId="2D515E09" w14:textId="422E23AF" w:rsidR="007B0DAA" w:rsidRPr="007B0DAA" w:rsidRDefault="007B0DAA" w:rsidP="007B0DAA">
      <w:pPr>
        <w:numPr>
          <w:ilvl w:val="0"/>
          <w:numId w:val="3"/>
        </w:numPr>
        <w:tabs>
          <w:tab w:val="num" w:pos="720"/>
        </w:tabs>
        <w:adjustRightInd w:val="0"/>
        <w:snapToGrid w:val="0"/>
        <w:jc w:val="left"/>
        <w:rPr>
          <w:rFonts w:ascii="Arial" w:hAnsi="Arial" w:cs="Arial"/>
          <w:color w:val="000000"/>
          <w:sz w:val="20"/>
          <w:szCs w:val="20"/>
        </w:rPr>
      </w:pPr>
      <w:r w:rsidRPr="007B0DAA">
        <w:rPr>
          <w:rFonts w:ascii="Arial" w:hAnsi="Arial" w:cs="Arial"/>
          <w:color w:val="000000"/>
          <w:sz w:val="20"/>
          <w:szCs w:val="20"/>
        </w:rPr>
        <w:t>Los tornillos de sujeción deben fijarse firmemente.</w:t>
      </w:r>
      <w:r w:rsidRPr="007B0DAA">
        <w:rPr>
          <w:rFonts w:ascii="Arial" w:hAnsi="Arial" w:cs="Arial"/>
          <w:color w:val="000000"/>
          <w:sz w:val="20"/>
          <w:szCs w:val="20"/>
        </w:rPr>
        <w:br/>
        <w:t xml:space="preserve">Utilice un </w:t>
      </w:r>
      <w:r w:rsidRPr="007B0DAA">
        <w:rPr>
          <w:rFonts w:ascii="Arial" w:hAnsi="Arial" w:cs="Arial"/>
          <w:b/>
          <w:bCs/>
          <w:color w:val="000000"/>
          <w:sz w:val="20"/>
          <w:szCs w:val="20"/>
        </w:rPr>
        <w:t>tornillo M12</w:t>
      </w:r>
      <w:r w:rsidRPr="007B0DAA">
        <w:rPr>
          <w:rFonts w:ascii="Arial" w:hAnsi="Arial" w:cs="Arial"/>
          <w:color w:val="000000"/>
          <w:sz w:val="20"/>
          <w:szCs w:val="20"/>
        </w:rPr>
        <w:t xml:space="preserve"> (de </w:t>
      </w:r>
      <w:r w:rsidRPr="007B0DAA">
        <w:rPr>
          <w:rFonts w:ascii="Arial" w:hAnsi="Arial" w:cs="Arial"/>
          <w:b/>
          <w:bCs/>
          <w:color w:val="000000"/>
          <w:sz w:val="20"/>
          <w:szCs w:val="20"/>
        </w:rPr>
        <w:t>grado 8.8</w:t>
      </w:r>
      <w:r w:rsidRPr="007B0DAA">
        <w:rPr>
          <w:rFonts w:ascii="Arial" w:hAnsi="Arial" w:cs="Arial"/>
          <w:color w:val="000000"/>
          <w:sz w:val="20"/>
          <w:szCs w:val="20"/>
        </w:rPr>
        <w:t xml:space="preserve"> o superior) para fijar la abrazadera al soporte, y luego ajuste con tuercas.</w:t>
      </w:r>
    </w:p>
    <w:p w14:paraId="2591499A" w14:textId="602CCCC7" w:rsidR="007B0DAA" w:rsidRPr="007B0DAA" w:rsidRDefault="007B0DAA" w:rsidP="007B0DAA">
      <w:pPr>
        <w:numPr>
          <w:ilvl w:val="0"/>
          <w:numId w:val="3"/>
        </w:numPr>
        <w:tabs>
          <w:tab w:val="num" w:pos="720"/>
        </w:tabs>
        <w:adjustRightInd w:val="0"/>
        <w:snapToGrid w:val="0"/>
        <w:jc w:val="left"/>
        <w:rPr>
          <w:rFonts w:ascii="Arial" w:hAnsi="Arial" w:cs="Arial"/>
          <w:color w:val="000000"/>
          <w:sz w:val="20"/>
          <w:szCs w:val="20"/>
        </w:rPr>
      </w:pPr>
      <w:r w:rsidRPr="007B0DAA">
        <w:rPr>
          <w:rFonts w:ascii="Arial" w:hAnsi="Arial" w:cs="Arial"/>
          <w:color w:val="000000"/>
          <w:sz w:val="20"/>
          <w:szCs w:val="20"/>
        </w:rPr>
        <w:t xml:space="preserve">Nivele los </w:t>
      </w:r>
      <w:r w:rsidRPr="007B0DAA">
        <w:rPr>
          <w:rFonts w:ascii="Arial" w:hAnsi="Arial" w:cs="Arial"/>
          <w:b/>
          <w:bCs/>
          <w:color w:val="000000"/>
          <w:sz w:val="20"/>
          <w:szCs w:val="20"/>
        </w:rPr>
        <w:t>dos puntos de suspensión</w:t>
      </w:r>
      <w:r w:rsidRPr="007B0DAA">
        <w:rPr>
          <w:rFonts w:ascii="Arial" w:hAnsi="Arial" w:cs="Arial"/>
          <w:color w:val="000000"/>
          <w:sz w:val="20"/>
          <w:szCs w:val="20"/>
        </w:rPr>
        <w:t xml:space="preserve"> en la parte inferior de la abrazadera.</w:t>
      </w:r>
      <w:r w:rsidRPr="007B0DAA">
        <w:rPr>
          <w:rFonts w:ascii="Arial" w:hAnsi="Arial" w:cs="Arial"/>
          <w:color w:val="000000"/>
          <w:sz w:val="20"/>
          <w:szCs w:val="20"/>
        </w:rPr>
        <w:br/>
        <w:t xml:space="preserve">Inserte el sistema de bloqueo en la parte inferior y </w:t>
      </w:r>
      <w:r w:rsidRPr="007B0DAA">
        <w:rPr>
          <w:rFonts w:ascii="Arial" w:hAnsi="Arial" w:cs="Arial"/>
          <w:b/>
          <w:bCs/>
          <w:color w:val="000000"/>
          <w:sz w:val="20"/>
          <w:szCs w:val="20"/>
        </w:rPr>
        <w:t>gire ambos cierres 1/4 de vuelta en sentido horario</w:t>
      </w:r>
      <w:r w:rsidRPr="007B0DAA">
        <w:rPr>
          <w:rFonts w:ascii="Arial" w:hAnsi="Arial" w:cs="Arial"/>
          <w:color w:val="000000"/>
          <w:sz w:val="20"/>
          <w:szCs w:val="20"/>
        </w:rPr>
        <w:t>. Luego instale la segunda abrazadera.</w:t>
      </w:r>
    </w:p>
    <w:p w14:paraId="51C1539D" w14:textId="58246884" w:rsidR="007B0DAA" w:rsidRPr="007B0DAA" w:rsidRDefault="007B0DAA" w:rsidP="007B0DAA">
      <w:pPr>
        <w:numPr>
          <w:ilvl w:val="0"/>
          <w:numId w:val="3"/>
        </w:numPr>
        <w:tabs>
          <w:tab w:val="num" w:pos="720"/>
        </w:tabs>
        <w:adjustRightInd w:val="0"/>
        <w:snapToGrid w:val="0"/>
        <w:jc w:val="left"/>
        <w:rPr>
          <w:rFonts w:ascii="Arial" w:hAnsi="Arial" w:cs="Arial"/>
          <w:color w:val="000000"/>
          <w:sz w:val="20"/>
          <w:szCs w:val="20"/>
        </w:rPr>
      </w:pPr>
      <w:r w:rsidRPr="007B0DAA">
        <w:rPr>
          <w:rFonts w:ascii="Arial" w:hAnsi="Arial" w:cs="Arial"/>
          <w:color w:val="000000"/>
          <w:sz w:val="20"/>
          <w:szCs w:val="20"/>
        </w:rPr>
        <w:t xml:space="preserve">Instale </w:t>
      </w:r>
      <w:r w:rsidR="001F116D" w:rsidRPr="00856974">
        <w:rPr>
          <w:rFonts w:ascii="Arial" w:hAnsi="Arial" w:cs="Arial"/>
          <w:color w:val="000000"/>
          <w:sz w:val="20"/>
          <w:szCs w:val="20"/>
        </w:rPr>
        <w:t>una linga</w:t>
      </w:r>
      <w:r w:rsidR="001F116D" w:rsidRPr="00856974">
        <w:rPr>
          <w:rFonts w:ascii="Arial" w:hAnsi="Arial" w:cs="Arial"/>
          <w:b/>
          <w:bCs/>
          <w:color w:val="000000"/>
          <w:sz w:val="20"/>
          <w:szCs w:val="20"/>
        </w:rPr>
        <w:t xml:space="preserve"> </w:t>
      </w:r>
      <w:r w:rsidRPr="007B0DAA">
        <w:rPr>
          <w:rFonts w:ascii="Arial" w:hAnsi="Arial" w:cs="Arial"/>
          <w:color w:val="000000"/>
          <w:sz w:val="20"/>
          <w:szCs w:val="20"/>
        </w:rPr>
        <w:t xml:space="preserve">que soporte al menos </w:t>
      </w:r>
      <w:r w:rsidRPr="007B0DAA">
        <w:rPr>
          <w:rFonts w:ascii="Arial" w:hAnsi="Arial" w:cs="Arial"/>
          <w:b/>
          <w:bCs/>
          <w:color w:val="000000"/>
          <w:sz w:val="20"/>
          <w:szCs w:val="20"/>
        </w:rPr>
        <w:t>diez veces el peso del equipo</w:t>
      </w:r>
      <w:r w:rsidRPr="007B0DAA">
        <w:rPr>
          <w:rFonts w:ascii="Arial" w:hAnsi="Arial" w:cs="Arial"/>
          <w:color w:val="000000"/>
          <w:sz w:val="20"/>
          <w:szCs w:val="20"/>
        </w:rPr>
        <w:t>.</w:t>
      </w:r>
      <w:r w:rsidRPr="007B0DAA">
        <w:rPr>
          <w:rFonts w:ascii="Arial" w:hAnsi="Arial" w:cs="Arial"/>
          <w:color w:val="000000"/>
          <w:sz w:val="20"/>
          <w:szCs w:val="20"/>
        </w:rPr>
        <w:br/>
        <w:t>El extremo del accesorio está diseñado específicamente para las abrazaderas.</w:t>
      </w:r>
    </w:p>
    <w:p w14:paraId="32D9718B" w14:textId="5B52E1D4" w:rsidR="00F37F39" w:rsidRPr="00856974" w:rsidRDefault="001F116D" w:rsidP="007B0DAA">
      <w:pPr>
        <w:numPr>
          <w:ilvl w:val="0"/>
          <w:numId w:val="3"/>
        </w:numPr>
        <w:tabs>
          <w:tab w:val="num" w:pos="720"/>
        </w:tabs>
        <w:adjustRightInd w:val="0"/>
        <w:snapToGrid w:val="0"/>
        <w:jc w:val="left"/>
        <w:rPr>
          <w:rFonts w:ascii="Arial" w:hAnsi="Arial" w:cs="Arial"/>
          <w:color w:val="000000"/>
          <w:sz w:val="20"/>
          <w:szCs w:val="20"/>
        </w:rPr>
      </w:pPr>
      <w:r w:rsidRPr="00856974">
        <w:rPr>
          <w:rFonts w:ascii="Arial" w:hAnsi="Arial" w:cs="Arial"/>
          <w:b/>
          <w:bCs/>
          <w:sz w:val="20"/>
          <w:szCs w:val="20"/>
        </w:rPr>
        <w:drawing>
          <wp:anchor distT="0" distB="0" distL="114300" distR="114300" simplePos="0" relativeHeight="251659264" behindDoc="0" locked="0" layoutInCell="1" allowOverlap="1" wp14:anchorId="5597C8FD" wp14:editId="564049DB">
            <wp:simplePos x="0" y="0"/>
            <wp:positionH relativeFrom="page">
              <wp:posOffset>1604645</wp:posOffset>
            </wp:positionH>
            <wp:positionV relativeFrom="page">
              <wp:posOffset>5304155</wp:posOffset>
            </wp:positionV>
            <wp:extent cx="873125" cy="1653540"/>
            <wp:effectExtent l="0" t="0" r="0" b="0"/>
            <wp:wrapTopAndBottom/>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125" cy="1653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56974">
        <w:rPr>
          <w:rFonts w:ascii="Arial" w:hAnsi="Arial" w:cs="Arial"/>
          <w:b/>
          <w:bCs/>
          <w:sz w:val="20"/>
          <w:szCs w:val="20"/>
        </w:rPr>
        <w:drawing>
          <wp:anchor distT="0" distB="0" distL="114300" distR="114300" simplePos="0" relativeHeight="251658240" behindDoc="0" locked="0" layoutInCell="1" allowOverlap="1" wp14:anchorId="3BB62435" wp14:editId="43A0DBA7">
            <wp:simplePos x="0" y="0"/>
            <wp:positionH relativeFrom="page">
              <wp:posOffset>2478571</wp:posOffset>
            </wp:positionH>
            <wp:positionV relativeFrom="page">
              <wp:posOffset>5339245</wp:posOffset>
            </wp:positionV>
            <wp:extent cx="1403985" cy="1612265"/>
            <wp:effectExtent l="0" t="0" r="0" b="0"/>
            <wp:wrapTopAndBottom/>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985" cy="1612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B0DAA" w:rsidRPr="007B0DAA">
        <w:rPr>
          <w:rFonts w:ascii="Arial" w:hAnsi="Arial" w:cs="Arial"/>
          <w:color w:val="000000"/>
          <w:sz w:val="20"/>
          <w:szCs w:val="20"/>
        </w:rPr>
        <w:t xml:space="preserve">Verifique que los </w:t>
      </w:r>
      <w:r w:rsidR="007B0DAA" w:rsidRPr="007B0DAA">
        <w:rPr>
          <w:rFonts w:ascii="Arial" w:hAnsi="Arial" w:cs="Arial"/>
          <w:b/>
          <w:bCs/>
          <w:color w:val="000000"/>
          <w:sz w:val="20"/>
          <w:szCs w:val="20"/>
        </w:rPr>
        <w:t>bloqueos de giro e inclinación (pan/tilt)</w:t>
      </w:r>
      <w:r w:rsidR="007B0DAA" w:rsidRPr="007B0DAA">
        <w:rPr>
          <w:rFonts w:ascii="Arial" w:hAnsi="Arial" w:cs="Arial"/>
          <w:color w:val="000000"/>
          <w:sz w:val="20"/>
          <w:szCs w:val="20"/>
        </w:rPr>
        <w:t xml:space="preserve"> estén </w:t>
      </w:r>
      <w:r w:rsidR="007B0DAA" w:rsidRPr="007B0DAA">
        <w:rPr>
          <w:rFonts w:ascii="Arial" w:hAnsi="Arial" w:cs="Arial"/>
          <w:b/>
          <w:bCs/>
          <w:color w:val="000000"/>
          <w:sz w:val="20"/>
          <w:szCs w:val="20"/>
        </w:rPr>
        <w:t>desbloqueados</w:t>
      </w:r>
      <w:r w:rsidR="007B0DAA" w:rsidRPr="007B0DAA">
        <w:rPr>
          <w:rFonts w:ascii="Arial" w:hAnsi="Arial" w:cs="Arial"/>
          <w:color w:val="000000"/>
          <w:sz w:val="20"/>
          <w:szCs w:val="20"/>
        </w:rPr>
        <w:t>.</w:t>
      </w:r>
      <w:r w:rsidR="007B0DAA" w:rsidRPr="007B0DAA">
        <w:rPr>
          <w:rFonts w:ascii="Arial" w:hAnsi="Arial" w:cs="Arial"/>
          <w:color w:val="000000"/>
          <w:sz w:val="20"/>
          <w:szCs w:val="20"/>
        </w:rPr>
        <w:br/>
        <w:t xml:space="preserve">Mantenga una </w:t>
      </w:r>
      <w:r w:rsidR="007B0DAA" w:rsidRPr="007B0DAA">
        <w:rPr>
          <w:rFonts w:ascii="Arial" w:hAnsi="Arial" w:cs="Arial"/>
          <w:b/>
          <w:bCs/>
          <w:color w:val="000000"/>
          <w:sz w:val="20"/>
          <w:szCs w:val="20"/>
        </w:rPr>
        <w:t>distancia mínima de 1 metro</w:t>
      </w:r>
      <w:r w:rsidR="007B0DAA" w:rsidRPr="007B0DAA">
        <w:rPr>
          <w:rFonts w:ascii="Arial" w:hAnsi="Arial" w:cs="Arial"/>
          <w:color w:val="000000"/>
          <w:sz w:val="20"/>
          <w:szCs w:val="20"/>
        </w:rPr>
        <w:t xml:space="preserve"> entre el equipo y cualquier material inflamable o fuente de calor/luz.</w:t>
      </w:r>
    </w:p>
    <w:p w14:paraId="5AE5B50A" w14:textId="537342F9" w:rsidR="00F37F39" w:rsidRPr="00856974" w:rsidRDefault="009F476D">
      <w:pPr>
        <w:pStyle w:val="2"/>
        <w:adjustRightInd w:val="0"/>
        <w:snapToGrid w:val="0"/>
        <w:spacing w:afterLines="0" w:after="0"/>
        <w:rPr>
          <w:rFonts w:ascii="Arial" w:hAnsi="Arial"/>
          <w:b/>
          <w:bCs/>
          <w:sz w:val="20"/>
          <w:szCs w:val="20"/>
        </w:rPr>
      </w:pPr>
      <w:bookmarkStart w:id="4" w:name="_Ref386500717"/>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2</w:t>
      </w:r>
      <w:r w:rsidRPr="00856974">
        <w:rPr>
          <w:rFonts w:ascii="Arial" w:hAnsi="Arial"/>
          <w:b/>
          <w:bCs/>
          <w:sz w:val="20"/>
          <w:szCs w:val="20"/>
        </w:rPr>
        <w:fldChar w:fldCharType="end"/>
      </w:r>
      <w:bookmarkEnd w:id="4"/>
      <w:r w:rsidRPr="00856974">
        <w:rPr>
          <w:rFonts w:ascii="Arial" w:hAnsi="Arial"/>
          <w:b/>
          <w:bCs/>
          <w:sz w:val="20"/>
          <w:szCs w:val="20"/>
        </w:rPr>
        <w:t xml:space="preserve">  Instalación </w:t>
      </w:r>
    </w:p>
    <w:p w14:paraId="0C1804C5" w14:textId="77777777" w:rsidR="00C34254" w:rsidRPr="00856974" w:rsidRDefault="00C34254">
      <w:pPr>
        <w:pStyle w:val="2"/>
        <w:adjustRightInd w:val="0"/>
        <w:snapToGrid w:val="0"/>
        <w:spacing w:afterLines="0" w:after="0"/>
        <w:rPr>
          <w:rFonts w:ascii="Arial" w:hAnsi="Arial"/>
          <w:b/>
          <w:bCs/>
          <w:sz w:val="20"/>
          <w:szCs w:val="20"/>
        </w:rPr>
      </w:pPr>
    </w:p>
    <w:p w14:paraId="395F2EC7" w14:textId="2E3061E9" w:rsidR="00F37F39" w:rsidRPr="00856974" w:rsidRDefault="00F37F39">
      <w:pPr>
        <w:pStyle w:val="2"/>
        <w:adjustRightInd w:val="0"/>
        <w:snapToGrid w:val="0"/>
        <w:spacing w:afterLines="0" w:after="0"/>
        <w:rPr>
          <w:rFonts w:ascii="Arial" w:hAnsi="Arial"/>
          <w:sz w:val="20"/>
          <w:szCs w:val="20"/>
        </w:rPr>
      </w:pPr>
    </w:p>
    <w:p w14:paraId="13926296" w14:textId="60D8AA69" w:rsidR="00F37F39" w:rsidRPr="00856974" w:rsidRDefault="00C34254">
      <w:pPr>
        <w:pStyle w:val="2"/>
        <w:adjustRightInd w:val="0"/>
        <w:snapToGrid w:val="0"/>
        <w:spacing w:afterLines="0" w:after="0"/>
        <w:rPr>
          <w:rFonts w:ascii="Arial" w:hAnsi="Arial"/>
          <w:b/>
          <w:bCs/>
          <w:sz w:val="24"/>
          <w:szCs w:val="24"/>
        </w:rPr>
      </w:pPr>
      <w:r w:rsidRPr="00856974">
        <w:rPr>
          <w:rFonts w:ascii="Arial" w:hAnsi="Arial"/>
          <w:b/>
          <w:bCs/>
          <w:sz w:val="24"/>
          <w:szCs w:val="24"/>
        </w:rPr>
        <w:t>CAPÍTULO 2 FUNCIONAMIENTO DEL PANEL</w:t>
      </w:r>
    </w:p>
    <w:p w14:paraId="7314D764" w14:textId="77777777" w:rsidR="00C34254" w:rsidRPr="00856974" w:rsidRDefault="00C34254">
      <w:pPr>
        <w:pStyle w:val="2"/>
        <w:adjustRightInd w:val="0"/>
        <w:snapToGrid w:val="0"/>
        <w:spacing w:afterLines="0" w:after="0"/>
        <w:rPr>
          <w:rFonts w:ascii="Arial" w:hAnsi="Arial"/>
          <w:b/>
          <w:bCs/>
          <w:sz w:val="24"/>
          <w:szCs w:val="24"/>
        </w:rPr>
      </w:pPr>
    </w:p>
    <w:p w14:paraId="71DCC33F" w14:textId="245DDFAA" w:rsidR="00F37F39" w:rsidRPr="00856974" w:rsidRDefault="001C6EA1">
      <w:pPr>
        <w:pStyle w:val="Ttulo2"/>
        <w:numPr>
          <w:ilvl w:val="0"/>
          <w:numId w:val="0"/>
        </w:numPr>
        <w:tabs>
          <w:tab w:val="clear" w:pos="578"/>
        </w:tabs>
        <w:adjustRightInd w:val="0"/>
        <w:snapToGrid w:val="0"/>
        <w:spacing w:before="0" w:after="0"/>
        <w:rPr>
          <w:rFonts w:cs="Arial"/>
          <w:sz w:val="20"/>
          <w:szCs w:val="20"/>
        </w:rPr>
      </w:pPr>
      <w:bookmarkStart w:id="5" w:name="_Toc29078"/>
      <w:r w:rsidRPr="00856974">
        <w:rPr>
          <w:rFonts w:cs="Arial"/>
          <w:sz w:val="20"/>
          <w:szCs w:val="20"/>
        </w:rPr>
        <w:t xml:space="preserve">2.1 </w:t>
      </w:r>
      <w:bookmarkEnd w:id="5"/>
      <w:r w:rsidR="00992C15" w:rsidRPr="00856974">
        <w:rPr>
          <w:rFonts w:cs="Arial"/>
          <w:sz w:val="20"/>
          <w:szCs w:val="20"/>
        </w:rPr>
        <w:t>Breve descripción</w:t>
      </w:r>
    </w:p>
    <w:p w14:paraId="35F54255" w14:textId="5014D260" w:rsidR="00992C15" w:rsidRPr="00992C15" w:rsidRDefault="00992C15" w:rsidP="00992C15">
      <w:pPr>
        <w:pStyle w:val="20"/>
        <w:adjustRightInd w:val="0"/>
        <w:snapToGrid w:val="0"/>
        <w:spacing w:before="63" w:after="63"/>
        <w:rPr>
          <w:rFonts w:ascii="Arial" w:hAnsi="Arial" w:cs="Arial"/>
          <w:sz w:val="20"/>
        </w:rPr>
      </w:pPr>
      <w:r w:rsidRPr="00992C15">
        <w:rPr>
          <w:rFonts w:ascii="Arial" w:hAnsi="Arial" w:cs="Arial"/>
          <w:sz w:val="20"/>
        </w:rPr>
        <w:t>El diagrama del panel de luz se muestra en la Figura 3.</w:t>
      </w:r>
      <w:r w:rsidRPr="00992C15">
        <w:rPr>
          <w:rFonts w:ascii="Arial" w:hAnsi="Arial" w:cs="Arial"/>
          <w:sz w:val="20"/>
        </w:rPr>
        <w:br/>
        <w:t>El área izquierda corresponde a la pantalla TFT (con capacidad táctil), y el área derecha a los botones físicos (KEY).</w:t>
      </w:r>
      <w:r w:rsidRPr="00992C15">
        <w:rPr>
          <w:rFonts w:ascii="Arial" w:hAnsi="Arial" w:cs="Arial"/>
          <w:sz w:val="20"/>
        </w:rPr>
        <w:br/>
        <w:t>Tanto la pantalla táctil como los botones permiten operar la luz y realizar configuraciones.</w:t>
      </w:r>
    </w:p>
    <w:p w14:paraId="1CFE7718" w14:textId="7531988C" w:rsidR="00992C15" w:rsidRPr="00992C15" w:rsidRDefault="00992C15" w:rsidP="00992C15">
      <w:pPr>
        <w:pStyle w:val="20"/>
        <w:adjustRightInd w:val="0"/>
        <w:snapToGrid w:val="0"/>
        <w:spacing w:before="63" w:after="63"/>
        <w:rPr>
          <w:rFonts w:ascii="Arial" w:hAnsi="Arial" w:cs="Arial"/>
          <w:sz w:val="20"/>
        </w:rPr>
      </w:pPr>
      <w:r w:rsidRPr="00992C15">
        <w:rPr>
          <w:rFonts w:ascii="Arial" w:hAnsi="Arial" w:cs="Arial"/>
          <w:sz w:val="20"/>
        </w:rPr>
        <w:t>La visualización y operación se asemejan al sistema operativo Android: al tocar un elemento, se accede a la configuración o se modifica.</w:t>
      </w:r>
    </w:p>
    <w:p w14:paraId="692BA0BE" w14:textId="0EDBC613" w:rsidR="00992C15" w:rsidRPr="00992C15" w:rsidRDefault="00992C15" w:rsidP="00992C15">
      <w:pPr>
        <w:pStyle w:val="20"/>
        <w:adjustRightInd w:val="0"/>
        <w:snapToGrid w:val="0"/>
        <w:spacing w:before="63" w:after="63"/>
        <w:rPr>
          <w:rFonts w:ascii="Arial" w:hAnsi="Arial" w:cs="Arial"/>
          <w:sz w:val="20"/>
        </w:rPr>
      </w:pPr>
      <w:r w:rsidRPr="00992C15">
        <w:rPr>
          <w:rFonts w:ascii="Arial" w:hAnsi="Arial" w:cs="Arial"/>
          <w:b/>
          <w:bCs/>
          <w:sz w:val="20"/>
        </w:rPr>
        <w:t>Nota</w:t>
      </w:r>
      <w:r w:rsidRPr="00992C15">
        <w:rPr>
          <w:rFonts w:ascii="Arial" w:hAnsi="Arial" w:cs="Arial"/>
          <w:sz w:val="20"/>
        </w:rPr>
        <w:t>: Para evitar dañar la pantalla táctil o el panel TFT, no utilice objetos punzantes para presionar la pantalla.</w:t>
      </w:r>
    </w:p>
    <w:p w14:paraId="2D5A068B" w14:textId="0E701119" w:rsidR="00F37F39" w:rsidRPr="00856974" w:rsidRDefault="001C6EA1">
      <w:pPr>
        <w:pStyle w:val="20"/>
        <w:adjustRightInd w:val="0"/>
        <w:snapToGrid w:val="0"/>
        <w:spacing w:beforeLines="0" w:before="0" w:afterLines="0" w:after="0"/>
        <w:ind w:firstLine="0"/>
        <w:jc w:val="left"/>
        <w:rPr>
          <w:rFonts w:ascii="Arial" w:hAnsi="Arial" w:cs="Arial"/>
          <w:sz w:val="20"/>
        </w:rPr>
      </w:pPr>
      <w:r w:rsidRPr="00856974">
        <w:rPr>
          <w:rStyle w:val="Nmerodepgina"/>
          <w:rFonts w:ascii="Arial" w:hAnsi="Arial" w:cs="Arial"/>
          <w:sz w:val="20"/>
        </w:rPr>
        <w:t xml:space="preserve">. </w:t>
      </w:r>
    </w:p>
    <w:p w14:paraId="71B9C1CF" w14:textId="7F76DFAE" w:rsidR="00F37F39" w:rsidRPr="00856974" w:rsidRDefault="009F476D">
      <w:pPr>
        <w:adjustRightInd w:val="0"/>
        <w:snapToGrid w:val="0"/>
        <w:jc w:val="center"/>
        <w:rPr>
          <w:rFonts w:ascii="Arial" w:hAnsi="Arial" w:cs="Arial"/>
          <w:sz w:val="20"/>
          <w:szCs w:val="20"/>
        </w:rPr>
      </w:pPr>
      <w:r w:rsidRPr="00856974">
        <w:rPr>
          <w:rFonts w:ascii="Arial" w:hAnsi="Arial" w:cs="Arial"/>
          <w:sz w:val="20"/>
          <w:szCs w:val="20"/>
        </w:rPr>
        <w:drawing>
          <wp:inline distT="0" distB="0" distL="0" distR="0" wp14:anchorId="3A864A1B" wp14:editId="27E4AE0A">
            <wp:extent cx="1939925" cy="1383665"/>
            <wp:effectExtent l="0" t="0" r="0" b="0"/>
            <wp:docPr id="3" name="图片 16" descr="28e813b40b873bb1ed5eb9fa9fc0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8e813b40b873bb1ed5eb9fa9fc0c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9925" cy="1383665"/>
                    </a:xfrm>
                    <a:prstGeom prst="rect">
                      <a:avLst/>
                    </a:prstGeom>
                    <a:noFill/>
                    <a:ln>
                      <a:noFill/>
                    </a:ln>
                    <a:effectLst/>
                  </pic:spPr>
                </pic:pic>
              </a:graphicData>
            </a:graphic>
          </wp:inline>
        </w:drawing>
      </w:r>
    </w:p>
    <w:p w14:paraId="7E4D0EB1" w14:textId="77777777" w:rsidR="00F37F39" w:rsidRPr="00856974" w:rsidRDefault="001C6EA1">
      <w:pPr>
        <w:pStyle w:val="2"/>
        <w:adjustRightInd w:val="0"/>
        <w:snapToGrid w:val="0"/>
        <w:spacing w:afterLines="0" w:after="0"/>
        <w:rPr>
          <w:rFonts w:ascii="Arial" w:hAnsi="Arial"/>
          <w:b/>
          <w:bCs/>
          <w:sz w:val="20"/>
          <w:szCs w:val="20"/>
        </w:rPr>
      </w:pPr>
      <w:bookmarkStart w:id="6" w:name="_Ref383345653"/>
      <w:bookmarkStart w:id="7" w:name="_Ref383340299"/>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3</w:t>
      </w:r>
      <w:r w:rsidRPr="00856974">
        <w:rPr>
          <w:rFonts w:ascii="Arial" w:hAnsi="Arial"/>
          <w:b/>
          <w:bCs/>
          <w:sz w:val="20"/>
          <w:szCs w:val="20"/>
        </w:rPr>
        <w:fldChar w:fldCharType="end"/>
      </w:r>
      <w:bookmarkEnd w:id="6"/>
      <w:r w:rsidRPr="00856974">
        <w:rPr>
          <w:rFonts w:ascii="Arial" w:hAnsi="Arial"/>
          <w:b/>
          <w:bCs/>
          <w:sz w:val="20"/>
          <w:szCs w:val="20"/>
        </w:rPr>
        <w:t xml:space="preserve">  Tablero </w:t>
      </w:r>
      <w:bookmarkEnd w:id="7"/>
      <w:r w:rsidRPr="00856974">
        <w:rPr>
          <w:rFonts w:ascii="Arial" w:hAnsi="Arial"/>
          <w:b/>
          <w:bCs/>
          <w:sz w:val="20"/>
          <w:szCs w:val="20"/>
        </w:rPr>
        <w:t>diagrama</w:t>
      </w:r>
    </w:p>
    <w:p w14:paraId="6D399D1A" w14:textId="4C5DCEA4" w:rsidR="00F37F39" w:rsidRPr="00856974" w:rsidRDefault="00F37F39">
      <w:pPr>
        <w:pStyle w:val="2"/>
        <w:adjustRightInd w:val="0"/>
        <w:snapToGrid w:val="0"/>
        <w:spacing w:afterLines="0" w:after="0"/>
        <w:rPr>
          <w:rFonts w:ascii="Arial" w:hAnsi="Arial"/>
          <w:sz w:val="20"/>
          <w:szCs w:val="20"/>
        </w:rPr>
      </w:pPr>
    </w:p>
    <w:p w14:paraId="13DCCAF2" w14:textId="77777777" w:rsidR="00D82396" w:rsidRPr="00856974" w:rsidRDefault="00D82396">
      <w:pPr>
        <w:pStyle w:val="2"/>
        <w:adjustRightInd w:val="0"/>
        <w:snapToGrid w:val="0"/>
        <w:spacing w:afterLines="0" w:after="0"/>
        <w:rPr>
          <w:rFonts w:ascii="Arial" w:hAnsi="Arial"/>
          <w:sz w:val="20"/>
          <w:szCs w:val="20"/>
        </w:rPr>
      </w:pPr>
    </w:p>
    <w:p w14:paraId="41667381" w14:textId="77777777" w:rsidR="00D82396" w:rsidRPr="00856974" w:rsidRDefault="00D82396">
      <w:pPr>
        <w:pStyle w:val="2"/>
        <w:adjustRightInd w:val="0"/>
        <w:snapToGrid w:val="0"/>
        <w:spacing w:afterLines="0" w:after="0"/>
        <w:rPr>
          <w:rFonts w:ascii="Arial" w:hAnsi="Arial"/>
          <w:sz w:val="20"/>
          <w:szCs w:val="20"/>
        </w:rPr>
      </w:pPr>
    </w:p>
    <w:p w14:paraId="564CD193" w14:textId="1F81079E" w:rsidR="00F37F39" w:rsidRPr="00856974" w:rsidRDefault="001C6EA1">
      <w:pPr>
        <w:pStyle w:val="Ttulo2"/>
        <w:numPr>
          <w:ilvl w:val="0"/>
          <w:numId w:val="0"/>
        </w:numPr>
        <w:tabs>
          <w:tab w:val="clear" w:pos="578"/>
        </w:tabs>
        <w:adjustRightInd w:val="0"/>
        <w:snapToGrid w:val="0"/>
        <w:spacing w:before="0" w:after="0"/>
        <w:jc w:val="left"/>
        <w:rPr>
          <w:rFonts w:cs="Arial"/>
          <w:sz w:val="20"/>
          <w:szCs w:val="20"/>
        </w:rPr>
      </w:pPr>
      <w:bookmarkStart w:id="8" w:name="_Toc29145"/>
      <w:r w:rsidRPr="00856974">
        <w:rPr>
          <w:rFonts w:cs="Arial"/>
          <w:sz w:val="20"/>
          <w:szCs w:val="20"/>
        </w:rPr>
        <w:t xml:space="preserve">2.2 </w:t>
      </w:r>
      <w:bookmarkEnd w:id="8"/>
      <w:r w:rsidR="00992C15" w:rsidRPr="00856974">
        <w:rPr>
          <w:rFonts w:cs="Arial"/>
          <w:sz w:val="20"/>
          <w:szCs w:val="20"/>
        </w:rPr>
        <w:t>Operación</w:t>
      </w:r>
    </w:p>
    <w:p w14:paraId="25E4EEE1" w14:textId="77777777" w:rsidR="00992C15" w:rsidRPr="00856974" w:rsidRDefault="00992C15" w:rsidP="00992C15"/>
    <w:p w14:paraId="5C10DA3A" w14:textId="11EEFAC1" w:rsidR="00F37F39" w:rsidRPr="00856974" w:rsidRDefault="001C6EA1">
      <w:pPr>
        <w:pStyle w:val="Ttulo3"/>
        <w:numPr>
          <w:ilvl w:val="0"/>
          <w:numId w:val="0"/>
        </w:numPr>
        <w:tabs>
          <w:tab w:val="clear" w:pos="737"/>
        </w:tabs>
        <w:adjustRightInd w:val="0"/>
        <w:snapToGrid w:val="0"/>
        <w:spacing w:before="0" w:after="0"/>
        <w:ind w:left="420"/>
        <w:jc w:val="left"/>
        <w:rPr>
          <w:rFonts w:cs="Arial"/>
          <w:sz w:val="20"/>
          <w:szCs w:val="20"/>
        </w:rPr>
      </w:pPr>
      <w:bookmarkStart w:id="9" w:name="_Toc12512"/>
      <w:r w:rsidRPr="00856974">
        <w:rPr>
          <w:rFonts w:cs="Arial"/>
          <w:sz w:val="20"/>
          <w:szCs w:val="20"/>
        </w:rPr>
        <w:t xml:space="preserve">2.2.1 </w:t>
      </w:r>
      <w:bookmarkEnd w:id="9"/>
      <w:r w:rsidR="00992C15" w:rsidRPr="00856974">
        <w:rPr>
          <w:rFonts w:cs="Arial"/>
          <w:sz w:val="20"/>
          <w:szCs w:val="20"/>
        </w:rPr>
        <w:t>Control de la luz mediante pantalla táctil o botones</w:t>
      </w:r>
    </w:p>
    <w:p w14:paraId="386DD341" w14:textId="2E908389" w:rsidR="00F37F39" w:rsidRPr="00856974" w:rsidRDefault="00992C15" w:rsidP="00992C15">
      <w:pPr>
        <w:numPr>
          <w:ilvl w:val="0"/>
          <w:numId w:val="5"/>
        </w:numPr>
        <w:tabs>
          <w:tab w:val="left" w:pos="420"/>
        </w:tabs>
        <w:adjustRightInd w:val="0"/>
        <w:snapToGrid w:val="0"/>
        <w:jc w:val="left"/>
        <w:rPr>
          <w:rFonts w:ascii="Arial" w:hAnsi="Arial" w:cs="Arial"/>
          <w:sz w:val="20"/>
          <w:szCs w:val="20"/>
        </w:rPr>
      </w:pPr>
      <w:r w:rsidRPr="00856974">
        <w:rPr>
          <w:rFonts w:ascii="Arial" w:hAnsi="Arial" w:cs="Arial"/>
          <w:sz w:val="20"/>
          <w:szCs w:val="20"/>
        </w:rPr>
        <w:t>El área izquierda corresponde a la pantalla TFT táctil. Tocando un elemento o valor con el dedo se puede completar la operación para configurar parámetros de la luz o ver su estado.</w:t>
      </w:r>
    </w:p>
    <w:p w14:paraId="6337FFA0" w14:textId="60E6CB0E" w:rsidR="00992C15" w:rsidRPr="00856974" w:rsidRDefault="00992C15" w:rsidP="00992C15">
      <w:pPr>
        <w:numPr>
          <w:ilvl w:val="0"/>
          <w:numId w:val="5"/>
        </w:numPr>
        <w:tabs>
          <w:tab w:val="left" w:pos="420"/>
        </w:tabs>
        <w:adjustRightInd w:val="0"/>
        <w:snapToGrid w:val="0"/>
        <w:jc w:val="left"/>
        <w:rPr>
          <w:rFonts w:ascii="Arial" w:hAnsi="Arial" w:cs="Arial"/>
          <w:sz w:val="20"/>
          <w:szCs w:val="20"/>
        </w:rPr>
      </w:pPr>
      <w:r w:rsidRPr="00856974">
        <w:rPr>
          <w:rFonts w:ascii="Arial" w:hAnsi="Arial" w:cs="Arial"/>
          <w:sz w:val="20"/>
          <w:szCs w:val="20"/>
        </w:rPr>
        <w:t>El área derecha contiene 4 botones físicos (</w:t>
      </w:r>
      <w:proofErr w:type="spellStart"/>
      <w:r w:rsidRPr="00856974">
        <w:rPr>
          <w:rFonts w:ascii="Arial" w:hAnsi="Arial" w:cs="Arial"/>
          <w:sz w:val="20"/>
          <w:szCs w:val="20"/>
        </w:rPr>
        <w:t>KEYs</w:t>
      </w:r>
      <w:proofErr w:type="spellEnd"/>
      <w:r w:rsidRPr="00856974">
        <w:rPr>
          <w:rFonts w:ascii="Arial" w:hAnsi="Arial" w:cs="Arial"/>
          <w:sz w:val="20"/>
          <w:szCs w:val="20"/>
        </w:rPr>
        <w:t>), que funcionan como interfaz auxiliar. Si se desactiva la función táctil, se pueden utilizar los botones para ajustar los parámetros.</w:t>
      </w:r>
    </w:p>
    <w:p w14:paraId="62469D96" w14:textId="77777777" w:rsidR="00992C15" w:rsidRPr="00856974" w:rsidRDefault="00992C15" w:rsidP="00992C15">
      <w:pPr>
        <w:tabs>
          <w:tab w:val="left" w:pos="420"/>
        </w:tabs>
        <w:adjustRightInd w:val="0"/>
        <w:snapToGrid w:val="0"/>
        <w:ind w:left="420"/>
        <w:jc w:val="left"/>
        <w:rPr>
          <w:rFonts w:ascii="Arial" w:hAnsi="Arial" w:cs="Arial"/>
          <w:sz w:val="20"/>
          <w:szCs w:val="20"/>
        </w:rPr>
      </w:pPr>
    </w:p>
    <w:p w14:paraId="541BB822" w14:textId="77777777" w:rsidR="00D82396" w:rsidRPr="00856974" w:rsidRDefault="00D82396" w:rsidP="00992C15">
      <w:pPr>
        <w:tabs>
          <w:tab w:val="left" w:pos="420"/>
        </w:tabs>
        <w:adjustRightInd w:val="0"/>
        <w:snapToGrid w:val="0"/>
        <w:ind w:left="420"/>
        <w:jc w:val="left"/>
        <w:rPr>
          <w:rFonts w:ascii="Arial" w:hAnsi="Arial" w:cs="Arial"/>
          <w:sz w:val="20"/>
          <w:szCs w:val="20"/>
        </w:rPr>
      </w:pPr>
    </w:p>
    <w:p w14:paraId="66F79F3E" w14:textId="77777777" w:rsidR="00D82396" w:rsidRPr="00856974" w:rsidRDefault="00D82396" w:rsidP="00992C15">
      <w:pPr>
        <w:tabs>
          <w:tab w:val="left" w:pos="420"/>
        </w:tabs>
        <w:adjustRightInd w:val="0"/>
        <w:snapToGrid w:val="0"/>
        <w:ind w:left="420"/>
        <w:jc w:val="left"/>
        <w:rPr>
          <w:rFonts w:ascii="Arial" w:hAnsi="Arial" w:cs="Arial"/>
          <w:sz w:val="20"/>
          <w:szCs w:val="20"/>
        </w:rPr>
      </w:pPr>
    </w:p>
    <w:p w14:paraId="1545E621" w14:textId="77777777" w:rsidR="00D82396" w:rsidRPr="00856974" w:rsidRDefault="00D82396" w:rsidP="00992C15">
      <w:pPr>
        <w:tabs>
          <w:tab w:val="left" w:pos="420"/>
        </w:tabs>
        <w:adjustRightInd w:val="0"/>
        <w:snapToGrid w:val="0"/>
        <w:ind w:left="420"/>
        <w:jc w:val="left"/>
        <w:rPr>
          <w:rFonts w:ascii="Arial" w:hAnsi="Arial" w:cs="Arial"/>
          <w:sz w:val="20"/>
          <w:szCs w:val="20"/>
        </w:rPr>
      </w:pPr>
    </w:p>
    <w:p w14:paraId="23BF6D4C" w14:textId="77777777" w:rsidR="00D82396" w:rsidRPr="00856974" w:rsidRDefault="00D82396" w:rsidP="00992C15">
      <w:pPr>
        <w:tabs>
          <w:tab w:val="left" w:pos="420"/>
        </w:tabs>
        <w:adjustRightInd w:val="0"/>
        <w:snapToGrid w:val="0"/>
        <w:ind w:left="420"/>
        <w:jc w:val="left"/>
        <w:rPr>
          <w:rFonts w:ascii="Arial" w:hAnsi="Arial" w:cs="Arial"/>
          <w:sz w:val="20"/>
          <w:szCs w:val="20"/>
        </w:rPr>
      </w:pPr>
    </w:p>
    <w:p w14:paraId="6774D21F" w14:textId="77777777" w:rsidR="00D82396" w:rsidRPr="00856974" w:rsidRDefault="00D82396" w:rsidP="00992C15">
      <w:pPr>
        <w:tabs>
          <w:tab w:val="left" w:pos="420"/>
        </w:tabs>
        <w:adjustRightInd w:val="0"/>
        <w:snapToGrid w:val="0"/>
        <w:ind w:left="420"/>
        <w:jc w:val="left"/>
        <w:rPr>
          <w:rFonts w:ascii="Arial" w:hAnsi="Arial" w:cs="Arial"/>
          <w:sz w:val="20"/>
          <w:szCs w:val="20"/>
        </w:rPr>
      </w:pPr>
    </w:p>
    <w:p w14:paraId="26FC542D" w14:textId="77777777" w:rsidR="00D82396" w:rsidRPr="00856974" w:rsidRDefault="00D82396" w:rsidP="00992C15">
      <w:pPr>
        <w:tabs>
          <w:tab w:val="left" w:pos="420"/>
        </w:tabs>
        <w:adjustRightInd w:val="0"/>
        <w:snapToGrid w:val="0"/>
        <w:ind w:left="420"/>
        <w:jc w:val="left"/>
        <w:rPr>
          <w:rFonts w:ascii="Arial" w:hAnsi="Arial" w:cs="Arial"/>
          <w:sz w:val="20"/>
          <w:szCs w:val="20"/>
        </w:rPr>
      </w:pPr>
    </w:p>
    <w:p w14:paraId="684E3C5A" w14:textId="393D6EC5" w:rsidR="00F37F39" w:rsidRPr="00856974" w:rsidRDefault="001C6EA1">
      <w:pPr>
        <w:pStyle w:val="Ttulo3"/>
        <w:numPr>
          <w:ilvl w:val="0"/>
          <w:numId w:val="0"/>
        </w:numPr>
        <w:tabs>
          <w:tab w:val="clear" w:pos="737"/>
        </w:tabs>
        <w:adjustRightInd w:val="0"/>
        <w:snapToGrid w:val="0"/>
        <w:spacing w:before="0" w:after="0"/>
        <w:ind w:left="420"/>
        <w:jc w:val="left"/>
        <w:rPr>
          <w:rFonts w:cs="Arial"/>
          <w:sz w:val="20"/>
          <w:szCs w:val="20"/>
        </w:rPr>
      </w:pPr>
      <w:bookmarkStart w:id="10" w:name="_Toc29129"/>
      <w:r w:rsidRPr="00856974">
        <w:rPr>
          <w:rFonts w:cs="Arial"/>
          <w:sz w:val="20"/>
          <w:szCs w:val="20"/>
        </w:rPr>
        <w:lastRenderedPageBreak/>
        <w:t xml:space="preserve">2.2.2 </w:t>
      </w:r>
      <w:bookmarkEnd w:id="10"/>
      <w:r w:rsidR="00992C15" w:rsidRPr="00856974">
        <w:rPr>
          <w:rFonts w:cs="Arial"/>
          <w:sz w:val="20"/>
          <w:szCs w:val="20"/>
        </w:rPr>
        <w:t>Configuración de valores de parámetros</w:t>
      </w:r>
    </w:p>
    <w:p w14:paraId="5864128F" w14:textId="77777777" w:rsidR="00992C15" w:rsidRPr="00856974" w:rsidRDefault="00992C15" w:rsidP="00992C15">
      <w:pPr>
        <w:adjustRightInd w:val="0"/>
        <w:snapToGrid w:val="0"/>
        <w:jc w:val="left"/>
        <w:rPr>
          <w:rFonts w:ascii="Arial" w:hAnsi="Arial" w:cs="Arial"/>
          <w:sz w:val="20"/>
          <w:szCs w:val="20"/>
        </w:rPr>
      </w:pPr>
      <w:r w:rsidRPr="00856974">
        <w:rPr>
          <w:rFonts w:ascii="Arial" w:hAnsi="Arial" w:cs="Arial"/>
          <w:sz w:val="20"/>
          <w:szCs w:val="20"/>
        </w:rPr>
        <w:t>Cuando se selecciona un parámetro cuyo valor debe ser modificado, aparecerá un cuadro de diálogo como se muestra en la Figura 4.</w:t>
      </w:r>
    </w:p>
    <w:p w14:paraId="42FC6471" w14:textId="77777777" w:rsidR="00992C15" w:rsidRPr="00856974" w:rsidRDefault="00992C15">
      <w:pPr>
        <w:adjustRightInd w:val="0"/>
        <w:snapToGrid w:val="0"/>
        <w:jc w:val="center"/>
        <w:rPr>
          <w:rFonts w:ascii="Arial" w:hAnsi="Arial" w:cs="Arial"/>
          <w:sz w:val="20"/>
          <w:szCs w:val="20"/>
        </w:rPr>
      </w:pPr>
    </w:p>
    <w:p w14:paraId="4C37A503" w14:textId="1185E30D" w:rsidR="00F37F39" w:rsidRPr="00856974" w:rsidRDefault="009F476D">
      <w:pPr>
        <w:adjustRightInd w:val="0"/>
        <w:snapToGrid w:val="0"/>
        <w:jc w:val="center"/>
        <w:rPr>
          <w:rFonts w:ascii="Arial" w:hAnsi="Arial" w:cs="Arial"/>
          <w:sz w:val="20"/>
          <w:szCs w:val="20"/>
        </w:rPr>
      </w:pPr>
      <w:r w:rsidRPr="00856974">
        <w:rPr>
          <w:rFonts w:ascii="Arial" w:hAnsi="Arial" w:cs="Arial"/>
          <w:sz w:val="20"/>
          <w:szCs w:val="20"/>
        </w:rPr>
        <w:drawing>
          <wp:inline distT="0" distB="0" distL="0" distR="0" wp14:anchorId="4CD5CF84" wp14:editId="3506C3E8">
            <wp:extent cx="3387090" cy="962025"/>
            <wp:effectExtent l="0" t="0" r="0" b="0"/>
            <wp:docPr id="4" name="图片 6" descr="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va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7090" cy="962025"/>
                    </a:xfrm>
                    <a:prstGeom prst="rect">
                      <a:avLst/>
                    </a:prstGeom>
                    <a:noFill/>
                    <a:ln>
                      <a:noFill/>
                    </a:ln>
                    <a:effectLst/>
                  </pic:spPr>
                </pic:pic>
              </a:graphicData>
            </a:graphic>
          </wp:inline>
        </w:drawing>
      </w:r>
    </w:p>
    <w:p w14:paraId="0DC24E31" w14:textId="43C66A32" w:rsidR="00F37F39" w:rsidRPr="00856974" w:rsidRDefault="001C6EA1">
      <w:pPr>
        <w:pStyle w:val="2"/>
        <w:adjustRightInd w:val="0"/>
        <w:snapToGrid w:val="0"/>
        <w:spacing w:afterLines="0" w:after="0"/>
        <w:rPr>
          <w:rFonts w:ascii="Arial" w:hAnsi="Arial"/>
          <w:b/>
          <w:bCs/>
          <w:sz w:val="20"/>
          <w:szCs w:val="20"/>
        </w:rPr>
      </w:pPr>
      <w:bookmarkStart w:id="11" w:name="_Ref383345627"/>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4</w:t>
      </w:r>
      <w:r w:rsidRPr="00856974">
        <w:rPr>
          <w:rFonts w:ascii="Arial" w:hAnsi="Arial"/>
          <w:b/>
          <w:bCs/>
          <w:sz w:val="20"/>
          <w:szCs w:val="20"/>
        </w:rPr>
        <w:fldChar w:fldCharType="end"/>
      </w:r>
      <w:bookmarkEnd w:id="11"/>
      <w:r w:rsidRPr="00856974">
        <w:rPr>
          <w:rFonts w:ascii="Arial" w:hAnsi="Arial"/>
          <w:b/>
          <w:bCs/>
          <w:sz w:val="20"/>
          <w:szCs w:val="20"/>
        </w:rPr>
        <w:t xml:space="preserve">  </w:t>
      </w:r>
      <w:r w:rsidR="00992C15" w:rsidRPr="00856974">
        <w:rPr>
          <w:rFonts w:ascii="Arial" w:hAnsi="Arial"/>
          <w:b/>
          <w:bCs/>
          <w:sz w:val="20"/>
          <w:szCs w:val="20"/>
        </w:rPr>
        <w:t>Cuadro de diálogo para la configuración de valores</w:t>
      </w:r>
    </w:p>
    <w:p w14:paraId="723E6911" w14:textId="77777777" w:rsidR="00F37F39" w:rsidRPr="00856974" w:rsidRDefault="00F37F39">
      <w:pPr>
        <w:pStyle w:val="2"/>
        <w:adjustRightInd w:val="0"/>
        <w:snapToGrid w:val="0"/>
        <w:spacing w:afterLines="0" w:after="0"/>
        <w:rPr>
          <w:rFonts w:ascii="Arial" w:hAnsi="Arial"/>
          <w:sz w:val="20"/>
          <w:szCs w:val="20"/>
        </w:rPr>
      </w:pPr>
    </w:p>
    <w:p w14:paraId="056E52CB" w14:textId="77777777" w:rsidR="00D82396" w:rsidRPr="00856974" w:rsidRDefault="00D82396">
      <w:pPr>
        <w:pStyle w:val="2"/>
        <w:adjustRightInd w:val="0"/>
        <w:snapToGrid w:val="0"/>
        <w:spacing w:afterLines="0" w:after="0"/>
        <w:rPr>
          <w:rFonts w:ascii="Arial" w:hAnsi="Arial"/>
          <w:sz w:val="20"/>
          <w:szCs w:val="20"/>
        </w:rPr>
      </w:pPr>
    </w:p>
    <w:p w14:paraId="5F51A503" w14:textId="29D39124" w:rsidR="00F37F39" w:rsidRPr="00856974" w:rsidRDefault="001C6EA1">
      <w:pPr>
        <w:numPr>
          <w:ilvl w:val="0"/>
          <w:numId w:val="6"/>
        </w:numPr>
        <w:tabs>
          <w:tab w:val="left" w:pos="420"/>
        </w:tabs>
        <w:adjustRightInd w:val="0"/>
        <w:snapToGrid w:val="0"/>
        <w:jc w:val="left"/>
        <w:rPr>
          <w:rFonts w:ascii="Arial" w:hAnsi="Arial" w:cs="Arial"/>
          <w:sz w:val="20"/>
          <w:szCs w:val="20"/>
        </w:rPr>
      </w:pPr>
      <w:r w:rsidRPr="00856974">
        <w:rPr>
          <w:rFonts w:ascii="Arial" w:hAnsi="Arial" w:cs="Arial"/>
          <w:b/>
          <w:sz w:val="20"/>
          <w:szCs w:val="20"/>
        </w:rPr>
        <w:t>Modificar valor:</w:t>
      </w:r>
      <w:r w:rsidRPr="00856974">
        <w:rPr>
          <w:rFonts w:ascii="Arial" w:hAnsi="Arial" w:cs="Arial"/>
          <w:sz w:val="20"/>
          <w:szCs w:val="20"/>
        </w:rPr>
        <w:t xml:space="preserve"> </w:t>
      </w:r>
      <w:r w:rsidR="0053063E" w:rsidRPr="00856974">
        <w:rPr>
          <w:rFonts w:ascii="Arial" w:hAnsi="Arial" w:cs="Arial"/>
          <w:sz w:val="20"/>
          <w:szCs w:val="20"/>
        </w:rPr>
        <w:t>Se puede modificar rápidamente el valor arrastrando el control deslizante (</w:t>
      </w:r>
      <w:r w:rsidR="0053063E" w:rsidRPr="00856974">
        <w:rPr>
          <w:rFonts w:ascii="Arial" w:hAnsi="Arial" w:cs="Arial"/>
          <w:i/>
          <w:iCs/>
          <w:sz w:val="20"/>
          <w:szCs w:val="20"/>
        </w:rPr>
        <w:t>slider</w:t>
      </w:r>
      <w:r w:rsidR="0053063E" w:rsidRPr="00856974">
        <w:rPr>
          <w:rFonts w:ascii="Arial" w:hAnsi="Arial" w:cs="Arial"/>
          <w:sz w:val="20"/>
          <w:szCs w:val="20"/>
        </w:rPr>
        <w:t xml:space="preserve">) hasta la posición deseada. También se puede usar el botón de </w:t>
      </w:r>
      <w:r w:rsidR="0053063E" w:rsidRPr="00856974">
        <w:rPr>
          <w:rFonts w:ascii="Arial" w:hAnsi="Arial" w:cs="Arial"/>
          <w:b/>
          <w:bCs/>
          <w:sz w:val="20"/>
          <w:szCs w:val="20"/>
        </w:rPr>
        <w:t>subir</w:t>
      </w:r>
      <w:r w:rsidR="0053063E" w:rsidRPr="00856974">
        <w:rPr>
          <w:rFonts w:ascii="Arial" w:hAnsi="Arial" w:cs="Arial"/>
          <w:sz w:val="20"/>
          <w:szCs w:val="20"/>
        </w:rPr>
        <w:t xml:space="preserve"> o </w:t>
      </w:r>
      <w:r w:rsidR="0053063E" w:rsidRPr="00856974">
        <w:rPr>
          <w:rFonts w:ascii="Arial" w:hAnsi="Arial" w:cs="Arial"/>
          <w:b/>
          <w:bCs/>
          <w:sz w:val="20"/>
          <w:szCs w:val="20"/>
        </w:rPr>
        <w:t>bajar</w:t>
      </w:r>
      <w:r w:rsidR="0053063E" w:rsidRPr="00856974">
        <w:rPr>
          <w:rFonts w:ascii="Arial" w:hAnsi="Arial" w:cs="Arial"/>
          <w:sz w:val="20"/>
          <w:szCs w:val="20"/>
        </w:rPr>
        <w:t xml:space="preserve"> con el dedo en el lado derecho para ajustar el valor exacto. Otra opción es girar el </w:t>
      </w:r>
      <w:r w:rsidR="0053063E" w:rsidRPr="00856974">
        <w:rPr>
          <w:rFonts w:ascii="Arial" w:hAnsi="Arial" w:cs="Arial"/>
          <w:b/>
          <w:bCs/>
          <w:sz w:val="20"/>
          <w:szCs w:val="20"/>
        </w:rPr>
        <w:t>codificador rotativo</w:t>
      </w:r>
      <w:r w:rsidR="0053063E" w:rsidRPr="00856974">
        <w:rPr>
          <w:rFonts w:ascii="Arial" w:hAnsi="Arial" w:cs="Arial"/>
          <w:sz w:val="20"/>
          <w:szCs w:val="20"/>
        </w:rPr>
        <w:t xml:space="preserve"> ubicado en el lado derecho del panel.</w:t>
      </w:r>
    </w:p>
    <w:p w14:paraId="5A345D66" w14:textId="4CC4F7D1" w:rsidR="00F37F39" w:rsidRPr="00856974" w:rsidRDefault="001C6EA1">
      <w:pPr>
        <w:numPr>
          <w:ilvl w:val="0"/>
          <w:numId w:val="6"/>
        </w:numPr>
        <w:tabs>
          <w:tab w:val="left" w:pos="420"/>
        </w:tabs>
        <w:adjustRightInd w:val="0"/>
        <w:snapToGrid w:val="0"/>
        <w:jc w:val="left"/>
        <w:rPr>
          <w:rFonts w:ascii="Arial" w:hAnsi="Arial" w:cs="Arial"/>
          <w:sz w:val="20"/>
          <w:szCs w:val="20"/>
        </w:rPr>
      </w:pPr>
      <w:r w:rsidRPr="00856974">
        <w:rPr>
          <w:rFonts w:ascii="Arial" w:hAnsi="Arial" w:cs="Arial"/>
          <w:b/>
          <w:sz w:val="20"/>
          <w:szCs w:val="20"/>
        </w:rPr>
        <w:t>Aplicar valor:</w:t>
      </w:r>
      <w:r w:rsidR="008E00B2" w:rsidRPr="00856974">
        <w:t xml:space="preserve"> </w:t>
      </w:r>
      <w:r w:rsidR="008E00B2" w:rsidRPr="00856974">
        <w:rPr>
          <w:rFonts w:ascii="Arial" w:hAnsi="Arial" w:cs="Arial"/>
          <w:sz w:val="20"/>
          <w:szCs w:val="20"/>
        </w:rPr>
        <w:t xml:space="preserve">Una vez modificado el valor, presione el botón </w:t>
      </w:r>
      <w:r w:rsidR="008E00B2" w:rsidRPr="00856974">
        <w:rPr>
          <w:rFonts w:ascii="Arial" w:hAnsi="Arial" w:cs="Arial"/>
          <w:b/>
          <w:bCs/>
          <w:sz w:val="20"/>
          <w:szCs w:val="20"/>
        </w:rPr>
        <w:t>"Aplicar"</w:t>
      </w:r>
      <w:r w:rsidR="008E00B2" w:rsidRPr="00856974">
        <w:rPr>
          <w:rFonts w:ascii="Arial" w:hAnsi="Arial" w:cs="Arial"/>
          <w:sz w:val="20"/>
          <w:szCs w:val="20"/>
        </w:rPr>
        <w:t xml:space="preserve"> en la esquina inferior izquierda para aplicarlo a la luz. </w:t>
      </w:r>
      <w:r w:rsidR="008E00B2" w:rsidRPr="00856974">
        <w:rPr>
          <w:rFonts w:ascii="Arial" w:hAnsi="Arial" w:cs="Arial"/>
          <w:b/>
          <w:bCs/>
          <w:sz w:val="20"/>
          <w:szCs w:val="20"/>
        </w:rPr>
        <w:t>Este cambio no se guarda aún</w:t>
      </w:r>
      <w:r w:rsidR="008E00B2" w:rsidRPr="00856974">
        <w:rPr>
          <w:rFonts w:ascii="Arial" w:hAnsi="Arial" w:cs="Arial"/>
          <w:sz w:val="20"/>
          <w:szCs w:val="20"/>
        </w:rPr>
        <w:t>.</w:t>
      </w:r>
      <w:r w:rsidRPr="00856974">
        <w:rPr>
          <w:rFonts w:ascii="Arial" w:hAnsi="Arial" w:cs="Arial"/>
          <w:sz w:val="20"/>
          <w:szCs w:val="20"/>
        </w:rPr>
        <w:t>;</w:t>
      </w:r>
    </w:p>
    <w:p w14:paraId="25EFEED1" w14:textId="357BC1C3" w:rsidR="00F37F39" w:rsidRPr="00856974" w:rsidRDefault="001C6EA1">
      <w:pPr>
        <w:numPr>
          <w:ilvl w:val="0"/>
          <w:numId w:val="6"/>
        </w:numPr>
        <w:tabs>
          <w:tab w:val="left" w:pos="420"/>
        </w:tabs>
        <w:adjustRightInd w:val="0"/>
        <w:snapToGrid w:val="0"/>
        <w:jc w:val="left"/>
        <w:rPr>
          <w:rFonts w:ascii="Arial" w:hAnsi="Arial" w:cs="Arial"/>
          <w:sz w:val="20"/>
          <w:szCs w:val="20"/>
        </w:rPr>
      </w:pPr>
      <w:r w:rsidRPr="00856974">
        <w:rPr>
          <w:rFonts w:ascii="Arial" w:hAnsi="Arial" w:cs="Arial"/>
          <w:b/>
          <w:sz w:val="20"/>
          <w:szCs w:val="20"/>
        </w:rPr>
        <w:t xml:space="preserve">Guardar valor: </w:t>
      </w:r>
      <w:r w:rsidR="008E00B2" w:rsidRPr="00856974">
        <w:rPr>
          <w:rFonts w:ascii="Arial" w:hAnsi="Arial" w:cs="Arial"/>
          <w:sz w:val="20"/>
          <w:szCs w:val="20"/>
        </w:rPr>
        <w:t xml:space="preserve">En cualquier momento, puede hacer clic en el botón </w:t>
      </w:r>
      <w:r w:rsidR="008E00B2" w:rsidRPr="00856974">
        <w:rPr>
          <w:rFonts w:ascii="Arial" w:hAnsi="Arial" w:cs="Arial"/>
          <w:b/>
          <w:bCs/>
          <w:sz w:val="20"/>
          <w:szCs w:val="20"/>
        </w:rPr>
        <w:t>"OK"</w:t>
      </w:r>
      <w:r w:rsidR="008E00B2" w:rsidRPr="00856974">
        <w:rPr>
          <w:rFonts w:ascii="Arial" w:hAnsi="Arial" w:cs="Arial"/>
          <w:sz w:val="20"/>
          <w:szCs w:val="20"/>
        </w:rPr>
        <w:t xml:space="preserve"> en la esquina inferior derecha para </w:t>
      </w:r>
      <w:r w:rsidR="008E00B2" w:rsidRPr="00856974">
        <w:rPr>
          <w:rFonts w:ascii="Arial" w:hAnsi="Arial" w:cs="Arial"/>
          <w:b/>
          <w:bCs/>
          <w:sz w:val="20"/>
          <w:szCs w:val="20"/>
        </w:rPr>
        <w:t>guardar la configuración</w:t>
      </w:r>
      <w:r w:rsidR="008E00B2" w:rsidRPr="00856974">
        <w:rPr>
          <w:rFonts w:ascii="Arial" w:hAnsi="Arial" w:cs="Arial"/>
          <w:sz w:val="20"/>
          <w:szCs w:val="20"/>
        </w:rPr>
        <w:t xml:space="preserve"> en la memoria interna</w:t>
      </w:r>
      <w:r w:rsidRPr="00856974">
        <w:rPr>
          <w:rFonts w:ascii="Arial" w:hAnsi="Arial" w:cs="Arial"/>
          <w:sz w:val="20"/>
          <w:szCs w:val="20"/>
        </w:rPr>
        <w:t>.</w:t>
      </w:r>
    </w:p>
    <w:p w14:paraId="05551742" w14:textId="77777777" w:rsidR="00D82396" w:rsidRPr="00856974" w:rsidRDefault="00D82396" w:rsidP="00D82396">
      <w:pPr>
        <w:adjustRightInd w:val="0"/>
        <w:snapToGrid w:val="0"/>
        <w:jc w:val="left"/>
        <w:rPr>
          <w:rFonts w:ascii="Arial" w:hAnsi="Arial" w:cs="Arial"/>
          <w:sz w:val="20"/>
          <w:szCs w:val="20"/>
        </w:rPr>
      </w:pPr>
    </w:p>
    <w:p w14:paraId="3F1A5F47" w14:textId="77777777" w:rsidR="00D82396" w:rsidRPr="00856974" w:rsidRDefault="00D82396" w:rsidP="00D82396">
      <w:pPr>
        <w:adjustRightInd w:val="0"/>
        <w:snapToGrid w:val="0"/>
        <w:jc w:val="left"/>
        <w:rPr>
          <w:rFonts w:ascii="Arial" w:hAnsi="Arial" w:cs="Arial"/>
          <w:sz w:val="20"/>
          <w:szCs w:val="20"/>
        </w:rPr>
      </w:pPr>
    </w:p>
    <w:p w14:paraId="65DD59FB" w14:textId="77777777" w:rsidR="00D82396" w:rsidRPr="00856974" w:rsidRDefault="00D82396" w:rsidP="00D82396">
      <w:pPr>
        <w:adjustRightInd w:val="0"/>
        <w:snapToGrid w:val="0"/>
        <w:jc w:val="left"/>
        <w:rPr>
          <w:rFonts w:ascii="Arial" w:hAnsi="Arial" w:cs="Arial"/>
          <w:sz w:val="20"/>
          <w:szCs w:val="20"/>
        </w:rPr>
      </w:pPr>
    </w:p>
    <w:p w14:paraId="00A99CD3" w14:textId="77777777" w:rsidR="00F37F39" w:rsidRPr="00856974" w:rsidRDefault="00F37F39">
      <w:pPr>
        <w:tabs>
          <w:tab w:val="left" w:pos="420"/>
        </w:tabs>
        <w:adjustRightInd w:val="0"/>
        <w:snapToGrid w:val="0"/>
        <w:jc w:val="left"/>
        <w:rPr>
          <w:rFonts w:ascii="Arial" w:hAnsi="Arial" w:cs="Arial"/>
          <w:sz w:val="20"/>
          <w:szCs w:val="20"/>
        </w:rPr>
      </w:pPr>
    </w:p>
    <w:p w14:paraId="05F1F66A" w14:textId="05DD1C27" w:rsidR="00F37F39" w:rsidRPr="00856974" w:rsidRDefault="001C6EA1">
      <w:pPr>
        <w:pStyle w:val="Ttulo3"/>
        <w:numPr>
          <w:ilvl w:val="0"/>
          <w:numId w:val="0"/>
        </w:numPr>
        <w:tabs>
          <w:tab w:val="clear" w:pos="737"/>
        </w:tabs>
        <w:adjustRightInd w:val="0"/>
        <w:snapToGrid w:val="0"/>
        <w:spacing w:before="0" w:after="0"/>
        <w:ind w:left="420"/>
        <w:jc w:val="left"/>
        <w:rPr>
          <w:rFonts w:cs="Arial"/>
          <w:sz w:val="20"/>
          <w:szCs w:val="20"/>
        </w:rPr>
      </w:pPr>
      <w:bookmarkStart w:id="12" w:name="_Toc15556"/>
      <w:r w:rsidRPr="00856974">
        <w:rPr>
          <w:rFonts w:cs="Arial"/>
          <w:sz w:val="20"/>
          <w:szCs w:val="20"/>
        </w:rPr>
        <w:t xml:space="preserve">2.2.3 Configuración de parámetros </w:t>
      </w:r>
      <w:bookmarkEnd w:id="12"/>
      <w:r w:rsidR="008E00B2" w:rsidRPr="00856974">
        <w:rPr>
          <w:rFonts w:cs="Arial"/>
          <w:sz w:val="20"/>
          <w:szCs w:val="20"/>
        </w:rPr>
        <w:t>binarios</w:t>
      </w:r>
    </w:p>
    <w:p w14:paraId="79B4C4B8" w14:textId="77777777" w:rsidR="00D82396" w:rsidRPr="00856974" w:rsidRDefault="00D82396" w:rsidP="00D82396"/>
    <w:p w14:paraId="2E86F6FC" w14:textId="173818F6" w:rsidR="00F37F39" w:rsidRPr="00856974" w:rsidRDefault="008E00B2">
      <w:pPr>
        <w:numPr>
          <w:ilvl w:val="0"/>
          <w:numId w:val="3"/>
        </w:numPr>
        <w:adjustRightInd w:val="0"/>
        <w:snapToGrid w:val="0"/>
        <w:jc w:val="left"/>
        <w:rPr>
          <w:rFonts w:ascii="Arial" w:hAnsi="Arial" w:cs="Arial"/>
          <w:sz w:val="20"/>
          <w:szCs w:val="20"/>
        </w:rPr>
      </w:pPr>
      <w:r w:rsidRPr="00856974">
        <w:rPr>
          <w:rFonts w:ascii="Arial" w:hAnsi="Arial" w:cs="Arial"/>
          <w:sz w:val="20"/>
          <w:szCs w:val="20"/>
        </w:rPr>
        <w:t xml:space="preserve">Cuando el parámetro seleccionado es de tipo </w:t>
      </w:r>
      <w:r w:rsidRPr="00856974">
        <w:rPr>
          <w:rFonts w:ascii="Arial" w:hAnsi="Arial" w:cs="Arial"/>
          <w:b/>
          <w:bCs/>
          <w:sz w:val="20"/>
          <w:szCs w:val="20"/>
        </w:rPr>
        <w:t>b</w:t>
      </w:r>
      <w:r w:rsidRPr="00856974">
        <w:rPr>
          <w:rFonts w:ascii="Arial" w:hAnsi="Arial" w:cs="Arial"/>
          <w:b/>
          <w:bCs/>
          <w:sz w:val="20"/>
          <w:szCs w:val="20"/>
        </w:rPr>
        <w:t>inarios</w:t>
      </w:r>
      <w:r w:rsidRPr="00856974">
        <w:rPr>
          <w:rFonts w:ascii="Arial" w:hAnsi="Arial" w:cs="Arial"/>
          <w:sz w:val="20"/>
          <w:szCs w:val="20"/>
        </w:rPr>
        <w:t xml:space="preserve"> (por ejemplo, </w:t>
      </w:r>
      <w:r w:rsidRPr="00856974">
        <w:rPr>
          <w:rFonts w:ascii="Arial" w:hAnsi="Arial" w:cs="Arial"/>
          <w:b/>
          <w:bCs/>
          <w:sz w:val="20"/>
          <w:szCs w:val="20"/>
        </w:rPr>
        <w:t>Encendido/Apagado</w:t>
      </w:r>
      <w:r w:rsidRPr="00856974">
        <w:rPr>
          <w:rFonts w:ascii="Arial" w:hAnsi="Arial" w:cs="Arial"/>
          <w:sz w:val="20"/>
          <w:szCs w:val="20"/>
        </w:rPr>
        <w:t xml:space="preserve">), se puede modificar directamente tocando la opción correspondiente. La configuración se guarda </w:t>
      </w:r>
      <w:r w:rsidRPr="00856974">
        <w:rPr>
          <w:rFonts w:ascii="Arial" w:hAnsi="Arial" w:cs="Arial"/>
          <w:b/>
          <w:bCs/>
          <w:sz w:val="20"/>
          <w:szCs w:val="20"/>
        </w:rPr>
        <w:t xml:space="preserve">de forma </w:t>
      </w:r>
      <w:r w:rsidRPr="00856974">
        <w:rPr>
          <w:rFonts w:ascii="Arial" w:hAnsi="Arial" w:cs="Arial"/>
          <w:b/>
          <w:bCs/>
          <w:sz w:val="20"/>
          <w:szCs w:val="20"/>
        </w:rPr>
        <w:t>inmediata</w:t>
      </w:r>
      <w:r w:rsidRPr="00856974">
        <w:rPr>
          <w:rFonts w:ascii="Arial" w:hAnsi="Arial" w:cs="Arial"/>
          <w:sz w:val="20"/>
          <w:szCs w:val="20"/>
        </w:rPr>
        <w:t>.</w:t>
      </w:r>
      <w:r w:rsidR="001C6EA1" w:rsidRPr="00856974">
        <w:rPr>
          <w:rFonts w:ascii="Arial" w:hAnsi="Arial" w:cs="Arial"/>
          <w:sz w:val="20"/>
          <w:szCs w:val="20"/>
        </w:rPr>
        <w:t xml:space="preserve"> </w:t>
      </w:r>
    </w:p>
    <w:p w14:paraId="0ABDE28C" w14:textId="4CA7A485" w:rsidR="00F37F39" w:rsidRPr="00856974" w:rsidRDefault="008E00B2">
      <w:pPr>
        <w:numPr>
          <w:ilvl w:val="0"/>
          <w:numId w:val="3"/>
        </w:numPr>
        <w:adjustRightInd w:val="0"/>
        <w:snapToGrid w:val="0"/>
        <w:jc w:val="left"/>
        <w:rPr>
          <w:rFonts w:ascii="Arial" w:hAnsi="Arial" w:cs="Arial"/>
          <w:sz w:val="20"/>
          <w:szCs w:val="20"/>
        </w:rPr>
      </w:pPr>
      <w:r w:rsidRPr="00856974">
        <w:rPr>
          <w:rFonts w:ascii="Arial" w:hAnsi="Arial" w:cs="Arial"/>
          <w:sz w:val="20"/>
          <w:szCs w:val="20"/>
        </w:rPr>
        <w:t xml:space="preserve">Si el parámetro es una opción crítica (como una acción irreversible), al tocar el elemento correspondiente aparecerá un </w:t>
      </w:r>
      <w:r w:rsidRPr="00856974">
        <w:rPr>
          <w:rFonts w:ascii="Arial" w:hAnsi="Arial" w:cs="Arial"/>
          <w:b/>
          <w:bCs/>
          <w:sz w:val="20"/>
          <w:szCs w:val="20"/>
        </w:rPr>
        <w:t>cuadro de confirmación</w:t>
      </w:r>
      <w:r w:rsidRPr="00856974">
        <w:rPr>
          <w:rFonts w:ascii="Arial" w:hAnsi="Arial" w:cs="Arial"/>
          <w:sz w:val="20"/>
          <w:szCs w:val="20"/>
        </w:rPr>
        <w:t xml:space="preserve"> como se muestra en la Figura 5. Toque </w:t>
      </w:r>
      <w:r w:rsidRPr="00856974">
        <w:rPr>
          <w:rFonts w:ascii="Arial" w:hAnsi="Arial" w:cs="Arial"/>
          <w:b/>
          <w:bCs/>
          <w:sz w:val="20"/>
          <w:szCs w:val="20"/>
        </w:rPr>
        <w:t>"Confirmar"</w:t>
      </w:r>
      <w:r w:rsidRPr="00856974">
        <w:rPr>
          <w:rFonts w:ascii="Arial" w:hAnsi="Arial" w:cs="Arial"/>
          <w:sz w:val="20"/>
          <w:szCs w:val="20"/>
        </w:rPr>
        <w:t xml:space="preserve"> para proceder</w:t>
      </w:r>
      <w:r w:rsidR="001C6EA1" w:rsidRPr="00856974">
        <w:rPr>
          <w:rFonts w:ascii="Arial" w:hAnsi="Arial" w:cs="Arial"/>
          <w:sz w:val="20"/>
          <w:szCs w:val="20"/>
        </w:rPr>
        <w:t>.</w:t>
      </w:r>
    </w:p>
    <w:p w14:paraId="19B1F94C" w14:textId="77777777" w:rsidR="0053063E" w:rsidRPr="00856974" w:rsidRDefault="0053063E" w:rsidP="0053063E">
      <w:pPr>
        <w:adjustRightInd w:val="0"/>
        <w:snapToGrid w:val="0"/>
        <w:ind w:left="420"/>
        <w:jc w:val="left"/>
        <w:rPr>
          <w:rFonts w:ascii="Arial" w:hAnsi="Arial" w:cs="Arial"/>
          <w:sz w:val="20"/>
          <w:szCs w:val="20"/>
        </w:rPr>
      </w:pPr>
    </w:p>
    <w:p w14:paraId="31A8C381" w14:textId="5C4893C3" w:rsidR="00F37F39" w:rsidRPr="00856974" w:rsidRDefault="009F476D">
      <w:pPr>
        <w:adjustRightInd w:val="0"/>
        <w:snapToGrid w:val="0"/>
        <w:ind w:left="420"/>
        <w:jc w:val="center"/>
        <w:rPr>
          <w:rFonts w:ascii="Arial" w:hAnsi="Arial" w:cs="Arial"/>
          <w:sz w:val="20"/>
          <w:szCs w:val="20"/>
        </w:rPr>
      </w:pPr>
      <w:r w:rsidRPr="00856974">
        <w:rPr>
          <w:rFonts w:ascii="Arial" w:hAnsi="Arial" w:cs="Arial"/>
          <w:sz w:val="20"/>
          <w:szCs w:val="20"/>
        </w:rPr>
        <w:drawing>
          <wp:inline distT="0" distB="0" distL="0" distR="0" wp14:anchorId="4186CF66" wp14:editId="639CD550">
            <wp:extent cx="1311910" cy="787400"/>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1910" cy="787400"/>
                    </a:xfrm>
                    <a:prstGeom prst="rect">
                      <a:avLst/>
                    </a:prstGeom>
                    <a:noFill/>
                    <a:ln>
                      <a:noFill/>
                    </a:ln>
                    <a:effectLst/>
                  </pic:spPr>
                </pic:pic>
              </a:graphicData>
            </a:graphic>
          </wp:inline>
        </w:drawing>
      </w:r>
    </w:p>
    <w:p w14:paraId="3260F542" w14:textId="77777777" w:rsidR="00F37F39" w:rsidRPr="00856974" w:rsidRDefault="001C6EA1">
      <w:pPr>
        <w:pStyle w:val="2"/>
        <w:adjustRightInd w:val="0"/>
        <w:snapToGrid w:val="0"/>
        <w:spacing w:afterLines="0" w:after="0"/>
        <w:rPr>
          <w:rFonts w:ascii="Arial" w:hAnsi="Arial"/>
          <w:b/>
          <w:bCs/>
          <w:sz w:val="20"/>
          <w:szCs w:val="20"/>
        </w:rPr>
      </w:pPr>
      <w:bookmarkStart w:id="13" w:name="_Ref383345737"/>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5</w:t>
      </w:r>
      <w:r w:rsidRPr="00856974">
        <w:rPr>
          <w:rFonts w:ascii="Arial" w:hAnsi="Arial"/>
          <w:b/>
          <w:bCs/>
          <w:sz w:val="20"/>
          <w:szCs w:val="20"/>
        </w:rPr>
        <w:fldChar w:fldCharType="end"/>
      </w:r>
      <w:bookmarkEnd w:id="13"/>
      <w:r w:rsidRPr="00856974">
        <w:rPr>
          <w:rFonts w:ascii="Arial" w:hAnsi="Arial"/>
          <w:b/>
          <w:bCs/>
          <w:sz w:val="20"/>
          <w:szCs w:val="20"/>
        </w:rPr>
        <w:t xml:space="preserve">  Diálogo de confirmación</w:t>
      </w:r>
    </w:p>
    <w:p w14:paraId="4CADA873" w14:textId="77777777" w:rsidR="00F37F39" w:rsidRPr="00856974" w:rsidRDefault="00F37F39">
      <w:pPr>
        <w:pStyle w:val="2"/>
        <w:adjustRightInd w:val="0"/>
        <w:snapToGrid w:val="0"/>
        <w:spacing w:afterLines="0" w:after="0"/>
        <w:rPr>
          <w:rFonts w:ascii="Arial" w:hAnsi="Arial"/>
          <w:sz w:val="20"/>
          <w:szCs w:val="20"/>
        </w:rPr>
      </w:pPr>
    </w:p>
    <w:p w14:paraId="3D242034" w14:textId="64F3B51E" w:rsidR="00F37F39" w:rsidRPr="00856974" w:rsidRDefault="001C6EA1">
      <w:pPr>
        <w:pStyle w:val="Ttulo3"/>
        <w:numPr>
          <w:ilvl w:val="0"/>
          <w:numId w:val="0"/>
        </w:numPr>
        <w:tabs>
          <w:tab w:val="clear" w:pos="737"/>
        </w:tabs>
        <w:adjustRightInd w:val="0"/>
        <w:snapToGrid w:val="0"/>
        <w:spacing w:before="0" w:after="0"/>
        <w:ind w:left="420"/>
        <w:jc w:val="left"/>
        <w:rPr>
          <w:rFonts w:cs="Arial"/>
          <w:sz w:val="20"/>
          <w:szCs w:val="20"/>
        </w:rPr>
      </w:pPr>
      <w:bookmarkStart w:id="14" w:name="_Toc23457"/>
      <w:r w:rsidRPr="00856974">
        <w:rPr>
          <w:rFonts w:cs="Arial"/>
          <w:sz w:val="20"/>
          <w:szCs w:val="20"/>
        </w:rPr>
        <w:lastRenderedPageBreak/>
        <w:t xml:space="preserve">2.2.4 </w:t>
      </w:r>
      <w:r w:rsidR="00A439CB" w:rsidRPr="00856974">
        <w:rPr>
          <w:rFonts w:cs="Arial"/>
          <w:sz w:val="20"/>
          <w:szCs w:val="20"/>
        </w:rPr>
        <w:t>Sub-Menú</w:t>
      </w:r>
      <w:r w:rsidRPr="00856974">
        <w:rPr>
          <w:rFonts w:cs="Arial"/>
          <w:sz w:val="20"/>
          <w:szCs w:val="20"/>
        </w:rPr>
        <w:t xml:space="preserve"> (Parámetro)</w:t>
      </w:r>
      <w:bookmarkEnd w:id="14"/>
    </w:p>
    <w:p w14:paraId="2DF43393" w14:textId="110C731D" w:rsidR="00F37F39" w:rsidRPr="00856974" w:rsidRDefault="00A439CB">
      <w:pPr>
        <w:adjustRightInd w:val="0"/>
        <w:snapToGrid w:val="0"/>
        <w:jc w:val="left"/>
        <w:rPr>
          <w:rFonts w:ascii="Arial" w:hAnsi="Arial" w:cs="Arial"/>
          <w:sz w:val="20"/>
          <w:szCs w:val="20"/>
        </w:rPr>
      </w:pPr>
      <w:r w:rsidRPr="00856974">
        <w:rPr>
          <w:rFonts w:ascii="Arial" w:hAnsi="Arial" w:cs="Arial"/>
          <w:sz w:val="20"/>
          <w:szCs w:val="20"/>
        </w:rPr>
        <w:t>Al tocar un ítem del menú principal, se accede al submenú correspondiente (ver Figura 6).</w:t>
      </w:r>
      <w:r w:rsidRPr="00856974">
        <w:rPr>
          <w:rFonts w:ascii="Arial" w:hAnsi="Arial" w:cs="Arial"/>
          <w:sz w:val="20"/>
          <w:szCs w:val="20"/>
        </w:rPr>
        <w:br/>
        <w:t xml:space="preserve">El sistema cuenta con </w:t>
      </w:r>
      <w:r w:rsidRPr="00856974">
        <w:rPr>
          <w:rFonts w:ascii="Arial" w:hAnsi="Arial" w:cs="Arial"/>
          <w:b/>
          <w:bCs/>
          <w:sz w:val="20"/>
          <w:szCs w:val="20"/>
        </w:rPr>
        <w:t>6 submenús</w:t>
      </w:r>
      <w:r w:rsidRPr="00856974">
        <w:rPr>
          <w:rFonts w:ascii="Arial" w:hAnsi="Arial" w:cs="Arial"/>
          <w:sz w:val="20"/>
          <w:szCs w:val="20"/>
        </w:rPr>
        <w:t>, los cuales permiten configurar distintos parámetros y visualizar estados del equipo</w:t>
      </w:r>
      <w:r w:rsidR="001C6EA1" w:rsidRPr="00856974">
        <w:rPr>
          <w:rFonts w:ascii="Arial" w:hAnsi="Arial" w:cs="Arial"/>
          <w:sz w:val="20"/>
          <w:szCs w:val="20"/>
        </w:rPr>
        <w:t>:</w:t>
      </w:r>
    </w:p>
    <w:p w14:paraId="0C6B4939" w14:textId="10173227" w:rsidR="00F37F39" w:rsidRPr="00856974" w:rsidRDefault="00A439CB">
      <w:pPr>
        <w:numPr>
          <w:ilvl w:val="0"/>
          <w:numId w:val="7"/>
        </w:numPr>
        <w:tabs>
          <w:tab w:val="left" w:pos="420"/>
        </w:tabs>
        <w:adjustRightInd w:val="0"/>
        <w:snapToGrid w:val="0"/>
        <w:jc w:val="left"/>
        <w:rPr>
          <w:rFonts w:ascii="Arial" w:hAnsi="Arial" w:cs="Arial"/>
          <w:sz w:val="20"/>
          <w:szCs w:val="20"/>
        </w:rPr>
      </w:pPr>
      <w:r w:rsidRPr="00856974">
        <w:rPr>
          <w:rFonts w:ascii="Arial" w:hAnsi="Arial" w:cs="Arial"/>
          <w:b/>
          <w:bCs/>
          <w:sz w:val="20"/>
          <w:szCs w:val="20"/>
        </w:rPr>
        <w:t>ADDRESS</w:t>
      </w:r>
      <w:r w:rsidRPr="00856974">
        <w:rPr>
          <w:rFonts w:ascii="Arial" w:hAnsi="Arial" w:cs="Arial"/>
          <w:sz w:val="20"/>
          <w:szCs w:val="20"/>
        </w:rPr>
        <w:t xml:space="preserve">: Establece la </w:t>
      </w:r>
      <w:r w:rsidRPr="00856974">
        <w:rPr>
          <w:rFonts w:ascii="Arial" w:hAnsi="Arial" w:cs="Arial"/>
          <w:b/>
          <w:bCs/>
          <w:sz w:val="20"/>
          <w:szCs w:val="20"/>
        </w:rPr>
        <w:t>dirección DMX</w:t>
      </w:r>
      <w:r w:rsidRPr="00856974">
        <w:rPr>
          <w:rFonts w:ascii="Arial" w:hAnsi="Arial" w:cs="Arial"/>
          <w:sz w:val="20"/>
          <w:szCs w:val="20"/>
        </w:rPr>
        <w:t xml:space="preserve"> del equipo</w:t>
      </w:r>
      <w:r w:rsidR="001C6EA1" w:rsidRPr="00856974">
        <w:rPr>
          <w:rFonts w:ascii="Arial" w:hAnsi="Arial" w:cs="Arial"/>
          <w:sz w:val="20"/>
          <w:szCs w:val="20"/>
        </w:rPr>
        <w:t>.</w:t>
      </w:r>
    </w:p>
    <w:p w14:paraId="0AE4D9BD" w14:textId="2339D817" w:rsidR="00F37F39" w:rsidRPr="00856974" w:rsidRDefault="00A439CB">
      <w:pPr>
        <w:numPr>
          <w:ilvl w:val="0"/>
          <w:numId w:val="7"/>
        </w:numPr>
        <w:tabs>
          <w:tab w:val="left" w:pos="420"/>
        </w:tabs>
        <w:adjustRightInd w:val="0"/>
        <w:snapToGrid w:val="0"/>
        <w:jc w:val="left"/>
        <w:rPr>
          <w:rFonts w:ascii="Arial" w:hAnsi="Arial" w:cs="Arial"/>
          <w:sz w:val="20"/>
          <w:szCs w:val="20"/>
        </w:rPr>
      </w:pPr>
      <w:r w:rsidRPr="00856974">
        <w:rPr>
          <w:rFonts w:ascii="Arial" w:hAnsi="Arial" w:cs="Arial"/>
          <w:b/>
          <w:bCs/>
          <w:sz w:val="20"/>
          <w:szCs w:val="20"/>
        </w:rPr>
        <w:t>WORKMOD</w:t>
      </w:r>
      <w:r w:rsidRPr="00856974">
        <w:rPr>
          <w:rFonts w:ascii="Arial" w:hAnsi="Arial" w:cs="Arial"/>
          <w:sz w:val="20"/>
          <w:szCs w:val="20"/>
        </w:rPr>
        <w:t xml:space="preserve">: Configura el </w:t>
      </w:r>
      <w:r w:rsidRPr="00856974">
        <w:rPr>
          <w:rFonts w:ascii="Arial" w:hAnsi="Arial" w:cs="Arial"/>
          <w:b/>
          <w:bCs/>
          <w:sz w:val="20"/>
          <w:szCs w:val="20"/>
        </w:rPr>
        <w:t>modo de trabajo</w:t>
      </w:r>
      <w:r w:rsidRPr="00856974">
        <w:rPr>
          <w:rFonts w:ascii="Arial" w:hAnsi="Arial" w:cs="Arial"/>
          <w:sz w:val="20"/>
          <w:szCs w:val="20"/>
        </w:rPr>
        <w:t>, como maestro (</w:t>
      </w:r>
      <w:r w:rsidRPr="00856974">
        <w:rPr>
          <w:rFonts w:ascii="Arial" w:hAnsi="Arial" w:cs="Arial"/>
          <w:i/>
          <w:iCs/>
          <w:sz w:val="20"/>
          <w:szCs w:val="20"/>
        </w:rPr>
        <w:t>Master</w:t>
      </w:r>
      <w:r w:rsidRPr="00856974">
        <w:rPr>
          <w:rFonts w:ascii="Arial" w:hAnsi="Arial" w:cs="Arial"/>
          <w:sz w:val="20"/>
          <w:szCs w:val="20"/>
        </w:rPr>
        <w:t>) o esclavo (</w:t>
      </w:r>
      <w:r w:rsidRPr="00856974">
        <w:rPr>
          <w:rFonts w:ascii="Arial" w:hAnsi="Arial" w:cs="Arial"/>
          <w:i/>
          <w:iCs/>
          <w:sz w:val="20"/>
          <w:szCs w:val="20"/>
        </w:rPr>
        <w:t>Slave</w:t>
      </w:r>
      <w:r w:rsidRPr="00856974">
        <w:rPr>
          <w:rFonts w:ascii="Arial" w:hAnsi="Arial" w:cs="Arial"/>
          <w:sz w:val="20"/>
          <w:szCs w:val="20"/>
        </w:rPr>
        <w:t xml:space="preserve">) cuando se utiliza en </w:t>
      </w:r>
      <w:r w:rsidRPr="00856974">
        <w:rPr>
          <w:rFonts w:ascii="Arial" w:hAnsi="Arial" w:cs="Arial"/>
          <w:b/>
          <w:bCs/>
          <w:sz w:val="20"/>
          <w:szCs w:val="20"/>
        </w:rPr>
        <w:t>modo automático</w:t>
      </w:r>
      <w:r w:rsidR="001C6EA1" w:rsidRPr="00856974">
        <w:rPr>
          <w:rFonts w:ascii="Arial" w:hAnsi="Arial" w:cs="Arial"/>
          <w:sz w:val="20"/>
          <w:szCs w:val="20"/>
        </w:rPr>
        <w:t>.</w:t>
      </w:r>
    </w:p>
    <w:p w14:paraId="0881ECD3" w14:textId="3000CF40" w:rsidR="00F37F39" w:rsidRPr="00856974" w:rsidRDefault="00A439CB">
      <w:pPr>
        <w:numPr>
          <w:ilvl w:val="0"/>
          <w:numId w:val="7"/>
        </w:numPr>
        <w:tabs>
          <w:tab w:val="left" w:pos="420"/>
        </w:tabs>
        <w:adjustRightInd w:val="0"/>
        <w:snapToGrid w:val="0"/>
        <w:jc w:val="left"/>
        <w:rPr>
          <w:rFonts w:ascii="Arial" w:hAnsi="Arial" w:cs="Arial"/>
          <w:sz w:val="20"/>
          <w:szCs w:val="20"/>
        </w:rPr>
      </w:pPr>
      <w:r w:rsidRPr="00856974">
        <w:rPr>
          <w:rFonts w:ascii="Arial" w:hAnsi="Arial" w:cs="Arial"/>
          <w:b/>
          <w:bCs/>
          <w:sz w:val="20"/>
          <w:szCs w:val="20"/>
        </w:rPr>
        <w:t>DISPLAY</w:t>
      </w:r>
      <w:r w:rsidRPr="00856974">
        <w:rPr>
          <w:rFonts w:ascii="Arial" w:hAnsi="Arial" w:cs="Arial"/>
          <w:sz w:val="20"/>
          <w:szCs w:val="20"/>
        </w:rPr>
        <w:t xml:space="preserve">: Ajusta parámetros de la </w:t>
      </w:r>
      <w:r w:rsidRPr="00856974">
        <w:rPr>
          <w:rFonts w:ascii="Arial" w:hAnsi="Arial" w:cs="Arial"/>
          <w:b/>
          <w:bCs/>
          <w:sz w:val="20"/>
          <w:szCs w:val="20"/>
        </w:rPr>
        <w:t>pantalla</w:t>
      </w:r>
      <w:r w:rsidRPr="00856974">
        <w:rPr>
          <w:rFonts w:ascii="Arial" w:hAnsi="Arial" w:cs="Arial"/>
          <w:sz w:val="20"/>
          <w:szCs w:val="20"/>
        </w:rPr>
        <w:t xml:space="preserve">, como por ejemplo la </w:t>
      </w:r>
      <w:r w:rsidRPr="00856974">
        <w:rPr>
          <w:rFonts w:ascii="Arial" w:hAnsi="Arial" w:cs="Arial"/>
          <w:b/>
          <w:bCs/>
          <w:sz w:val="20"/>
          <w:szCs w:val="20"/>
        </w:rPr>
        <w:t>selección de idioma</w:t>
      </w:r>
      <w:r w:rsidR="001C6EA1" w:rsidRPr="00856974">
        <w:rPr>
          <w:rFonts w:ascii="Arial" w:hAnsi="Arial" w:cs="Arial"/>
          <w:sz w:val="20"/>
          <w:szCs w:val="20"/>
        </w:rPr>
        <w:t>.</w:t>
      </w:r>
    </w:p>
    <w:p w14:paraId="7B6700DD" w14:textId="66CB6463" w:rsidR="00F37F39" w:rsidRPr="00856974" w:rsidRDefault="00A439CB">
      <w:pPr>
        <w:numPr>
          <w:ilvl w:val="0"/>
          <w:numId w:val="7"/>
        </w:numPr>
        <w:tabs>
          <w:tab w:val="left" w:pos="420"/>
        </w:tabs>
        <w:adjustRightInd w:val="0"/>
        <w:snapToGrid w:val="0"/>
        <w:jc w:val="left"/>
        <w:rPr>
          <w:rFonts w:ascii="Arial" w:hAnsi="Arial" w:cs="Arial"/>
          <w:sz w:val="20"/>
          <w:szCs w:val="20"/>
        </w:rPr>
      </w:pPr>
      <w:r w:rsidRPr="00856974">
        <w:rPr>
          <w:rFonts w:ascii="Arial" w:hAnsi="Arial" w:cs="Arial"/>
          <w:b/>
          <w:bCs/>
          <w:sz w:val="20"/>
          <w:szCs w:val="20"/>
        </w:rPr>
        <w:t>TEST</w:t>
      </w:r>
      <w:r w:rsidRPr="00856974">
        <w:rPr>
          <w:rFonts w:ascii="Arial" w:hAnsi="Arial" w:cs="Arial"/>
          <w:sz w:val="20"/>
          <w:szCs w:val="20"/>
        </w:rPr>
        <w:t xml:space="preserve">: Se utiliza para </w:t>
      </w:r>
      <w:r w:rsidRPr="00856974">
        <w:rPr>
          <w:rFonts w:ascii="Arial" w:hAnsi="Arial" w:cs="Arial"/>
          <w:b/>
          <w:bCs/>
          <w:sz w:val="20"/>
          <w:szCs w:val="20"/>
        </w:rPr>
        <w:t>probar funciones del equipo</w:t>
      </w:r>
      <w:r w:rsidRPr="00856974">
        <w:rPr>
          <w:rFonts w:ascii="Arial" w:hAnsi="Arial" w:cs="Arial"/>
          <w:sz w:val="20"/>
          <w:szCs w:val="20"/>
        </w:rPr>
        <w:t xml:space="preserve">, modificando manualmente los datos del canal DMX. Refiérase a la </w:t>
      </w:r>
      <w:r w:rsidRPr="00856974">
        <w:rPr>
          <w:rFonts w:ascii="Arial" w:hAnsi="Arial" w:cs="Arial"/>
          <w:b/>
          <w:bCs/>
          <w:sz w:val="20"/>
          <w:szCs w:val="20"/>
        </w:rPr>
        <w:t>tabla de funciones por canal</w:t>
      </w:r>
      <w:r w:rsidRPr="00856974">
        <w:rPr>
          <w:rFonts w:ascii="Arial" w:hAnsi="Arial" w:cs="Arial"/>
          <w:sz w:val="20"/>
          <w:szCs w:val="20"/>
        </w:rPr>
        <w:t xml:space="preserve"> para conocer las correspondencias</w:t>
      </w:r>
      <w:r w:rsidR="001C6EA1" w:rsidRPr="00856974">
        <w:rPr>
          <w:rFonts w:ascii="Arial" w:hAnsi="Arial" w:cs="Arial"/>
          <w:sz w:val="20"/>
          <w:szCs w:val="20"/>
        </w:rPr>
        <w:t>.</w:t>
      </w:r>
    </w:p>
    <w:p w14:paraId="3999108D" w14:textId="608BD8F0" w:rsidR="00F37F39" w:rsidRPr="00856974" w:rsidRDefault="00A439CB">
      <w:pPr>
        <w:numPr>
          <w:ilvl w:val="0"/>
          <w:numId w:val="7"/>
        </w:numPr>
        <w:tabs>
          <w:tab w:val="left" w:pos="420"/>
        </w:tabs>
        <w:adjustRightInd w:val="0"/>
        <w:snapToGrid w:val="0"/>
        <w:rPr>
          <w:rFonts w:ascii="Arial" w:hAnsi="Arial" w:cs="Arial"/>
          <w:sz w:val="20"/>
          <w:szCs w:val="20"/>
        </w:rPr>
      </w:pPr>
      <w:r w:rsidRPr="00856974">
        <w:rPr>
          <w:rFonts w:ascii="Arial" w:hAnsi="Arial" w:cs="Arial"/>
          <w:b/>
          <w:bCs/>
          <w:sz w:val="20"/>
          <w:szCs w:val="20"/>
        </w:rPr>
        <w:t>ADVANCE</w:t>
      </w:r>
      <w:r w:rsidRPr="00856974">
        <w:rPr>
          <w:rFonts w:ascii="Arial" w:hAnsi="Arial" w:cs="Arial"/>
          <w:sz w:val="20"/>
          <w:szCs w:val="20"/>
        </w:rPr>
        <w:t>: Configura parámetros avanzados del funcionamiento de la luminaria</w:t>
      </w:r>
      <w:r w:rsidR="001C6EA1" w:rsidRPr="00856974">
        <w:rPr>
          <w:rFonts w:ascii="Arial" w:hAnsi="Arial" w:cs="Arial"/>
          <w:sz w:val="20"/>
          <w:szCs w:val="20"/>
        </w:rPr>
        <w:t>.</w:t>
      </w:r>
    </w:p>
    <w:p w14:paraId="401CCB36" w14:textId="61CBE880" w:rsidR="00F37F39" w:rsidRPr="00856974" w:rsidRDefault="00A439CB">
      <w:pPr>
        <w:numPr>
          <w:ilvl w:val="0"/>
          <w:numId w:val="7"/>
        </w:numPr>
        <w:tabs>
          <w:tab w:val="left" w:pos="420"/>
        </w:tabs>
        <w:adjustRightInd w:val="0"/>
        <w:snapToGrid w:val="0"/>
        <w:rPr>
          <w:rFonts w:ascii="Arial" w:hAnsi="Arial" w:cs="Arial"/>
          <w:sz w:val="20"/>
          <w:szCs w:val="20"/>
        </w:rPr>
      </w:pPr>
      <w:r w:rsidRPr="00856974">
        <w:rPr>
          <w:rFonts w:ascii="Arial" w:hAnsi="Arial" w:cs="Arial"/>
          <w:b/>
          <w:bCs/>
          <w:sz w:val="20"/>
          <w:szCs w:val="20"/>
        </w:rPr>
        <w:t>STATUS</w:t>
      </w:r>
      <w:r w:rsidRPr="00856974">
        <w:rPr>
          <w:rFonts w:ascii="Arial" w:hAnsi="Arial" w:cs="Arial"/>
          <w:sz w:val="20"/>
          <w:szCs w:val="20"/>
        </w:rPr>
        <w:t xml:space="preserve">: Permite </w:t>
      </w:r>
      <w:r w:rsidRPr="00856974">
        <w:rPr>
          <w:rFonts w:ascii="Arial" w:hAnsi="Arial" w:cs="Arial"/>
          <w:b/>
          <w:bCs/>
          <w:sz w:val="20"/>
          <w:szCs w:val="20"/>
        </w:rPr>
        <w:t>visualizar el estado actual</w:t>
      </w:r>
      <w:r w:rsidRPr="00856974">
        <w:rPr>
          <w:rFonts w:ascii="Arial" w:hAnsi="Arial" w:cs="Arial"/>
          <w:sz w:val="20"/>
          <w:szCs w:val="20"/>
        </w:rPr>
        <w:t xml:space="preserve"> del equipo</w:t>
      </w:r>
      <w:r w:rsidR="001C6EA1" w:rsidRPr="00856974">
        <w:rPr>
          <w:rFonts w:ascii="Arial" w:hAnsi="Arial" w:cs="Arial"/>
          <w:sz w:val="20"/>
          <w:szCs w:val="20"/>
        </w:rPr>
        <w:t>.</w:t>
      </w:r>
    </w:p>
    <w:p w14:paraId="6BD073FB" w14:textId="77777777" w:rsidR="005D3A04" w:rsidRPr="00856974" w:rsidRDefault="005D3A04" w:rsidP="005D3A04">
      <w:pPr>
        <w:adjustRightInd w:val="0"/>
        <w:snapToGrid w:val="0"/>
        <w:ind w:left="420"/>
        <w:rPr>
          <w:rFonts w:ascii="Arial" w:hAnsi="Arial" w:cs="Arial"/>
          <w:sz w:val="20"/>
          <w:szCs w:val="20"/>
        </w:rPr>
      </w:pPr>
    </w:p>
    <w:p w14:paraId="2BACB63A" w14:textId="2264E1F2" w:rsidR="00F37F39" w:rsidRPr="00856974" w:rsidRDefault="009F476D">
      <w:pPr>
        <w:adjustRightInd w:val="0"/>
        <w:snapToGrid w:val="0"/>
        <w:rPr>
          <w:rFonts w:ascii="Arial" w:hAnsi="Arial" w:cs="Arial"/>
          <w:sz w:val="20"/>
          <w:szCs w:val="20"/>
        </w:rPr>
      </w:pPr>
      <w:r w:rsidRPr="00856974">
        <w:rPr>
          <w:rFonts w:ascii="Arial" w:hAnsi="Arial" w:cs="Arial"/>
          <w:sz w:val="20"/>
          <w:szCs w:val="20"/>
        </w:rPr>
        <w:drawing>
          <wp:inline distT="0" distB="0" distL="0" distR="0" wp14:anchorId="6BCF4ABA" wp14:editId="755A4062">
            <wp:extent cx="4222115" cy="2393315"/>
            <wp:effectExtent l="0" t="0" r="0" b="0"/>
            <wp:docPr id="6" name="图片 15" descr="1A2624F98C031CA90700EC0318A8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a2624f98c031ca90700ec0318a8d1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2115" cy="2393315"/>
                    </a:xfrm>
                    <a:prstGeom prst="rect">
                      <a:avLst/>
                    </a:prstGeom>
                    <a:noFill/>
                    <a:ln>
                      <a:noFill/>
                    </a:ln>
                    <a:effectLst/>
                  </pic:spPr>
                </pic:pic>
              </a:graphicData>
            </a:graphic>
          </wp:inline>
        </w:drawing>
      </w:r>
    </w:p>
    <w:p w14:paraId="1BD7A038" w14:textId="77777777" w:rsidR="00F37F39" w:rsidRPr="00856974" w:rsidRDefault="001C6EA1">
      <w:pPr>
        <w:pStyle w:val="2"/>
        <w:adjustRightInd w:val="0"/>
        <w:snapToGrid w:val="0"/>
        <w:spacing w:afterLines="0" w:after="0"/>
        <w:rPr>
          <w:rFonts w:ascii="Arial" w:hAnsi="Arial"/>
          <w:b/>
          <w:bCs/>
          <w:sz w:val="20"/>
          <w:szCs w:val="20"/>
        </w:rPr>
      </w:pPr>
      <w:bookmarkStart w:id="15" w:name="_Ref383345894"/>
      <w:bookmarkStart w:id="16" w:name="_Ref383346071"/>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6</w:t>
      </w:r>
      <w:r w:rsidRPr="00856974">
        <w:rPr>
          <w:rFonts w:ascii="Arial" w:hAnsi="Arial"/>
          <w:b/>
          <w:bCs/>
          <w:sz w:val="20"/>
          <w:szCs w:val="20"/>
        </w:rPr>
        <w:fldChar w:fldCharType="end"/>
      </w:r>
      <w:bookmarkEnd w:id="15"/>
      <w:r w:rsidRPr="00856974">
        <w:rPr>
          <w:rFonts w:ascii="Arial" w:hAnsi="Arial"/>
          <w:b/>
          <w:bCs/>
          <w:sz w:val="20"/>
          <w:szCs w:val="20"/>
        </w:rPr>
        <w:t xml:space="preserve">  Menú de parámetros</w:t>
      </w:r>
      <w:bookmarkEnd w:id="16"/>
    </w:p>
    <w:p w14:paraId="49377984" w14:textId="77777777" w:rsidR="00767287" w:rsidRPr="00856974" w:rsidRDefault="00767287">
      <w:pPr>
        <w:pStyle w:val="2"/>
        <w:adjustRightInd w:val="0"/>
        <w:snapToGrid w:val="0"/>
        <w:spacing w:afterLines="0" w:after="0"/>
        <w:rPr>
          <w:rFonts w:ascii="Arial" w:hAnsi="Arial"/>
          <w:sz w:val="20"/>
          <w:szCs w:val="20"/>
        </w:rPr>
      </w:pPr>
    </w:p>
    <w:p w14:paraId="07D9E3E2" w14:textId="77777777" w:rsidR="00767287" w:rsidRPr="00856974" w:rsidRDefault="00767287">
      <w:pPr>
        <w:pStyle w:val="2"/>
        <w:adjustRightInd w:val="0"/>
        <w:snapToGrid w:val="0"/>
        <w:spacing w:afterLines="0" w:after="0"/>
        <w:rPr>
          <w:rFonts w:ascii="Arial" w:hAnsi="Arial"/>
          <w:sz w:val="20"/>
          <w:szCs w:val="20"/>
        </w:rPr>
      </w:pPr>
    </w:p>
    <w:p w14:paraId="3A2A5352" w14:textId="0278A515" w:rsidR="00F37F39" w:rsidRPr="00856974" w:rsidRDefault="001C6EA1" w:rsidP="00767287">
      <w:pPr>
        <w:pStyle w:val="Ttulo2"/>
        <w:numPr>
          <w:ilvl w:val="1"/>
          <w:numId w:val="14"/>
        </w:numPr>
        <w:adjustRightInd w:val="0"/>
        <w:snapToGrid w:val="0"/>
        <w:spacing w:before="0" w:after="0"/>
        <w:jc w:val="left"/>
        <w:rPr>
          <w:rFonts w:cs="Arial"/>
          <w:sz w:val="20"/>
          <w:szCs w:val="20"/>
        </w:rPr>
      </w:pPr>
      <w:bookmarkStart w:id="17" w:name="_Toc17613"/>
      <w:r w:rsidRPr="00856974">
        <w:rPr>
          <w:rFonts w:cs="Arial"/>
          <w:sz w:val="20"/>
          <w:szCs w:val="20"/>
        </w:rPr>
        <w:t>Instrucciones de funcionamiento y parámetros</w:t>
      </w:r>
      <w:bookmarkEnd w:id="17"/>
    </w:p>
    <w:p w14:paraId="06A62729" w14:textId="77777777" w:rsidR="00767287" w:rsidRPr="00856974" w:rsidRDefault="00767287" w:rsidP="00767287">
      <w:pPr>
        <w:pStyle w:val="Prrafodelista"/>
        <w:adjustRightInd w:val="0"/>
        <w:snapToGrid w:val="0"/>
        <w:ind w:left="360"/>
        <w:jc w:val="left"/>
        <w:rPr>
          <w:rFonts w:ascii="Arial" w:hAnsi="Arial" w:cs="Arial"/>
          <w:sz w:val="20"/>
          <w:szCs w:val="20"/>
        </w:rPr>
      </w:pPr>
    </w:p>
    <w:p w14:paraId="3D9B1B71" w14:textId="55D9267B" w:rsidR="00767287" w:rsidRPr="00856974" w:rsidRDefault="00767287" w:rsidP="00767287">
      <w:pPr>
        <w:adjustRightInd w:val="0"/>
        <w:snapToGrid w:val="0"/>
        <w:jc w:val="left"/>
        <w:rPr>
          <w:rFonts w:ascii="Arial" w:hAnsi="Arial" w:cs="Arial"/>
          <w:sz w:val="20"/>
          <w:szCs w:val="20"/>
        </w:rPr>
      </w:pPr>
      <w:r w:rsidRPr="00856974">
        <w:rPr>
          <w:rFonts w:ascii="Arial" w:hAnsi="Arial" w:cs="Arial"/>
          <w:sz w:val="20"/>
          <w:szCs w:val="20"/>
        </w:rPr>
        <w:t>Para acceder al submenú (menú de parámetros), como se muestra en la Figura 6, siga los siguientes pasos:</w:t>
      </w:r>
    </w:p>
    <w:p w14:paraId="02D038A2" w14:textId="1EA9F067" w:rsidR="00F37F39" w:rsidRPr="00856974" w:rsidRDefault="00767287">
      <w:pPr>
        <w:numPr>
          <w:ilvl w:val="0"/>
          <w:numId w:val="3"/>
        </w:numPr>
        <w:adjustRightInd w:val="0"/>
        <w:snapToGrid w:val="0"/>
        <w:jc w:val="left"/>
        <w:rPr>
          <w:rFonts w:ascii="Arial" w:hAnsi="Arial" w:cs="Arial"/>
          <w:sz w:val="20"/>
          <w:szCs w:val="20"/>
        </w:rPr>
      </w:pPr>
      <w:r w:rsidRPr="00856974">
        <w:rPr>
          <w:rFonts w:ascii="Arial" w:hAnsi="Arial" w:cs="Arial"/>
          <w:sz w:val="20"/>
          <w:szCs w:val="20"/>
        </w:rPr>
        <w:t xml:space="preserve">En el </w:t>
      </w:r>
      <w:r w:rsidRPr="00856974">
        <w:rPr>
          <w:rFonts w:ascii="Arial" w:hAnsi="Arial" w:cs="Arial"/>
          <w:b/>
          <w:bCs/>
          <w:sz w:val="20"/>
          <w:szCs w:val="20"/>
        </w:rPr>
        <w:t>menú principal</w:t>
      </w:r>
      <w:r w:rsidRPr="00856974">
        <w:rPr>
          <w:rFonts w:ascii="Arial" w:hAnsi="Arial" w:cs="Arial"/>
          <w:sz w:val="20"/>
          <w:szCs w:val="20"/>
        </w:rPr>
        <w:t xml:space="preserve">, toque uno de los </w:t>
      </w:r>
      <w:r w:rsidRPr="00856974">
        <w:rPr>
          <w:rFonts w:ascii="Arial" w:hAnsi="Arial" w:cs="Arial"/>
          <w:b/>
          <w:bCs/>
          <w:sz w:val="20"/>
          <w:szCs w:val="20"/>
        </w:rPr>
        <w:t>botones de función (1 de 6)</w:t>
      </w:r>
      <w:r w:rsidRPr="00856974">
        <w:rPr>
          <w:rFonts w:ascii="Arial" w:hAnsi="Arial" w:cs="Arial"/>
          <w:sz w:val="20"/>
          <w:szCs w:val="20"/>
        </w:rPr>
        <w:t xml:space="preserve"> para ingresar al submenú correspondiente de parámetros</w:t>
      </w:r>
      <w:r w:rsidR="001C6EA1" w:rsidRPr="00856974">
        <w:rPr>
          <w:rFonts w:ascii="Arial" w:hAnsi="Arial" w:cs="Arial"/>
          <w:sz w:val="20"/>
          <w:szCs w:val="20"/>
        </w:rPr>
        <w:t>.</w:t>
      </w:r>
    </w:p>
    <w:p w14:paraId="09195D1F" w14:textId="1E1125EF" w:rsidR="00F37F39" w:rsidRPr="00856974" w:rsidRDefault="00767287">
      <w:pPr>
        <w:numPr>
          <w:ilvl w:val="0"/>
          <w:numId w:val="3"/>
        </w:numPr>
        <w:adjustRightInd w:val="0"/>
        <w:snapToGrid w:val="0"/>
        <w:jc w:val="left"/>
        <w:rPr>
          <w:rFonts w:ascii="Arial" w:hAnsi="Arial" w:cs="Arial"/>
          <w:sz w:val="20"/>
          <w:szCs w:val="20"/>
        </w:rPr>
      </w:pPr>
      <w:r w:rsidRPr="00856974">
        <w:rPr>
          <w:rFonts w:ascii="Arial" w:hAnsi="Arial" w:cs="Arial"/>
          <w:sz w:val="20"/>
          <w:szCs w:val="20"/>
        </w:rPr>
        <w:t xml:space="preserve">Dentro de un </w:t>
      </w:r>
      <w:r w:rsidRPr="00856974">
        <w:rPr>
          <w:rFonts w:ascii="Arial" w:hAnsi="Arial" w:cs="Arial"/>
          <w:b/>
          <w:bCs/>
          <w:sz w:val="20"/>
          <w:szCs w:val="20"/>
        </w:rPr>
        <w:t>submenú (página)</w:t>
      </w:r>
      <w:r w:rsidRPr="00856974">
        <w:rPr>
          <w:rFonts w:ascii="Arial" w:hAnsi="Arial" w:cs="Arial"/>
          <w:sz w:val="20"/>
          <w:szCs w:val="20"/>
        </w:rPr>
        <w:t xml:space="preserve">, tocando un ítem principal en el </w:t>
      </w:r>
      <w:r w:rsidRPr="00856974">
        <w:rPr>
          <w:rFonts w:ascii="Arial" w:hAnsi="Arial" w:cs="Arial"/>
          <w:b/>
          <w:bCs/>
          <w:sz w:val="20"/>
          <w:szCs w:val="20"/>
        </w:rPr>
        <w:t>lado izquierdo de la pantalla</w:t>
      </w:r>
      <w:r w:rsidRPr="00856974">
        <w:rPr>
          <w:rFonts w:ascii="Arial" w:hAnsi="Arial" w:cs="Arial"/>
          <w:sz w:val="20"/>
          <w:szCs w:val="20"/>
        </w:rPr>
        <w:t xml:space="preserve">, puede </w:t>
      </w:r>
      <w:r w:rsidRPr="00856974">
        <w:rPr>
          <w:rFonts w:ascii="Arial" w:hAnsi="Arial" w:cs="Arial"/>
          <w:b/>
          <w:bCs/>
          <w:sz w:val="20"/>
          <w:szCs w:val="20"/>
        </w:rPr>
        <w:t>cambiar rápidamente</w:t>
      </w:r>
      <w:r w:rsidRPr="00856974">
        <w:rPr>
          <w:rFonts w:ascii="Arial" w:hAnsi="Arial" w:cs="Arial"/>
          <w:sz w:val="20"/>
          <w:szCs w:val="20"/>
        </w:rPr>
        <w:t xml:space="preserve"> a otro submenú relacionado</w:t>
      </w:r>
      <w:r w:rsidR="001C6EA1" w:rsidRPr="00856974">
        <w:rPr>
          <w:rFonts w:ascii="Arial" w:hAnsi="Arial" w:cs="Arial"/>
          <w:sz w:val="20"/>
          <w:szCs w:val="20"/>
        </w:rPr>
        <w:t>.</w:t>
      </w:r>
    </w:p>
    <w:p w14:paraId="2D161F92" w14:textId="77777777" w:rsidR="00F37F39" w:rsidRPr="00856974" w:rsidRDefault="00F37F39">
      <w:pPr>
        <w:adjustRightInd w:val="0"/>
        <w:snapToGrid w:val="0"/>
        <w:jc w:val="left"/>
        <w:rPr>
          <w:rFonts w:ascii="Arial" w:hAnsi="Arial" w:cs="Arial"/>
          <w:sz w:val="20"/>
          <w:szCs w:val="20"/>
        </w:rPr>
      </w:pPr>
    </w:p>
    <w:p w14:paraId="44C5DC13" w14:textId="7942A3EF" w:rsidR="00F37F39" w:rsidRPr="00856974" w:rsidRDefault="001C6EA1">
      <w:pPr>
        <w:pStyle w:val="Ttulo3"/>
        <w:numPr>
          <w:ilvl w:val="0"/>
          <w:numId w:val="0"/>
        </w:numPr>
        <w:tabs>
          <w:tab w:val="clear" w:pos="737"/>
        </w:tabs>
        <w:adjustRightInd w:val="0"/>
        <w:snapToGrid w:val="0"/>
        <w:spacing w:before="0" w:after="0"/>
        <w:ind w:left="200"/>
        <w:jc w:val="left"/>
        <w:rPr>
          <w:rFonts w:cs="Arial"/>
          <w:sz w:val="20"/>
          <w:szCs w:val="20"/>
        </w:rPr>
      </w:pPr>
      <w:bookmarkStart w:id="18" w:name="_Toc10356"/>
      <w:r w:rsidRPr="00856974">
        <w:rPr>
          <w:rFonts w:cs="Arial"/>
          <w:sz w:val="20"/>
          <w:szCs w:val="20"/>
        </w:rPr>
        <w:lastRenderedPageBreak/>
        <w:t xml:space="preserve">2.3.1 </w:t>
      </w:r>
      <w:bookmarkEnd w:id="18"/>
      <w:r w:rsidR="00CC213F" w:rsidRPr="00856974">
        <w:rPr>
          <w:rFonts w:cs="Arial"/>
          <w:sz w:val="20"/>
          <w:szCs w:val="20"/>
        </w:rPr>
        <w:t>Dirección DMX: Configuración de la dirección DMX</w:t>
      </w:r>
    </w:p>
    <w:p w14:paraId="296987C4" w14:textId="77777777" w:rsidR="00CC213F" w:rsidRPr="00856974" w:rsidRDefault="00CC213F">
      <w:pPr>
        <w:pStyle w:val="20"/>
        <w:adjustRightInd w:val="0"/>
        <w:snapToGrid w:val="0"/>
        <w:spacing w:beforeLines="0" w:before="0" w:afterLines="0" w:after="0"/>
        <w:ind w:firstLine="0"/>
        <w:jc w:val="left"/>
        <w:rPr>
          <w:rFonts w:ascii="Arial" w:hAnsi="Arial" w:cs="Arial"/>
          <w:sz w:val="20"/>
        </w:rPr>
      </w:pPr>
    </w:p>
    <w:p w14:paraId="27443461" w14:textId="77777777" w:rsidR="00CC213F" w:rsidRPr="00CC213F" w:rsidRDefault="00CC213F" w:rsidP="00CC213F">
      <w:pPr>
        <w:pStyle w:val="20"/>
        <w:adjustRightInd w:val="0"/>
        <w:snapToGrid w:val="0"/>
        <w:spacing w:before="63" w:after="63"/>
        <w:ind w:firstLine="0"/>
        <w:rPr>
          <w:rFonts w:ascii="Arial" w:hAnsi="Arial" w:cs="Arial"/>
          <w:sz w:val="20"/>
        </w:rPr>
      </w:pPr>
      <w:r w:rsidRPr="00CC213F">
        <w:rPr>
          <w:rFonts w:ascii="Arial" w:hAnsi="Arial" w:cs="Arial"/>
          <w:sz w:val="20"/>
        </w:rPr>
        <w:t xml:space="preserve">Al seleccionar la opción </w:t>
      </w:r>
      <w:r w:rsidRPr="00CC213F">
        <w:rPr>
          <w:rFonts w:ascii="Arial" w:hAnsi="Arial" w:cs="Arial"/>
          <w:b/>
          <w:bCs/>
          <w:sz w:val="20"/>
        </w:rPr>
        <w:t>“ADDR”</w:t>
      </w:r>
      <w:r w:rsidRPr="00CC213F">
        <w:rPr>
          <w:rFonts w:ascii="Arial" w:hAnsi="Arial" w:cs="Arial"/>
          <w:sz w:val="20"/>
        </w:rPr>
        <w:t xml:space="preserve">, se accede a la pantalla de configuración de la </w:t>
      </w:r>
      <w:r w:rsidRPr="00CC213F">
        <w:rPr>
          <w:rFonts w:ascii="Arial" w:hAnsi="Arial" w:cs="Arial"/>
          <w:b/>
          <w:bCs/>
          <w:sz w:val="20"/>
        </w:rPr>
        <w:t>dirección DMX</w:t>
      </w:r>
      <w:r w:rsidRPr="00CC213F">
        <w:rPr>
          <w:rFonts w:ascii="Arial" w:hAnsi="Arial" w:cs="Arial"/>
          <w:sz w:val="20"/>
        </w:rPr>
        <w:t xml:space="preserve">, cuyo rango válido va de </w:t>
      </w:r>
      <w:r w:rsidRPr="00CC213F">
        <w:rPr>
          <w:rFonts w:ascii="Arial" w:hAnsi="Arial" w:cs="Arial"/>
          <w:b/>
          <w:bCs/>
          <w:sz w:val="20"/>
        </w:rPr>
        <w:t>1 a 512</w:t>
      </w:r>
      <w:r w:rsidRPr="00CC213F">
        <w:rPr>
          <w:rFonts w:ascii="Arial" w:hAnsi="Arial" w:cs="Arial"/>
          <w:sz w:val="20"/>
        </w:rPr>
        <w:t>.</w:t>
      </w:r>
    </w:p>
    <w:p w14:paraId="7C7540AA" w14:textId="77576BE5" w:rsidR="00CC213F" w:rsidRPr="00CC213F" w:rsidRDefault="00CC213F" w:rsidP="00751702">
      <w:pPr>
        <w:pStyle w:val="20"/>
        <w:adjustRightInd w:val="0"/>
        <w:snapToGrid w:val="0"/>
        <w:spacing w:before="63" w:after="63"/>
        <w:ind w:firstLine="0"/>
        <w:rPr>
          <w:rFonts w:ascii="Arial" w:hAnsi="Arial" w:cs="Arial"/>
          <w:sz w:val="20"/>
        </w:rPr>
      </w:pPr>
      <w:r w:rsidRPr="00CC213F">
        <w:rPr>
          <w:rFonts w:ascii="Segoe UI Emoji" w:hAnsi="Segoe UI Emoji" w:cs="Segoe UI Emoji"/>
          <w:sz w:val="20"/>
        </w:rPr>
        <w:t>⚠️</w:t>
      </w:r>
      <w:r w:rsidRPr="00CC213F">
        <w:rPr>
          <w:rFonts w:ascii="Arial" w:hAnsi="Arial" w:cs="Arial"/>
          <w:sz w:val="20"/>
        </w:rPr>
        <w:t xml:space="preserve"> </w:t>
      </w:r>
      <w:r w:rsidRPr="00CC213F">
        <w:rPr>
          <w:rFonts w:ascii="Arial" w:hAnsi="Arial" w:cs="Arial"/>
          <w:b/>
          <w:bCs/>
          <w:sz w:val="20"/>
        </w:rPr>
        <w:t>Nota</w:t>
      </w:r>
      <w:r w:rsidRPr="00CC213F">
        <w:rPr>
          <w:rFonts w:ascii="Arial" w:hAnsi="Arial" w:cs="Arial"/>
          <w:sz w:val="20"/>
        </w:rPr>
        <w:t xml:space="preserve">: La dirección seleccionada </w:t>
      </w:r>
      <w:r w:rsidRPr="00CC213F">
        <w:rPr>
          <w:rFonts w:ascii="Arial" w:hAnsi="Arial" w:cs="Arial"/>
          <w:b/>
          <w:bCs/>
          <w:sz w:val="20"/>
        </w:rPr>
        <w:t>no debe ser mayor que (512 – cantidad de canales DMX)</w:t>
      </w:r>
      <w:r w:rsidRPr="00CC213F">
        <w:rPr>
          <w:rFonts w:ascii="Arial" w:hAnsi="Arial" w:cs="Arial"/>
          <w:sz w:val="20"/>
        </w:rPr>
        <w:t>.</w:t>
      </w:r>
      <w:r w:rsidRPr="00CC213F">
        <w:rPr>
          <w:rFonts w:ascii="Arial" w:hAnsi="Arial" w:cs="Arial"/>
          <w:sz w:val="20"/>
        </w:rPr>
        <w:br/>
        <w:t xml:space="preserve">De lo contrario, </w:t>
      </w:r>
      <w:r w:rsidRPr="00CC213F">
        <w:rPr>
          <w:rFonts w:ascii="Arial" w:hAnsi="Arial" w:cs="Arial"/>
          <w:b/>
          <w:bCs/>
          <w:sz w:val="20"/>
        </w:rPr>
        <w:t>el equipo no podrá ser controlado correctamente</w:t>
      </w:r>
      <w:r w:rsidRPr="00CC213F">
        <w:rPr>
          <w:rFonts w:ascii="Arial" w:hAnsi="Arial" w:cs="Arial"/>
          <w:sz w:val="20"/>
        </w:rPr>
        <w:t xml:space="preserve"> por el controlador DMX.</w:t>
      </w:r>
    </w:p>
    <w:p w14:paraId="393EA6C7" w14:textId="77777777" w:rsidR="00CC213F" w:rsidRPr="00CC213F" w:rsidRDefault="00CC213F" w:rsidP="00CC213F">
      <w:pPr>
        <w:pStyle w:val="20"/>
        <w:adjustRightInd w:val="0"/>
        <w:snapToGrid w:val="0"/>
        <w:spacing w:before="63" w:after="63"/>
        <w:ind w:firstLine="0"/>
        <w:rPr>
          <w:rFonts w:ascii="Arial" w:hAnsi="Arial" w:cs="Arial"/>
          <w:b/>
          <w:bCs/>
          <w:sz w:val="20"/>
        </w:rPr>
      </w:pPr>
      <w:r w:rsidRPr="00CC213F">
        <w:rPr>
          <w:rFonts w:ascii="Segoe UI Emoji" w:hAnsi="Segoe UI Emoji" w:cs="Segoe UI Emoji"/>
          <w:b/>
          <w:bCs/>
          <w:sz w:val="20"/>
        </w:rPr>
        <w:t>🔧</w:t>
      </w:r>
      <w:r w:rsidRPr="00CC213F">
        <w:rPr>
          <w:rFonts w:ascii="Arial" w:hAnsi="Arial" w:cs="Arial"/>
          <w:b/>
          <w:bCs/>
          <w:sz w:val="20"/>
        </w:rPr>
        <w:t xml:space="preserve"> Procedimiento de configuración:</w:t>
      </w:r>
    </w:p>
    <w:p w14:paraId="33910539" w14:textId="77777777" w:rsidR="00CC213F" w:rsidRPr="00CC213F" w:rsidRDefault="00CC213F" w:rsidP="00CC213F">
      <w:pPr>
        <w:pStyle w:val="20"/>
        <w:numPr>
          <w:ilvl w:val="0"/>
          <w:numId w:val="15"/>
        </w:numPr>
        <w:adjustRightInd w:val="0"/>
        <w:snapToGrid w:val="0"/>
        <w:spacing w:before="63" w:after="63"/>
        <w:rPr>
          <w:rFonts w:ascii="Arial" w:hAnsi="Arial" w:cs="Arial"/>
          <w:sz w:val="20"/>
        </w:rPr>
      </w:pPr>
      <w:r w:rsidRPr="00CC213F">
        <w:rPr>
          <w:rFonts w:ascii="Arial" w:hAnsi="Arial" w:cs="Arial"/>
          <w:sz w:val="20"/>
        </w:rPr>
        <w:t>Ingrese a la página de configuración de dirección DMX (ver Figura 7).</w:t>
      </w:r>
    </w:p>
    <w:p w14:paraId="5D8228E2" w14:textId="77777777" w:rsidR="00CC213F" w:rsidRPr="00CC213F" w:rsidRDefault="00CC213F" w:rsidP="00CC213F">
      <w:pPr>
        <w:pStyle w:val="20"/>
        <w:numPr>
          <w:ilvl w:val="0"/>
          <w:numId w:val="15"/>
        </w:numPr>
        <w:adjustRightInd w:val="0"/>
        <w:snapToGrid w:val="0"/>
        <w:spacing w:before="63" w:after="63"/>
        <w:rPr>
          <w:rFonts w:ascii="Arial" w:hAnsi="Arial" w:cs="Arial"/>
          <w:sz w:val="20"/>
        </w:rPr>
      </w:pPr>
      <w:r w:rsidRPr="00CC213F">
        <w:rPr>
          <w:rFonts w:ascii="Arial" w:hAnsi="Arial" w:cs="Arial"/>
          <w:sz w:val="20"/>
        </w:rPr>
        <w:t xml:space="preserve">Toque el </w:t>
      </w:r>
      <w:r w:rsidRPr="00CC213F">
        <w:rPr>
          <w:rFonts w:ascii="Arial" w:hAnsi="Arial" w:cs="Arial"/>
          <w:b/>
          <w:bCs/>
          <w:sz w:val="20"/>
        </w:rPr>
        <w:t>área en blanco del lado derecho de la pantalla</w:t>
      </w:r>
      <w:r w:rsidRPr="00CC213F">
        <w:rPr>
          <w:rFonts w:ascii="Arial" w:hAnsi="Arial" w:cs="Arial"/>
          <w:sz w:val="20"/>
        </w:rPr>
        <w:t>.</w:t>
      </w:r>
      <w:r w:rsidRPr="00CC213F">
        <w:rPr>
          <w:rFonts w:ascii="Arial" w:hAnsi="Arial" w:cs="Arial"/>
          <w:sz w:val="20"/>
        </w:rPr>
        <w:br/>
        <w:t xml:space="preserve">Esto abrirá un </w:t>
      </w:r>
      <w:r w:rsidRPr="00CC213F">
        <w:rPr>
          <w:rFonts w:ascii="Arial" w:hAnsi="Arial" w:cs="Arial"/>
          <w:b/>
          <w:bCs/>
          <w:sz w:val="20"/>
        </w:rPr>
        <w:t>cuadro emergente</w:t>
      </w:r>
      <w:r w:rsidRPr="00CC213F">
        <w:rPr>
          <w:rFonts w:ascii="Arial" w:hAnsi="Arial" w:cs="Arial"/>
          <w:sz w:val="20"/>
        </w:rPr>
        <w:t xml:space="preserve"> como el mostrado en la Figura 4.</w:t>
      </w:r>
    </w:p>
    <w:p w14:paraId="65674363" w14:textId="77777777" w:rsidR="00CC213F" w:rsidRPr="00CC213F" w:rsidRDefault="00CC213F" w:rsidP="00CC213F">
      <w:pPr>
        <w:pStyle w:val="20"/>
        <w:numPr>
          <w:ilvl w:val="0"/>
          <w:numId w:val="15"/>
        </w:numPr>
        <w:adjustRightInd w:val="0"/>
        <w:snapToGrid w:val="0"/>
        <w:spacing w:before="63" w:after="63"/>
        <w:rPr>
          <w:rFonts w:ascii="Arial" w:hAnsi="Arial" w:cs="Arial"/>
          <w:sz w:val="20"/>
        </w:rPr>
      </w:pPr>
      <w:r w:rsidRPr="00CC213F">
        <w:rPr>
          <w:rFonts w:ascii="Arial" w:hAnsi="Arial" w:cs="Arial"/>
          <w:sz w:val="20"/>
        </w:rPr>
        <w:t>Modifique el valor de la dirección DMX deseada.</w:t>
      </w:r>
    </w:p>
    <w:p w14:paraId="45910C46" w14:textId="77777777" w:rsidR="00CC213F" w:rsidRPr="00CC213F" w:rsidRDefault="00CC213F" w:rsidP="00CC213F">
      <w:pPr>
        <w:pStyle w:val="20"/>
        <w:numPr>
          <w:ilvl w:val="0"/>
          <w:numId w:val="15"/>
        </w:numPr>
        <w:adjustRightInd w:val="0"/>
        <w:snapToGrid w:val="0"/>
        <w:spacing w:before="63" w:after="63"/>
        <w:rPr>
          <w:rFonts w:ascii="Arial" w:hAnsi="Arial" w:cs="Arial"/>
          <w:sz w:val="20"/>
        </w:rPr>
      </w:pPr>
      <w:r w:rsidRPr="00CC213F">
        <w:rPr>
          <w:rFonts w:ascii="Arial" w:hAnsi="Arial" w:cs="Arial"/>
          <w:sz w:val="20"/>
        </w:rPr>
        <w:t xml:space="preserve">Toque </w:t>
      </w:r>
      <w:r w:rsidRPr="00CC213F">
        <w:rPr>
          <w:rFonts w:ascii="Arial" w:hAnsi="Arial" w:cs="Arial"/>
          <w:b/>
          <w:bCs/>
          <w:sz w:val="20"/>
        </w:rPr>
        <w:t>“ENTER”</w:t>
      </w:r>
      <w:r w:rsidRPr="00CC213F">
        <w:rPr>
          <w:rFonts w:ascii="Arial" w:hAnsi="Arial" w:cs="Arial"/>
          <w:sz w:val="20"/>
        </w:rPr>
        <w:t xml:space="preserve"> para </w:t>
      </w:r>
      <w:r w:rsidRPr="00CC213F">
        <w:rPr>
          <w:rFonts w:ascii="Arial" w:hAnsi="Arial" w:cs="Arial"/>
          <w:b/>
          <w:bCs/>
          <w:sz w:val="20"/>
        </w:rPr>
        <w:t>confirmar y guardar</w:t>
      </w:r>
      <w:r w:rsidRPr="00CC213F">
        <w:rPr>
          <w:rFonts w:ascii="Arial" w:hAnsi="Arial" w:cs="Arial"/>
          <w:sz w:val="20"/>
        </w:rPr>
        <w:t xml:space="preserve"> la nueva dirección DMX.</w:t>
      </w:r>
    </w:p>
    <w:p w14:paraId="7DC2018D" w14:textId="0BA73A05" w:rsidR="00F37F39" w:rsidRPr="00856974" w:rsidRDefault="001C6EA1">
      <w:pPr>
        <w:pStyle w:val="20"/>
        <w:adjustRightInd w:val="0"/>
        <w:snapToGrid w:val="0"/>
        <w:spacing w:beforeLines="0" w:before="0" w:afterLines="0" w:after="0"/>
        <w:ind w:firstLine="0"/>
        <w:jc w:val="left"/>
        <w:rPr>
          <w:rFonts w:ascii="Arial" w:hAnsi="Arial" w:cs="Arial"/>
          <w:sz w:val="20"/>
        </w:rPr>
      </w:pPr>
      <w:r w:rsidRPr="00856974">
        <w:rPr>
          <w:rFonts w:ascii="Arial" w:hAnsi="Arial" w:cs="Arial"/>
          <w:sz w:val="20"/>
        </w:rPr>
        <w:t>.</w:t>
      </w:r>
    </w:p>
    <w:p w14:paraId="16C280D3" w14:textId="2CABF2B0" w:rsidR="00F37F39" w:rsidRPr="00856974" w:rsidRDefault="009F476D">
      <w:pPr>
        <w:adjustRightInd w:val="0"/>
        <w:snapToGrid w:val="0"/>
        <w:jc w:val="center"/>
        <w:rPr>
          <w:rFonts w:ascii="Arial" w:hAnsi="Arial" w:cs="Arial"/>
          <w:sz w:val="20"/>
          <w:szCs w:val="20"/>
        </w:rPr>
      </w:pPr>
      <w:r w:rsidRPr="00856974">
        <w:rPr>
          <w:rFonts w:ascii="Arial" w:hAnsi="Arial" w:cs="Arial"/>
          <w:sz w:val="20"/>
          <w:szCs w:val="20"/>
        </w:rPr>
        <w:drawing>
          <wp:inline distT="0" distB="0" distL="0" distR="0" wp14:anchorId="0A72B723" wp14:editId="676F1CAC">
            <wp:extent cx="1844675" cy="1343660"/>
            <wp:effectExtent l="0" t="0" r="0" b="0"/>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4675" cy="1343660"/>
                    </a:xfrm>
                    <a:prstGeom prst="rect">
                      <a:avLst/>
                    </a:prstGeom>
                    <a:noFill/>
                    <a:ln>
                      <a:noFill/>
                    </a:ln>
                    <a:effectLst/>
                  </pic:spPr>
                </pic:pic>
              </a:graphicData>
            </a:graphic>
          </wp:inline>
        </w:drawing>
      </w:r>
    </w:p>
    <w:p w14:paraId="3ED4E935" w14:textId="77777777" w:rsidR="00F37F39" w:rsidRPr="00856974" w:rsidRDefault="001C6EA1">
      <w:pPr>
        <w:pStyle w:val="2"/>
        <w:adjustRightInd w:val="0"/>
        <w:snapToGrid w:val="0"/>
        <w:spacing w:afterLines="0" w:after="0"/>
        <w:rPr>
          <w:rFonts w:ascii="Arial" w:hAnsi="Arial"/>
          <w:b/>
          <w:bCs/>
          <w:sz w:val="20"/>
          <w:szCs w:val="20"/>
        </w:rPr>
      </w:pPr>
      <w:bookmarkStart w:id="19" w:name="_Ref386361311"/>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7</w:t>
      </w:r>
      <w:r w:rsidRPr="00856974">
        <w:rPr>
          <w:rFonts w:ascii="Arial" w:hAnsi="Arial"/>
          <w:b/>
          <w:bCs/>
          <w:sz w:val="20"/>
          <w:szCs w:val="20"/>
        </w:rPr>
        <w:fldChar w:fldCharType="end"/>
      </w:r>
      <w:bookmarkEnd w:id="19"/>
      <w:r w:rsidRPr="00856974">
        <w:rPr>
          <w:rFonts w:ascii="Arial" w:hAnsi="Arial"/>
          <w:b/>
          <w:bCs/>
          <w:sz w:val="20"/>
          <w:szCs w:val="20"/>
        </w:rPr>
        <w:t xml:space="preserve">  página de la dirección DMX</w:t>
      </w:r>
    </w:p>
    <w:p w14:paraId="090365D5" w14:textId="77777777" w:rsidR="00F37F39" w:rsidRPr="00856974" w:rsidRDefault="00F37F39">
      <w:pPr>
        <w:pStyle w:val="2"/>
        <w:adjustRightInd w:val="0"/>
        <w:snapToGrid w:val="0"/>
        <w:spacing w:afterLines="0" w:after="0"/>
        <w:rPr>
          <w:rFonts w:ascii="Arial" w:hAnsi="Arial"/>
          <w:sz w:val="20"/>
          <w:szCs w:val="20"/>
        </w:rPr>
      </w:pPr>
    </w:p>
    <w:p w14:paraId="62664C1B" w14:textId="5CF16936" w:rsidR="00F37F39" w:rsidRPr="00856974" w:rsidRDefault="001C6EA1">
      <w:pPr>
        <w:pStyle w:val="Ttulo3"/>
        <w:numPr>
          <w:ilvl w:val="0"/>
          <w:numId w:val="0"/>
        </w:numPr>
        <w:tabs>
          <w:tab w:val="clear" w:pos="737"/>
        </w:tabs>
        <w:adjustRightInd w:val="0"/>
        <w:snapToGrid w:val="0"/>
        <w:spacing w:before="0" w:after="0"/>
        <w:ind w:left="420"/>
        <w:jc w:val="left"/>
        <w:rPr>
          <w:rFonts w:cs="Arial"/>
          <w:sz w:val="20"/>
          <w:szCs w:val="20"/>
        </w:rPr>
      </w:pPr>
      <w:bookmarkStart w:id="20" w:name="_Toc3754"/>
      <w:r w:rsidRPr="00856974">
        <w:rPr>
          <w:rFonts w:cs="Arial"/>
          <w:sz w:val="20"/>
          <w:szCs w:val="20"/>
        </w:rPr>
        <w:t xml:space="preserve">2.3.2 MODO--&gt; </w:t>
      </w:r>
      <w:bookmarkEnd w:id="20"/>
      <w:r w:rsidR="00751702" w:rsidRPr="00856974">
        <w:rPr>
          <w:rFonts w:cs="Arial"/>
          <w:sz w:val="20"/>
          <w:szCs w:val="20"/>
        </w:rPr>
        <w:t>Modo de trabajo: Configuración del modo de funcionamiento</w:t>
      </w:r>
    </w:p>
    <w:p w14:paraId="7C6CF10A" w14:textId="77777777" w:rsidR="00751702" w:rsidRPr="00856974" w:rsidRDefault="00751702" w:rsidP="00751702"/>
    <w:p w14:paraId="6B4E190F" w14:textId="77777777" w:rsidR="00751702" w:rsidRPr="00751702" w:rsidRDefault="00751702" w:rsidP="00751702">
      <w:pPr>
        <w:adjustRightInd w:val="0"/>
        <w:snapToGrid w:val="0"/>
        <w:jc w:val="left"/>
        <w:rPr>
          <w:rFonts w:ascii="Arial" w:hAnsi="Arial" w:cs="Arial"/>
          <w:sz w:val="20"/>
          <w:szCs w:val="20"/>
        </w:rPr>
      </w:pPr>
      <w:r w:rsidRPr="00751702">
        <w:rPr>
          <w:rFonts w:ascii="Arial" w:hAnsi="Arial" w:cs="Arial"/>
          <w:sz w:val="20"/>
          <w:szCs w:val="20"/>
        </w:rPr>
        <w:t xml:space="preserve">Acceda a la página </w:t>
      </w:r>
      <w:r w:rsidRPr="00751702">
        <w:rPr>
          <w:rFonts w:ascii="Arial" w:hAnsi="Arial" w:cs="Arial"/>
          <w:b/>
          <w:bCs/>
          <w:sz w:val="20"/>
          <w:szCs w:val="20"/>
        </w:rPr>
        <w:t>“</w:t>
      </w:r>
      <w:proofErr w:type="spellStart"/>
      <w:r w:rsidRPr="00751702">
        <w:rPr>
          <w:rFonts w:ascii="Arial" w:hAnsi="Arial" w:cs="Arial"/>
          <w:b/>
          <w:bCs/>
          <w:sz w:val="20"/>
          <w:szCs w:val="20"/>
        </w:rPr>
        <w:t>WorkMode</w:t>
      </w:r>
      <w:proofErr w:type="spellEnd"/>
      <w:r w:rsidRPr="00751702">
        <w:rPr>
          <w:rFonts w:ascii="Arial" w:hAnsi="Arial" w:cs="Arial"/>
          <w:b/>
          <w:bCs/>
          <w:sz w:val="20"/>
          <w:szCs w:val="20"/>
        </w:rPr>
        <w:t>”</w:t>
      </w:r>
      <w:r w:rsidRPr="00751702">
        <w:rPr>
          <w:rFonts w:ascii="Arial" w:hAnsi="Arial" w:cs="Arial"/>
          <w:sz w:val="20"/>
          <w:szCs w:val="20"/>
        </w:rPr>
        <w:t xml:space="preserve"> (ver Figura 8) para modificar los ajustes.</w:t>
      </w:r>
    </w:p>
    <w:p w14:paraId="2E2440B9" w14:textId="77777777" w:rsidR="00751702" w:rsidRPr="00751702" w:rsidRDefault="00751702" w:rsidP="00751702">
      <w:pPr>
        <w:adjustRightInd w:val="0"/>
        <w:snapToGrid w:val="0"/>
        <w:jc w:val="left"/>
        <w:rPr>
          <w:rFonts w:ascii="Arial" w:hAnsi="Arial" w:cs="Arial"/>
          <w:sz w:val="20"/>
          <w:szCs w:val="20"/>
        </w:rPr>
      </w:pPr>
      <w:r w:rsidRPr="00751702">
        <w:rPr>
          <w:rFonts w:ascii="Arial" w:hAnsi="Arial" w:cs="Arial"/>
          <w:sz w:val="20"/>
          <w:szCs w:val="20"/>
        </w:rPr>
        <w:t>Desde esta sección, se pueden configurar los siguientes parámetros:</w:t>
      </w:r>
    </w:p>
    <w:p w14:paraId="3FD3BED1" w14:textId="77777777" w:rsidR="00751702" w:rsidRPr="00751702" w:rsidRDefault="00751702" w:rsidP="00751702">
      <w:pPr>
        <w:numPr>
          <w:ilvl w:val="0"/>
          <w:numId w:val="16"/>
        </w:numPr>
        <w:adjustRightInd w:val="0"/>
        <w:snapToGrid w:val="0"/>
        <w:jc w:val="left"/>
        <w:rPr>
          <w:rFonts w:ascii="Arial" w:hAnsi="Arial" w:cs="Arial"/>
          <w:sz w:val="20"/>
          <w:szCs w:val="20"/>
        </w:rPr>
      </w:pPr>
      <w:r w:rsidRPr="00751702">
        <w:rPr>
          <w:rFonts w:ascii="Arial" w:hAnsi="Arial" w:cs="Arial"/>
          <w:b/>
          <w:bCs/>
          <w:sz w:val="20"/>
          <w:szCs w:val="20"/>
        </w:rPr>
        <w:t>Modo de funcionamiento de la luminaria</w:t>
      </w:r>
    </w:p>
    <w:p w14:paraId="394C27F3" w14:textId="6E0D7DF4" w:rsidR="00751702" w:rsidRPr="00751702" w:rsidRDefault="00751702" w:rsidP="00751702">
      <w:pPr>
        <w:numPr>
          <w:ilvl w:val="0"/>
          <w:numId w:val="16"/>
        </w:numPr>
        <w:adjustRightInd w:val="0"/>
        <w:snapToGrid w:val="0"/>
        <w:jc w:val="left"/>
        <w:rPr>
          <w:rFonts w:ascii="Arial" w:hAnsi="Arial" w:cs="Arial"/>
          <w:sz w:val="20"/>
          <w:szCs w:val="20"/>
        </w:rPr>
      </w:pPr>
      <w:r w:rsidRPr="00856974">
        <w:rPr>
          <w:rFonts w:ascii="Arial" w:hAnsi="Arial" w:cs="Arial"/>
          <w:sz w:val="20"/>
          <w:szCs w:val="20"/>
        </w:rPr>
        <w:drawing>
          <wp:anchor distT="0" distB="0" distL="114300" distR="114300" simplePos="0" relativeHeight="251667456" behindDoc="0" locked="0" layoutInCell="1" allowOverlap="1" wp14:anchorId="6DE86D0A" wp14:editId="638C3A02">
            <wp:simplePos x="0" y="0"/>
            <wp:positionH relativeFrom="column">
              <wp:posOffset>2350770</wp:posOffset>
            </wp:positionH>
            <wp:positionV relativeFrom="paragraph">
              <wp:posOffset>43815</wp:posOffset>
            </wp:positionV>
            <wp:extent cx="1709420" cy="1250950"/>
            <wp:effectExtent l="0" t="0" r="5080" b="6350"/>
            <wp:wrapThrough wrapText="bothSides">
              <wp:wrapPolygon edited="0">
                <wp:start x="0" y="0"/>
                <wp:lineTo x="0" y="21381"/>
                <wp:lineTo x="21423" y="21381"/>
                <wp:lineTo x="21423" y="0"/>
                <wp:lineTo x="0" y="0"/>
              </wp:wrapPolygon>
            </wp:wrapThrough>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9420" cy="12509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51702">
        <w:rPr>
          <w:rFonts w:ascii="Arial" w:hAnsi="Arial" w:cs="Arial"/>
          <w:b/>
          <w:bCs/>
          <w:sz w:val="20"/>
          <w:szCs w:val="20"/>
        </w:rPr>
        <w:t>Tipo de control de la lámpara</w:t>
      </w:r>
    </w:p>
    <w:p w14:paraId="39A56ED1" w14:textId="24DDFFB8" w:rsidR="00751702" w:rsidRPr="00751702" w:rsidRDefault="00751702" w:rsidP="00751702">
      <w:pPr>
        <w:numPr>
          <w:ilvl w:val="0"/>
          <w:numId w:val="16"/>
        </w:numPr>
        <w:adjustRightInd w:val="0"/>
        <w:snapToGrid w:val="0"/>
        <w:jc w:val="left"/>
        <w:rPr>
          <w:rFonts w:ascii="Arial" w:hAnsi="Arial" w:cs="Arial"/>
          <w:sz w:val="20"/>
          <w:szCs w:val="20"/>
        </w:rPr>
      </w:pPr>
      <w:r w:rsidRPr="00751702">
        <w:rPr>
          <w:rFonts w:ascii="Arial" w:hAnsi="Arial" w:cs="Arial"/>
          <w:b/>
          <w:bCs/>
          <w:sz w:val="20"/>
          <w:szCs w:val="20"/>
        </w:rPr>
        <w:t>Modo de canales DMX</w:t>
      </w:r>
    </w:p>
    <w:p w14:paraId="09829CB3" w14:textId="165C042F" w:rsidR="00F37F39" w:rsidRPr="00856974" w:rsidRDefault="001C6EA1">
      <w:pPr>
        <w:adjustRightInd w:val="0"/>
        <w:snapToGrid w:val="0"/>
        <w:jc w:val="left"/>
        <w:rPr>
          <w:rFonts w:ascii="Arial" w:hAnsi="Arial" w:cs="Arial"/>
          <w:sz w:val="20"/>
          <w:szCs w:val="20"/>
        </w:rPr>
      </w:pPr>
      <w:r w:rsidRPr="00856974">
        <w:rPr>
          <w:rFonts w:ascii="Arial" w:hAnsi="Arial" w:cs="Arial"/>
          <w:sz w:val="20"/>
          <w:szCs w:val="20"/>
        </w:rPr>
        <w:t>.</w:t>
      </w:r>
    </w:p>
    <w:p w14:paraId="72C2404A" w14:textId="32688044" w:rsidR="00F37F39" w:rsidRPr="00856974" w:rsidRDefault="00F37F39">
      <w:pPr>
        <w:adjustRightInd w:val="0"/>
        <w:snapToGrid w:val="0"/>
        <w:jc w:val="center"/>
        <w:rPr>
          <w:rFonts w:ascii="Arial" w:hAnsi="Arial" w:cs="Arial"/>
          <w:sz w:val="20"/>
          <w:szCs w:val="20"/>
        </w:rPr>
      </w:pPr>
    </w:p>
    <w:p w14:paraId="25963F7A" w14:textId="77777777" w:rsidR="00751702" w:rsidRPr="00856974" w:rsidRDefault="00751702">
      <w:pPr>
        <w:pStyle w:val="2"/>
        <w:adjustRightInd w:val="0"/>
        <w:snapToGrid w:val="0"/>
        <w:spacing w:afterLines="0" w:after="0"/>
        <w:rPr>
          <w:rFonts w:ascii="Arial" w:hAnsi="Arial"/>
          <w:sz w:val="20"/>
          <w:szCs w:val="20"/>
        </w:rPr>
      </w:pPr>
      <w:bookmarkStart w:id="21" w:name="_Ref386362086"/>
    </w:p>
    <w:p w14:paraId="02568530" w14:textId="77777777" w:rsidR="00751702" w:rsidRPr="00856974" w:rsidRDefault="00751702">
      <w:pPr>
        <w:pStyle w:val="2"/>
        <w:adjustRightInd w:val="0"/>
        <w:snapToGrid w:val="0"/>
        <w:spacing w:afterLines="0" w:after="0"/>
        <w:rPr>
          <w:rFonts w:ascii="Arial" w:hAnsi="Arial"/>
          <w:sz w:val="20"/>
          <w:szCs w:val="20"/>
        </w:rPr>
      </w:pPr>
    </w:p>
    <w:p w14:paraId="54029EF8" w14:textId="77777777" w:rsidR="00751702" w:rsidRPr="00856974" w:rsidRDefault="00751702">
      <w:pPr>
        <w:pStyle w:val="2"/>
        <w:adjustRightInd w:val="0"/>
        <w:snapToGrid w:val="0"/>
        <w:spacing w:afterLines="0" w:after="0"/>
        <w:rPr>
          <w:rFonts w:ascii="Arial" w:hAnsi="Arial"/>
          <w:sz w:val="20"/>
          <w:szCs w:val="20"/>
        </w:rPr>
      </w:pPr>
    </w:p>
    <w:p w14:paraId="30F776AF" w14:textId="77777777" w:rsidR="00751702" w:rsidRPr="00856974" w:rsidRDefault="00751702">
      <w:pPr>
        <w:pStyle w:val="2"/>
        <w:adjustRightInd w:val="0"/>
        <w:snapToGrid w:val="0"/>
        <w:spacing w:afterLines="0" w:after="0"/>
        <w:rPr>
          <w:rFonts w:ascii="Arial" w:hAnsi="Arial"/>
          <w:sz w:val="20"/>
          <w:szCs w:val="20"/>
        </w:rPr>
      </w:pPr>
    </w:p>
    <w:p w14:paraId="73ACBFA0" w14:textId="77777777" w:rsidR="00751702" w:rsidRPr="00856974" w:rsidRDefault="00751702">
      <w:pPr>
        <w:pStyle w:val="2"/>
        <w:adjustRightInd w:val="0"/>
        <w:snapToGrid w:val="0"/>
        <w:spacing w:afterLines="0" w:after="0"/>
        <w:rPr>
          <w:rFonts w:ascii="Arial" w:hAnsi="Arial"/>
          <w:sz w:val="20"/>
          <w:szCs w:val="20"/>
        </w:rPr>
      </w:pPr>
    </w:p>
    <w:p w14:paraId="212938BE" w14:textId="7882F308" w:rsidR="00F37F39" w:rsidRPr="00856974" w:rsidRDefault="00751702">
      <w:pPr>
        <w:pStyle w:val="2"/>
        <w:adjustRightInd w:val="0"/>
        <w:snapToGrid w:val="0"/>
        <w:spacing w:afterLines="0" w:after="0"/>
        <w:rPr>
          <w:rFonts w:ascii="Arial" w:hAnsi="Arial"/>
          <w:b/>
          <w:bCs/>
          <w:sz w:val="20"/>
          <w:szCs w:val="20"/>
        </w:rPr>
      </w:pPr>
      <w:r w:rsidRPr="00856974">
        <w:rPr>
          <w:rFonts w:ascii="Arial" w:hAnsi="Arial"/>
          <w:sz w:val="20"/>
          <w:szCs w:val="20"/>
        </w:rPr>
        <w:t xml:space="preserve">                          </w:t>
      </w:r>
      <w:r w:rsidR="001C6EA1" w:rsidRPr="00856974">
        <w:rPr>
          <w:rFonts w:ascii="Arial" w:hAnsi="Arial"/>
          <w:b/>
          <w:bCs/>
          <w:sz w:val="20"/>
          <w:szCs w:val="20"/>
        </w:rPr>
        <w:t xml:space="preserve">Figura </w:t>
      </w:r>
      <w:r w:rsidR="001C6EA1" w:rsidRPr="00856974">
        <w:rPr>
          <w:rFonts w:ascii="Arial" w:hAnsi="Arial"/>
          <w:b/>
          <w:bCs/>
          <w:sz w:val="20"/>
          <w:szCs w:val="20"/>
        </w:rPr>
        <w:fldChar w:fldCharType="begin"/>
      </w:r>
      <w:r w:rsidR="001C6EA1" w:rsidRPr="00856974">
        <w:rPr>
          <w:rFonts w:ascii="Arial" w:hAnsi="Arial"/>
          <w:b/>
          <w:bCs/>
          <w:sz w:val="20"/>
          <w:szCs w:val="20"/>
        </w:rPr>
        <w:instrText xml:space="preserve"> SEQ </w:instrText>
      </w:r>
      <w:r w:rsidR="001C6EA1" w:rsidRPr="00856974">
        <w:rPr>
          <w:rFonts w:ascii="Arial" w:hAnsi="Arial"/>
          <w:b/>
          <w:bCs/>
          <w:sz w:val="20"/>
          <w:szCs w:val="20"/>
        </w:rPr>
        <w:instrText>图</w:instrText>
      </w:r>
      <w:r w:rsidR="001C6EA1" w:rsidRPr="00856974">
        <w:rPr>
          <w:rFonts w:ascii="Arial" w:hAnsi="Arial"/>
          <w:b/>
          <w:bCs/>
          <w:sz w:val="20"/>
          <w:szCs w:val="20"/>
        </w:rPr>
        <w:instrText xml:space="preserve">_ \* ARABIC </w:instrText>
      </w:r>
      <w:r w:rsidR="001C6EA1" w:rsidRPr="00856974">
        <w:rPr>
          <w:rFonts w:ascii="Arial" w:hAnsi="Arial"/>
          <w:b/>
          <w:bCs/>
          <w:sz w:val="20"/>
          <w:szCs w:val="20"/>
        </w:rPr>
        <w:fldChar w:fldCharType="separate"/>
      </w:r>
      <w:r w:rsidR="001C6EA1" w:rsidRPr="00856974">
        <w:rPr>
          <w:rFonts w:ascii="Arial" w:hAnsi="Arial"/>
          <w:b/>
          <w:bCs/>
          <w:sz w:val="20"/>
          <w:szCs w:val="20"/>
        </w:rPr>
        <w:t>8</w:t>
      </w:r>
      <w:r w:rsidR="001C6EA1" w:rsidRPr="00856974">
        <w:rPr>
          <w:rFonts w:ascii="Arial" w:hAnsi="Arial"/>
          <w:b/>
          <w:bCs/>
          <w:sz w:val="20"/>
          <w:szCs w:val="20"/>
        </w:rPr>
        <w:fldChar w:fldCharType="end"/>
      </w:r>
      <w:bookmarkEnd w:id="21"/>
      <w:r w:rsidR="001C6EA1" w:rsidRPr="00856974">
        <w:rPr>
          <w:rFonts w:ascii="Arial" w:hAnsi="Arial"/>
          <w:b/>
          <w:bCs/>
          <w:sz w:val="20"/>
          <w:szCs w:val="20"/>
        </w:rPr>
        <w:t xml:space="preserve">  Página del modo de trabajo</w:t>
      </w:r>
    </w:p>
    <w:p w14:paraId="743E7587" w14:textId="77777777" w:rsidR="00751702" w:rsidRPr="00856974" w:rsidRDefault="001C6EA1">
      <w:pPr>
        <w:adjustRightInd w:val="0"/>
        <w:snapToGrid w:val="0"/>
        <w:jc w:val="left"/>
        <w:rPr>
          <w:rFonts w:ascii="Arial" w:eastAsia="NSimSun" w:hAnsi="Arial" w:cs="Arial"/>
          <w:b/>
          <w:sz w:val="20"/>
          <w:szCs w:val="20"/>
        </w:rPr>
      </w:pPr>
      <w:r w:rsidRPr="00856974">
        <w:rPr>
          <w:rFonts w:ascii="Arial" w:eastAsia="NSimSun" w:hAnsi="Arial" w:cs="Arial"/>
          <w:b/>
          <w:sz w:val="20"/>
          <w:szCs w:val="20"/>
        </w:rPr>
        <w:t xml:space="preserve"> </w:t>
      </w:r>
    </w:p>
    <w:p w14:paraId="6CE68DAD" w14:textId="77777777" w:rsidR="00751702" w:rsidRPr="00856974" w:rsidRDefault="00751702">
      <w:pPr>
        <w:adjustRightInd w:val="0"/>
        <w:snapToGrid w:val="0"/>
        <w:jc w:val="left"/>
        <w:rPr>
          <w:rFonts w:ascii="Arial" w:eastAsia="NSimSun" w:hAnsi="Arial" w:cs="Arial"/>
          <w:b/>
          <w:sz w:val="20"/>
          <w:szCs w:val="20"/>
        </w:rPr>
      </w:pPr>
    </w:p>
    <w:p w14:paraId="20E7D16A" w14:textId="217ADBC0" w:rsidR="00843498" w:rsidRPr="00856974" w:rsidRDefault="00843498" w:rsidP="00843498">
      <w:pPr>
        <w:adjustRightInd w:val="0"/>
        <w:snapToGrid w:val="0"/>
        <w:jc w:val="left"/>
        <w:rPr>
          <w:rFonts w:ascii="Arial" w:eastAsia="FangSong_GB2312" w:hAnsi="Arial" w:cs="Arial"/>
          <w:b/>
          <w:bCs/>
          <w:color w:val="000000"/>
          <w:sz w:val="20"/>
          <w:szCs w:val="20"/>
        </w:rPr>
      </w:pPr>
      <w:bookmarkStart w:id="22" w:name="OLE_LINK13"/>
      <w:r w:rsidRPr="00856974">
        <w:rPr>
          <w:rFonts w:ascii="Cambria Math" w:eastAsia="FangSong_GB2312" w:hAnsi="Cambria Math" w:cs="Cambria Math"/>
          <w:b/>
          <w:bCs/>
          <w:color w:val="000000"/>
          <w:sz w:val="20"/>
          <w:szCs w:val="20"/>
        </w:rPr>
        <w:t>◆</w:t>
      </w:r>
      <w:r w:rsidRPr="00856974">
        <w:rPr>
          <w:rFonts w:ascii="Arial" w:eastAsia="FangSong_GB2312" w:hAnsi="Arial" w:cs="Arial"/>
          <w:b/>
          <w:bCs/>
          <w:color w:val="000000"/>
          <w:sz w:val="20"/>
          <w:szCs w:val="20"/>
        </w:rPr>
        <w:t xml:space="preserve"> DMX </w:t>
      </w:r>
      <w:proofErr w:type="spellStart"/>
      <w:r w:rsidRPr="00856974">
        <w:rPr>
          <w:rFonts w:ascii="Arial" w:eastAsia="FangSong_GB2312" w:hAnsi="Arial" w:cs="Arial"/>
          <w:b/>
          <w:bCs/>
          <w:color w:val="000000"/>
          <w:sz w:val="20"/>
          <w:szCs w:val="20"/>
        </w:rPr>
        <w:t>Ctrl</w:t>
      </w:r>
      <w:proofErr w:type="spellEnd"/>
      <w:r w:rsidRPr="00856974">
        <w:rPr>
          <w:rFonts w:ascii="Arial" w:eastAsia="FangSong_GB2312" w:hAnsi="Arial" w:cs="Arial"/>
          <w:b/>
          <w:bCs/>
          <w:color w:val="000000"/>
          <w:sz w:val="20"/>
          <w:szCs w:val="20"/>
        </w:rPr>
        <w:t>:</w:t>
      </w:r>
      <w:r w:rsidRPr="00856974">
        <w:rPr>
          <w:rFonts w:ascii="Arial" w:eastAsia="FangSong_GB2312" w:hAnsi="Arial" w:cs="Arial"/>
          <w:b/>
          <w:bCs/>
          <w:color w:val="000000"/>
          <w:sz w:val="20"/>
          <w:szCs w:val="20"/>
        </w:rPr>
        <w:br/>
      </w:r>
      <w:r w:rsidRPr="00856974">
        <w:rPr>
          <w:rFonts w:ascii="Arial" w:eastAsia="FangSong_GB2312" w:hAnsi="Arial" w:cs="Arial"/>
          <w:color w:val="000000"/>
          <w:sz w:val="20"/>
          <w:szCs w:val="20"/>
        </w:rPr>
        <w:t>Seleccione esta opción para configurar el equipo en modo DMX.</w:t>
      </w:r>
      <w:r w:rsidRPr="00856974">
        <w:rPr>
          <w:rFonts w:ascii="Arial" w:eastAsia="FangSong_GB2312" w:hAnsi="Arial" w:cs="Arial"/>
          <w:color w:val="000000"/>
          <w:sz w:val="20"/>
          <w:szCs w:val="20"/>
        </w:rPr>
        <w:br/>
        <w:t>El control de la luminaria se realiza mediante una consola o software a través de señal DMX512.</w:t>
      </w:r>
    </w:p>
    <w:p w14:paraId="21FAC109" w14:textId="33AA2204" w:rsidR="00843498" w:rsidRPr="00843498" w:rsidRDefault="00843498" w:rsidP="00843498">
      <w:pPr>
        <w:adjustRightInd w:val="0"/>
        <w:snapToGrid w:val="0"/>
        <w:jc w:val="left"/>
        <w:rPr>
          <w:rFonts w:ascii="Arial" w:eastAsia="FangSong_GB2312" w:hAnsi="Arial" w:cs="Arial"/>
          <w:color w:val="000000"/>
          <w:sz w:val="20"/>
          <w:szCs w:val="20"/>
        </w:rPr>
      </w:pPr>
      <w:r w:rsidRPr="00843498">
        <w:rPr>
          <w:rFonts w:ascii="Cambria Math" w:eastAsia="FangSong_GB2312" w:hAnsi="Cambria Math" w:cs="Cambria Math"/>
          <w:b/>
          <w:bCs/>
          <w:color w:val="000000"/>
          <w:sz w:val="20"/>
          <w:szCs w:val="20"/>
        </w:rPr>
        <w:t>◆</w:t>
      </w:r>
      <w:r w:rsidRPr="00843498">
        <w:rPr>
          <w:rFonts w:ascii="Arial" w:eastAsia="FangSong_GB2312" w:hAnsi="Arial" w:cs="Arial"/>
          <w:b/>
          <w:bCs/>
          <w:color w:val="000000"/>
          <w:sz w:val="20"/>
          <w:szCs w:val="20"/>
        </w:rPr>
        <w:t xml:space="preserve"> Auto Run:</w:t>
      </w:r>
      <w:r w:rsidRPr="00843498">
        <w:rPr>
          <w:rFonts w:ascii="Arial" w:eastAsia="FangSong_GB2312" w:hAnsi="Arial" w:cs="Arial"/>
          <w:b/>
          <w:bCs/>
          <w:color w:val="000000"/>
          <w:sz w:val="20"/>
          <w:szCs w:val="20"/>
        </w:rPr>
        <w:br/>
      </w:r>
      <w:r w:rsidRPr="00843498">
        <w:rPr>
          <w:rFonts w:ascii="Arial" w:eastAsia="FangSong_GB2312" w:hAnsi="Arial" w:cs="Arial"/>
          <w:color w:val="000000"/>
          <w:sz w:val="20"/>
          <w:szCs w:val="20"/>
        </w:rPr>
        <w:t>Seleccione esta opción para activar el modo automático.</w:t>
      </w:r>
      <w:r w:rsidRPr="00843498">
        <w:rPr>
          <w:rFonts w:ascii="Arial" w:eastAsia="FangSong_GB2312" w:hAnsi="Arial" w:cs="Arial"/>
          <w:color w:val="000000"/>
          <w:sz w:val="20"/>
          <w:szCs w:val="20"/>
        </w:rPr>
        <w:br/>
        <w:t>La luminaria ejecutará sus programas internos sin necesidad de señal externa.</w:t>
      </w:r>
    </w:p>
    <w:p w14:paraId="2BCC4CAA" w14:textId="30AA774B" w:rsidR="00843498" w:rsidRPr="00843498" w:rsidRDefault="00843498" w:rsidP="00843498">
      <w:pPr>
        <w:adjustRightInd w:val="0"/>
        <w:snapToGrid w:val="0"/>
        <w:jc w:val="left"/>
        <w:rPr>
          <w:rFonts w:ascii="Arial" w:eastAsia="FangSong_GB2312" w:hAnsi="Arial" w:cs="Arial"/>
          <w:color w:val="000000"/>
          <w:sz w:val="20"/>
          <w:szCs w:val="20"/>
        </w:rPr>
      </w:pPr>
      <w:r w:rsidRPr="00843498">
        <w:rPr>
          <w:rFonts w:ascii="Cambria Math" w:eastAsia="FangSong_GB2312" w:hAnsi="Cambria Math" w:cs="Cambria Math"/>
          <w:b/>
          <w:bCs/>
          <w:color w:val="000000"/>
          <w:sz w:val="20"/>
          <w:szCs w:val="20"/>
        </w:rPr>
        <w:t>◆</w:t>
      </w:r>
      <w:r w:rsidRPr="00843498">
        <w:rPr>
          <w:rFonts w:ascii="Arial" w:eastAsia="FangSong_GB2312" w:hAnsi="Arial" w:cs="Arial"/>
          <w:b/>
          <w:bCs/>
          <w:color w:val="000000"/>
          <w:sz w:val="20"/>
          <w:szCs w:val="20"/>
        </w:rPr>
        <w:t xml:space="preserve"> </w:t>
      </w:r>
      <w:proofErr w:type="spellStart"/>
      <w:r w:rsidRPr="00843498">
        <w:rPr>
          <w:rFonts w:ascii="Arial" w:eastAsia="FangSong_GB2312" w:hAnsi="Arial" w:cs="Arial"/>
          <w:b/>
          <w:bCs/>
          <w:color w:val="000000"/>
          <w:sz w:val="20"/>
          <w:szCs w:val="20"/>
        </w:rPr>
        <w:t>Sound</w:t>
      </w:r>
      <w:proofErr w:type="spellEnd"/>
      <w:r w:rsidRPr="00843498">
        <w:rPr>
          <w:rFonts w:ascii="Arial" w:eastAsia="FangSong_GB2312" w:hAnsi="Arial" w:cs="Arial"/>
          <w:b/>
          <w:bCs/>
          <w:color w:val="000000"/>
          <w:sz w:val="20"/>
          <w:szCs w:val="20"/>
        </w:rPr>
        <w:t xml:space="preserve"> </w:t>
      </w:r>
      <w:proofErr w:type="spellStart"/>
      <w:r w:rsidRPr="00843498">
        <w:rPr>
          <w:rFonts w:ascii="Arial" w:eastAsia="FangSong_GB2312" w:hAnsi="Arial" w:cs="Arial"/>
          <w:b/>
          <w:bCs/>
          <w:color w:val="000000"/>
          <w:sz w:val="20"/>
          <w:szCs w:val="20"/>
        </w:rPr>
        <w:t>Ctrl</w:t>
      </w:r>
      <w:proofErr w:type="spellEnd"/>
      <w:r w:rsidRPr="00843498">
        <w:rPr>
          <w:rFonts w:ascii="Arial" w:eastAsia="FangSong_GB2312" w:hAnsi="Arial" w:cs="Arial"/>
          <w:b/>
          <w:bCs/>
          <w:color w:val="000000"/>
          <w:sz w:val="20"/>
          <w:szCs w:val="20"/>
        </w:rPr>
        <w:t>:</w:t>
      </w:r>
      <w:r w:rsidRPr="00843498">
        <w:rPr>
          <w:rFonts w:ascii="Arial" w:eastAsia="FangSong_GB2312" w:hAnsi="Arial" w:cs="Arial"/>
          <w:b/>
          <w:bCs/>
          <w:color w:val="000000"/>
          <w:sz w:val="20"/>
          <w:szCs w:val="20"/>
        </w:rPr>
        <w:br/>
      </w:r>
      <w:r w:rsidRPr="00843498">
        <w:rPr>
          <w:rFonts w:ascii="Arial" w:eastAsia="FangSong_GB2312" w:hAnsi="Arial" w:cs="Arial"/>
          <w:color w:val="000000"/>
          <w:sz w:val="20"/>
          <w:szCs w:val="20"/>
        </w:rPr>
        <w:t>Seleccione esta opción para activar el modo control por sonido.</w:t>
      </w:r>
      <w:r w:rsidRPr="00843498">
        <w:rPr>
          <w:rFonts w:ascii="Arial" w:eastAsia="FangSong_GB2312" w:hAnsi="Arial" w:cs="Arial"/>
          <w:color w:val="000000"/>
          <w:sz w:val="20"/>
          <w:szCs w:val="20"/>
        </w:rPr>
        <w:br/>
        <w:t>El equipo responde a estímulos de audio a través de un micrófono interno.</w:t>
      </w:r>
    </w:p>
    <w:p w14:paraId="57A5D9CB" w14:textId="7D661518" w:rsidR="00843498" w:rsidRPr="00843498" w:rsidRDefault="00843498" w:rsidP="00843498">
      <w:pPr>
        <w:adjustRightInd w:val="0"/>
        <w:snapToGrid w:val="0"/>
        <w:jc w:val="left"/>
        <w:rPr>
          <w:rFonts w:ascii="Arial" w:eastAsia="FangSong_GB2312" w:hAnsi="Arial" w:cs="Arial"/>
          <w:b/>
          <w:bCs/>
          <w:color w:val="000000"/>
          <w:sz w:val="20"/>
          <w:szCs w:val="20"/>
        </w:rPr>
      </w:pPr>
      <w:r w:rsidRPr="00843498">
        <w:rPr>
          <w:rFonts w:ascii="Cambria Math" w:eastAsia="FangSong_GB2312" w:hAnsi="Cambria Math" w:cs="Cambria Math"/>
          <w:b/>
          <w:bCs/>
          <w:color w:val="000000"/>
          <w:sz w:val="20"/>
          <w:szCs w:val="20"/>
        </w:rPr>
        <w:t>◆</w:t>
      </w:r>
      <w:r w:rsidRPr="00843498">
        <w:rPr>
          <w:rFonts w:ascii="Arial" w:eastAsia="FangSong_GB2312" w:hAnsi="Arial" w:cs="Arial"/>
          <w:b/>
          <w:bCs/>
          <w:color w:val="000000"/>
          <w:sz w:val="20"/>
          <w:szCs w:val="20"/>
        </w:rPr>
        <w:t xml:space="preserve"> M/S </w:t>
      </w:r>
      <w:proofErr w:type="spellStart"/>
      <w:r w:rsidRPr="00843498">
        <w:rPr>
          <w:rFonts w:ascii="Arial" w:eastAsia="FangSong_GB2312" w:hAnsi="Arial" w:cs="Arial"/>
          <w:b/>
          <w:bCs/>
          <w:color w:val="000000"/>
          <w:sz w:val="20"/>
          <w:szCs w:val="20"/>
        </w:rPr>
        <w:t>Choose</w:t>
      </w:r>
      <w:proofErr w:type="spellEnd"/>
      <w:r w:rsidRPr="00843498">
        <w:rPr>
          <w:rFonts w:ascii="Arial" w:eastAsia="FangSong_GB2312" w:hAnsi="Arial" w:cs="Arial"/>
          <w:b/>
          <w:bCs/>
          <w:color w:val="000000"/>
          <w:sz w:val="20"/>
          <w:szCs w:val="20"/>
        </w:rPr>
        <w:t xml:space="preserve"> (</w:t>
      </w:r>
      <w:r w:rsidRPr="00843498">
        <w:rPr>
          <w:rFonts w:ascii="Arial" w:eastAsia="FangSong_GB2312" w:hAnsi="Arial" w:cs="Arial"/>
          <w:b/>
          <w:bCs/>
          <w:i/>
          <w:iCs/>
          <w:color w:val="000000"/>
          <w:sz w:val="20"/>
          <w:szCs w:val="20"/>
        </w:rPr>
        <w:t xml:space="preserve">Disponible solo en los modos Auto Run o </w:t>
      </w:r>
      <w:proofErr w:type="spellStart"/>
      <w:r w:rsidRPr="00843498">
        <w:rPr>
          <w:rFonts w:ascii="Arial" w:eastAsia="FangSong_GB2312" w:hAnsi="Arial" w:cs="Arial"/>
          <w:b/>
          <w:bCs/>
          <w:i/>
          <w:iCs/>
          <w:color w:val="000000"/>
          <w:sz w:val="20"/>
          <w:szCs w:val="20"/>
        </w:rPr>
        <w:t>Sound</w:t>
      </w:r>
      <w:proofErr w:type="spellEnd"/>
      <w:r w:rsidRPr="00843498">
        <w:rPr>
          <w:rFonts w:ascii="Arial" w:eastAsia="FangSong_GB2312" w:hAnsi="Arial" w:cs="Arial"/>
          <w:b/>
          <w:bCs/>
          <w:i/>
          <w:iCs/>
          <w:color w:val="000000"/>
          <w:sz w:val="20"/>
          <w:szCs w:val="20"/>
        </w:rPr>
        <w:t xml:space="preserve"> </w:t>
      </w:r>
      <w:proofErr w:type="spellStart"/>
      <w:r w:rsidRPr="00843498">
        <w:rPr>
          <w:rFonts w:ascii="Arial" w:eastAsia="FangSong_GB2312" w:hAnsi="Arial" w:cs="Arial"/>
          <w:b/>
          <w:bCs/>
          <w:i/>
          <w:iCs/>
          <w:color w:val="000000"/>
          <w:sz w:val="20"/>
          <w:szCs w:val="20"/>
        </w:rPr>
        <w:t>Ctrl</w:t>
      </w:r>
      <w:proofErr w:type="spellEnd"/>
      <w:r w:rsidRPr="00843498">
        <w:rPr>
          <w:rFonts w:ascii="Arial" w:eastAsia="FangSong_GB2312" w:hAnsi="Arial" w:cs="Arial"/>
          <w:b/>
          <w:bCs/>
          <w:color w:val="000000"/>
          <w:sz w:val="20"/>
          <w:szCs w:val="20"/>
        </w:rPr>
        <w:t>):</w:t>
      </w:r>
    </w:p>
    <w:p w14:paraId="10A117E4" w14:textId="77777777" w:rsidR="00843498" w:rsidRPr="00843498" w:rsidRDefault="00843498" w:rsidP="00843498">
      <w:pPr>
        <w:numPr>
          <w:ilvl w:val="0"/>
          <w:numId w:val="17"/>
        </w:numPr>
        <w:adjustRightInd w:val="0"/>
        <w:snapToGrid w:val="0"/>
        <w:jc w:val="left"/>
        <w:rPr>
          <w:rFonts w:ascii="Arial" w:eastAsia="FangSong_GB2312" w:hAnsi="Arial" w:cs="Arial"/>
          <w:color w:val="000000"/>
          <w:sz w:val="20"/>
          <w:szCs w:val="20"/>
        </w:rPr>
      </w:pPr>
      <w:r w:rsidRPr="00843498">
        <w:rPr>
          <w:rFonts w:ascii="Arial" w:eastAsia="FangSong_GB2312" w:hAnsi="Arial" w:cs="Arial"/>
          <w:b/>
          <w:bCs/>
          <w:color w:val="000000"/>
          <w:sz w:val="20"/>
          <w:szCs w:val="20"/>
        </w:rPr>
        <w:t>ON → Maestro (Master):</w:t>
      </w:r>
      <w:r w:rsidRPr="00843498">
        <w:rPr>
          <w:rFonts w:ascii="Arial" w:eastAsia="FangSong_GB2312" w:hAnsi="Arial" w:cs="Arial"/>
          <w:b/>
          <w:bCs/>
          <w:color w:val="000000"/>
          <w:sz w:val="20"/>
          <w:szCs w:val="20"/>
        </w:rPr>
        <w:br/>
      </w:r>
      <w:r w:rsidRPr="00843498">
        <w:rPr>
          <w:rFonts w:ascii="Arial" w:eastAsia="FangSong_GB2312" w:hAnsi="Arial" w:cs="Arial"/>
          <w:color w:val="000000"/>
          <w:sz w:val="20"/>
          <w:szCs w:val="20"/>
        </w:rPr>
        <w:t>El equipo actúa como controlador principal y envía los datos a las luminarias esclavas conectadas vía cable DMX.</w:t>
      </w:r>
    </w:p>
    <w:p w14:paraId="0F1E42D3" w14:textId="77777777" w:rsidR="00843498" w:rsidRPr="00843498" w:rsidRDefault="00843498" w:rsidP="00843498">
      <w:pPr>
        <w:numPr>
          <w:ilvl w:val="0"/>
          <w:numId w:val="17"/>
        </w:numPr>
        <w:adjustRightInd w:val="0"/>
        <w:snapToGrid w:val="0"/>
        <w:jc w:val="left"/>
        <w:rPr>
          <w:rFonts w:ascii="Arial" w:eastAsia="FangSong_GB2312" w:hAnsi="Arial" w:cs="Arial"/>
          <w:b/>
          <w:bCs/>
          <w:color w:val="000000"/>
          <w:sz w:val="20"/>
          <w:szCs w:val="20"/>
        </w:rPr>
      </w:pPr>
      <w:r w:rsidRPr="00843498">
        <w:rPr>
          <w:rFonts w:ascii="Arial" w:eastAsia="FangSong_GB2312" w:hAnsi="Arial" w:cs="Arial"/>
          <w:b/>
          <w:bCs/>
          <w:color w:val="000000"/>
          <w:sz w:val="20"/>
          <w:szCs w:val="20"/>
        </w:rPr>
        <w:t xml:space="preserve">OFF → Esclavo (Slave) </w:t>
      </w:r>
      <w:r w:rsidRPr="00843498">
        <w:rPr>
          <w:rFonts w:ascii="Arial" w:eastAsia="FangSong_GB2312" w:hAnsi="Arial" w:cs="Arial"/>
          <w:b/>
          <w:bCs/>
          <w:i/>
          <w:iCs/>
          <w:color w:val="000000"/>
          <w:sz w:val="20"/>
          <w:szCs w:val="20"/>
        </w:rPr>
        <w:t>(valor predeterminado)</w:t>
      </w:r>
      <w:r w:rsidRPr="00843498">
        <w:rPr>
          <w:rFonts w:ascii="Arial" w:eastAsia="FangSong_GB2312" w:hAnsi="Arial" w:cs="Arial"/>
          <w:b/>
          <w:bCs/>
          <w:color w:val="000000"/>
          <w:sz w:val="20"/>
          <w:szCs w:val="20"/>
        </w:rPr>
        <w:t>:</w:t>
      </w:r>
      <w:r w:rsidRPr="00843498">
        <w:rPr>
          <w:rFonts w:ascii="Arial" w:eastAsia="FangSong_GB2312" w:hAnsi="Arial" w:cs="Arial"/>
          <w:b/>
          <w:bCs/>
          <w:color w:val="000000"/>
          <w:sz w:val="20"/>
          <w:szCs w:val="20"/>
        </w:rPr>
        <w:br/>
      </w:r>
      <w:r w:rsidRPr="00843498">
        <w:rPr>
          <w:rFonts w:ascii="Arial" w:eastAsia="FangSong_GB2312" w:hAnsi="Arial" w:cs="Arial"/>
          <w:color w:val="000000"/>
          <w:sz w:val="20"/>
          <w:szCs w:val="20"/>
        </w:rPr>
        <w:t>El equipo actúa como unidad receptora y no envía datos a otros dispositivos por DMX.</w:t>
      </w:r>
    </w:p>
    <w:p w14:paraId="16F64696" w14:textId="68CE31F0" w:rsidR="00843498" w:rsidRPr="00843498" w:rsidRDefault="00843498" w:rsidP="00843498">
      <w:pPr>
        <w:adjustRightInd w:val="0"/>
        <w:snapToGrid w:val="0"/>
        <w:jc w:val="left"/>
        <w:rPr>
          <w:rFonts w:ascii="Arial" w:eastAsia="FangSong_GB2312" w:hAnsi="Arial" w:cs="Arial"/>
          <w:b/>
          <w:bCs/>
          <w:color w:val="000000"/>
          <w:sz w:val="20"/>
          <w:szCs w:val="20"/>
        </w:rPr>
      </w:pPr>
      <w:r w:rsidRPr="00843498">
        <w:rPr>
          <w:rFonts w:ascii="Cambria Math" w:eastAsia="FangSong_GB2312" w:hAnsi="Cambria Math" w:cs="Cambria Math"/>
          <w:b/>
          <w:bCs/>
          <w:color w:val="000000"/>
          <w:sz w:val="20"/>
          <w:szCs w:val="20"/>
        </w:rPr>
        <w:t>◆</w:t>
      </w:r>
      <w:r w:rsidRPr="00843498">
        <w:rPr>
          <w:rFonts w:ascii="Arial" w:eastAsia="FangSong_GB2312" w:hAnsi="Arial" w:cs="Arial"/>
          <w:b/>
          <w:bCs/>
          <w:color w:val="000000"/>
          <w:sz w:val="20"/>
          <w:szCs w:val="20"/>
        </w:rPr>
        <w:t xml:space="preserve"> </w:t>
      </w:r>
      <w:proofErr w:type="spellStart"/>
      <w:r w:rsidRPr="00843498">
        <w:rPr>
          <w:rFonts w:ascii="Arial" w:eastAsia="FangSong_GB2312" w:hAnsi="Arial" w:cs="Arial"/>
          <w:b/>
          <w:bCs/>
          <w:color w:val="000000"/>
          <w:sz w:val="20"/>
          <w:szCs w:val="20"/>
        </w:rPr>
        <w:t>Channel</w:t>
      </w:r>
      <w:proofErr w:type="spellEnd"/>
      <w:r w:rsidRPr="00843498">
        <w:rPr>
          <w:rFonts w:ascii="Arial" w:eastAsia="FangSong_GB2312" w:hAnsi="Arial" w:cs="Arial"/>
          <w:b/>
          <w:bCs/>
          <w:color w:val="000000"/>
          <w:sz w:val="20"/>
          <w:szCs w:val="20"/>
        </w:rPr>
        <w:t xml:space="preserve"> </w:t>
      </w:r>
      <w:proofErr w:type="spellStart"/>
      <w:r w:rsidRPr="00843498">
        <w:rPr>
          <w:rFonts w:ascii="Arial" w:eastAsia="FangSong_GB2312" w:hAnsi="Arial" w:cs="Arial"/>
          <w:b/>
          <w:bCs/>
          <w:color w:val="000000"/>
          <w:sz w:val="20"/>
          <w:szCs w:val="20"/>
        </w:rPr>
        <w:t>Qty</w:t>
      </w:r>
      <w:proofErr w:type="spellEnd"/>
      <w:r w:rsidRPr="00843498">
        <w:rPr>
          <w:rFonts w:ascii="Arial" w:eastAsia="FangSong_GB2312" w:hAnsi="Arial" w:cs="Arial"/>
          <w:b/>
          <w:bCs/>
          <w:color w:val="000000"/>
          <w:sz w:val="20"/>
          <w:szCs w:val="20"/>
        </w:rPr>
        <w:t>:</w:t>
      </w:r>
      <w:r w:rsidRPr="00843498">
        <w:rPr>
          <w:rFonts w:ascii="Arial" w:eastAsia="FangSong_GB2312" w:hAnsi="Arial" w:cs="Arial"/>
          <w:b/>
          <w:bCs/>
          <w:color w:val="000000"/>
          <w:sz w:val="20"/>
          <w:szCs w:val="20"/>
        </w:rPr>
        <w:br/>
      </w:r>
      <w:r w:rsidRPr="00843498">
        <w:rPr>
          <w:rFonts w:ascii="Arial" w:eastAsia="FangSong_GB2312" w:hAnsi="Arial" w:cs="Arial"/>
          <w:color w:val="000000"/>
          <w:sz w:val="20"/>
          <w:szCs w:val="20"/>
        </w:rPr>
        <w:t xml:space="preserve">La luminaria admite un solo modo DMX de 23 canales. </w:t>
      </w:r>
      <w:r w:rsidRPr="00843498">
        <w:rPr>
          <w:rFonts w:ascii="Arial" w:eastAsia="FangSong_GB2312" w:hAnsi="Arial" w:cs="Arial"/>
          <w:i/>
          <w:iCs/>
          <w:color w:val="000000"/>
          <w:sz w:val="20"/>
          <w:szCs w:val="20"/>
        </w:rPr>
        <w:t>(Modo por defecto: 23CH)</w:t>
      </w:r>
    </w:p>
    <w:p w14:paraId="1B910AAA" w14:textId="00FEA93C" w:rsidR="00F37F39" w:rsidRPr="00856974" w:rsidRDefault="001C6EA1" w:rsidP="00843498">
      <w:pPr>
        <w:adjustRightInd w:val="0"/>
        <w:snapToGrid w:val="0"/>
        <w:jc w:val="left"/>
        <w:rPr>
          <w:rFonts w:ascii="Arial" w:eastAsia="SimHei" w:hAnsi="Arial" w:cs="Arial"/>
          <w:color w:val="000000"/>
          <w:sz w:val="20"/>
          <w:szCs w:val="20"/>
        </w:rPr>
      </w:pPr>
      <w:r w:rsidRPr="00856974">
        <w:rPr>
          <w:rFonts w:ascii="Arial" w:eastAsia="SimHei" w:hAnsi="Arial" w:cs="Arial"/>
          <w:color w:val="000000"/>
          <w:sz w:val="20"/>
          <w:szCs w:val="20"/>
        </w:rPr>
        <w:t xml:space="preserve">  </w:t>
      </w:r>
      <w:bookmarkEnd w:id="22"/>
    </w:p>
    <w:p w14:paraId="20AD50C3" w14:textId="77777777" w:rsidR="00843498" w:rsidRPr="00856974" w:rsidRDefault="00843498">
      <w:pPr>
        <w:adjustRightInd w:val="0"/>
        <w:snapToGrid w:val="0"/>
        <w:jc w:val="left"/>
        <w:rPr>
          <w:rFonts w:ascii="Arial" w:hAnsi="Arial" w:cs="Arial"/>
          <w:sz w:val="20"/>
          <w:szCs w:val="20"/>
        </w:rPr>
      </w:pPr>
    </w:p>
    <w:p w14:paraId="5371080D" w14:textId="77777777" w:rsidR="00BA4D5D" w:rsidRPr="00856974" w:rsidRDefault="00BA4D5D">
      <w:pPr>
        <w:adjustRightInd w:val="0"/>
        <w:snapToGrid w:val="0"/>
        <w:jc w:val="left"/>
        <w:rPr>
          <w:rFonts w:ascii="Arial" w:hAnsi="Arial" w:cs="Arial"/>
          <w:sz w:val="20"/>
          <w:szCs w:val="20"/>
        </w:rPr>
      </w:pPr>
    </w:p>
    <w:p w14:paraId="2652E6FD" w14:textId="7B9C98D2" w:rsidR="00F37F39" w:rsidRPr="00856974" w:rsidRDefault="001C6EA1">
      <w:pPr>
        <w:pStyle w:val="Ttulo3"/>
        <w:numPr>
          <w:ilvl w:val="0"/>
          <w:numId w:val="0"/>
        </w:numPr>
        <w:tabs>
          <w:tab w:val="clear" w:pos="737"/>
        </w:tabs>
        <w:adjustRightInd w:val="0"/>
        <w:snapToGrid w:val="0"/>
        <w:spacing w:before="0" w:after="0"/>
        <w:ind w:left="200"/>
        <w:jc w:val="left"/>
        <w:rPr>
          <w:rFonts w:cs="Arial"/>
          <w:sz w:val="20"/>
          <w:szCs w:val="20"/>
        </w:rPr>
      </w:pPr>
      <w:bookmarkStart w:id="23" w:name="_Toc7284"/>
      <w:r w:rsidRPr="00856974">
        <w:rPr>
          <w:rFonts w:cs="Arial"/>
          <w:sz w:val="20"/>
          <w:szCs w:val="20"/>
        </w:rPr>
        <w:t>2.3.3 DISP--&gt;</w:t>
      </w:r>
      <w:bookmarkEnd w:id="23"/>
      <w:r w:rsidR="00843498" w:rsidRPr="00856974">
        <w:rPr>
          <w:rFonts w:cs="Arial"/>
          <w:sz w:val="20"/>
          <w:szCs w:val="20"/>
        </w:rPr>
        <w:t>DISPLAY: Configuración de la pantalla</w:t>
      </w:r>
    </w:p>
    <w:p w14:paraId="0930D77E" w14:textId="77777777" w:rsidR="00BA4D5D" w:rsidRPr="00856974" w:rsidRDefault="00BA4D5D" w:rsidP="00BA4D5D"/>
    <w:p w14:paraId="5820C0E7" w14:textId="77777777" w:rsidR="00843498" w:rsidRPr="00843498" w:rsidRDefault="00843498" w:rsidP="00843498">
      <w:pPr>
        <w:pStyle w:val="5"/>
        <w:adjustRightInd w:val="0"/>
        <w:snapToGrid w:val="0"/>
        <w:ind w:firstLineChars="0" w:firstLine="0"/>
        <w:rPr>
          <w:rFonts w:ascii="Arial" w:hAnsi="Arial" w:cs="Arial"/>
          <w:sz w:val="20"/>
        </w:rPr>
      </w:pPr>
      <w:r w:rsidRPr="00843498">
        <w:rPr>
          <w:rFonts w:ascii="Arial" w:hAnsi="Arial" w:cs="Arial"/>
          <w:sz w:val="20"/>
        </w:rPr>
        <w:t>La luminaria permite configurar los siguientes parámetros relacionados con la visualización en pantalla.</w:t>
      </w:r>
      <w:r w:rsidRPr="00843498">
        <w:rPr>
          <w:rFonts w:ascii="Arial" w:hAnsi="Arial" w:cs="Arial"/>
          <w:sz w:val="20"/>
        </w:rPr>
        <w:br/>
        <w:t xml:space="preserve">Acceda a la página </w:t>
      </w:r>
      <w:r w:rsidRPr="00843498">
        <w:rPr>
          <w:rFonts w:ascii="Arial" w:hAnsi="Arial" w:cs="Arial"/>
          <w:b/>
          <w:bCs/>
          <w:sz w:val="20"/>
        </w:rPr>
        <w:t>“DISPLAY”</w:t>
      </w:r>
      <w:r w:rsidRPr="00843498">
        <w:rPr>
          <w:rFonts w:ascii="Arial" w:hAnsi="Arial" w:cs="Arial"/>
          <w:sz w:val="20"/>
        </w:rPr>
        <w:t xml:space="preserve"> (ver Figura 9) para ajustar los siguientes valores:</w:t>
      </w:r>
    </w:p>
    <w:p w14:paraId="7B954FA8" w14:textId="270DBA27" w:rsidR="00843498" w:rsidRPr="00843498" w:rsidRDefault="00843498" w:rsidP="002E4226">
      <w:pPr>
        <w:pStyle w:val="5"/>
        <w:numPr>
          <w:ilvl w:val="0"/>
          <w:numId w:val="18"/>
        </w:numPr>
        <w:adjustRightInd w:val="0"/>
        <w:snapToGrid w:val="0"/>
        <w:ind w:leftChars="67" w:left="141" w:firstLineChars="0" w:firstLine="1"/>
        <w:rPr>
          <w:rFonts w:ascii="Arial" w:hAnsi="Arial" w:cs="Arial"/>
          <w:sz w:val="20"/>
        </w:rPr>
      </w:pPr>
      <w:r w:rsidRPr="00843498">
        <w:rPr>
          <w:rFonts w:ascii="Arial" w:hAnsi="Arial" w:cs="Arial"/>
          <w:b/>
          <w:bCs/>
          <w:sz w:val="20"/>
        </w:rPr>
        <w:t>Idioma</w:t>
      </w:r>
      <w:r w:rsidRPr="00843498">
        <w:rPr>
          <w:rFonts w:ascii="Arial" w:hAnsi="Arial" w:cs="Arial"/>
          <w:sz w:val="20"/>
        </w:rPr>
        <w:t xml:space="preserve">: el equipo admite </w:t>
      </w:r>
      <w:r w:rsidRPr="00856974">
        <w:rPr>
          <w:rFonts w:ascii="Arial" w:hAnsi="Arial" w:cs="Arial"/>
          <w:b/>
          <w:bCs/>
          <w:sz w:val="20"/>
        </w:rPr>
        <w:t>2</w:t>
      </w:r>
      <w:r w:rsidRPr="00843498">
        <w:rPr>
          <w:rFonts w:ascii="Arial" w:hAnsi="Arial" w:cs="Arial"/>
          <w:b/>
          <w:bCs/>
          <w:sz w:val="20"/>
        </w:rPr>
        <w:t xml:space="preserve"> idiomas</w:t>
      </w:r>
      <w:r w:rsidRPr="00843498">
        <w:rPr>
          <w:rFonts w:ascii="Arial" w:hAnsi="Arial" w:cs="Arial"/>
          <w:sz w:val="20"/>
        </w:rPr>
        <w:t xml:space="preserve"> para la interfaz (Chino e Inglés).</w:t>
      </w:r>
    </w:p>
    <w:p w14:paraId="2A1DD5E5" w14:textId="77777777" w:rsidR="00843498" w:rsidRPr="00856974" w:rsidRDefault="00843498" w:rsidP="002E4226">
      <w:pPr>
        <w:pStyle w:val="5"/>
        <w:numPr>
          <w:ilvl w:val="0"/>
          <w:numId w:val="18"/>
        </w:numPr>
        <w:adjustRightInd w:val="0"/>
        <w:snapToGrid w:val="0"/>
        <w:ind w:leftChars="67" w:left="141" w:firstLineChars="0" w:firstLine="1"/>
        <w:rPr>
          <w:rFonts w:ascii="Arial" w:hAnsi="Arial" w:cs="Arial"/>
          <w:sz w:val="20"/>
        </w:rPr>
      </w:pPr>
      <w:r w:rsidRPr="00843498">
        <w:rPr>
          <w:rFonts w:ascii="Arial" w:hAnsi="Arial" w:cs="Arial"/>
          <w:b/>
          <w:bCs/>
          <w:sz w:val="20"/>
        </w:rPr>
        <w:t>Rotación de pantalla</w:t>
      </w:r>
      <w:r w:rsidRPr="00843498">
        <w:rPr>
          <w:rFonts w:ascii="Arial" w:hAnsi="Arial" w:cs="Arial"/>
          <w:sz w:val="20"/>
        </w:rPr>
        <w:t xml:space="preserve">: permite </w:t>
      </w:r>
      <w:r w:rsidRPr="00843498">
        <w:rPr>
          <w:rFonts w:ascii="Arial" w:hAnsi="Arial" w:cs="Arial"/>
          <w:b/>
          <w:bCs/>
          <w:sz w:val="20"/>
        </w:rPr>
        <w:t>invertir la orientación de la pantalla</w:t>
      </w:r>
      <w:r w:rsidRPr="00843498">
        <w:rPr>
          <w:rFonts w:ascii="Arial" w:hAnsi="Arial" w:cs="Arial"/>
          <w:sz w:val="20"/>
        </w:rPr>
        <w:t>, útil cuando el equipo está colgado en una estructura o montado al revés.</w:t>
      </w:r>
    </w:p>
    <w:p w14:paraId="13A50521" w14:textId="77777777" w:rsidR="00BA4D5D" w:rsidRPr="00843498" w:rsidRDefault="00BA4D5D" w:rsidP="002E4226">
      <w:pPr>
        <w:pStyle w:val="5"/>
        <w:numPr>
          <w:ilvl w:val="0"/>
          <w:numId w:val="18"/>
        </w:numPr>
        <w:adjustRightInd w:val="0"/>
        <w:snapToGrid w:val="0"/>
        <w:ind w:leftChars="67" w:left="141" w:firstLineChars="0" w:firstLine="1"/>
        <w:rPr>
          <w:rFonts w:ascii="Arial" w:hAnsi="Arial" w:cs="Arial"/>
          <w:sz w:val="20"/>
        </w:rPr>
      </w:pPr>
    </w:p>
    <w:p w14:paraId="55743979" w14:textId="31B3C1DB" w:rsidR="00F37F39" w:rsidRPr="00856974" w:rsidRDefault="001C6EA1">
      <w:pPr>
        <w:pStyle w:val="5"/>
        <w:adjustRightInd w:val="0"/>
        <w:snapToGrid w:val="0"/>
        <w:ind w:firstLineChars="0" w:firstLine="0"/>
        <w:jc w:val="left"/>
        <w:rPr>
          <w:rFonts w:ascii="Arial" w:hAnsi="Arial" w:cs="Arial"/>
          <w:sz w:val="20"/>
        </w:rPr>
      </w:pPr>
      <w:r w:rsidRPr="00856974">
        <w:rPr>
          <w:rFonts w:ascii="Arial" w:hAnsi="Arial" w:cs="Arial"/>
          <w:sz w:val="20"/>
        </w:rPr>
        <w:t>:</w:t>
      </w:r>
    </w:p>
    <w:p w14:paraId="66CDAE52" w14:textId="03FB00E0" w:rsidR="00F37F39" w:rsidRPr="00856974" w:rsidRDefault="009F476D">
      <w:pPr>
        <w:pStyle w:val="5"/>
        <w:adjustRightInd w:val="0"/>
        <w:snapToGrid w:val="0"/>
        <w:ind w:firstLineChars="0" w:firstLine="0"/>
        <w:jc w:val="center"/>
        <w:rPr>
          <w:rFonts w:ascii="Arial" w:hAnsi="Arial" w:cs="Arial"/>
          <w:sz w:val="20"/>
        </w:rPr>
      </w:pPr>
      <w:r w:rsidRPr="00856974">
        <w:rPr>
          <w:rFonts w:ascii="Arial" w:hAnsi="Arial" w:cs="Arial"/>
          <w:sz w:val="20"/>
        </w:rPr>
        <w:drawing>
          <wp:inline distT="0" distB="0" distL="0" distR="0" wp14:anchorId="08AC02BC" wp14:editId="4537AD2A">
            <wp:extent cx="1820545" cy="1343660"/>
            <wp:effectExtent l="0" t="0" r="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0545" cy="1343660"/>
                    </a:xfrm>
                    <a:prstGeom prst="rect">
                      <a:avLst/>
                    </a:prstGeom>
                    <a:noFill/>
                    <a:ln>
                      <a:noFill/>
                    </a:ln>
                    <a:effectLst/>
                  </pic:spPr>
                </pic:pic>
              </a:graphicData>
            </a:graphic>
          </wp:inline>
        </w:drawing>
      </w:r>
    </w:p>
    <w:p w14:paraId="7BA5780C" w14:textId="39C1E1A7" w:rsidR="00F37F39" w:rsidRPr="00856974" w:rsidRDefault="001C6EA1">
      <w:pPr>
        <w:pStyle w:val="2"/>
        <w:adjustRightInd w:val="0"/>
        <w:snapToGrid w:val="0"/>
        <w:spacing w:afterLines="0" w:after="0"/>
        <w:rPr>
          <w:rFonts w:ascii="Arial" w:hAnsi="Arial"/>
          <w:b/>
          <w:bCs/>
          <w:sz w:val="20"/>
          <w:szCs w:val="20"/>
        </w:rPr>
      </w:pPr>
      <w:bookmarkStart w:id="24" w:name="_Ref386363885"/>
      <w:r w:rsidRPr="00856974">
        <w:rPr>
          <w:rFonts w:ascii="Arial" w:hAnsi="Arial"/>
          <w:b/>
          <w:bCs/>
          <w:sz w:val="20"/>
          <w:szCs w:val="20"/>
        </w:rPr>
        <w:t>Figura</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9</w:t>
      </w:r>
      <w:r w:rsidRPr="00856974">
        <w:rPr>
          <w:rFonts w:ascii="Arial" w:hAnsi="Arial"/>
          <w:b/>
          <w:bCs/>
          <w:sz w:val="20"/>
          <w:szCs w:val="20"/>
        </w:rPr>
        <w:fldChar w:fldCharType="end"/>
      </w:r>
      <w:bookmarkEnd w:id="24"/>
      <w:r w:rsidRPr="00856974">
        <w:rPr>
          <w:rFonts w:ascii="Arial" w:hAnsi="Arial"/>
          <w:b/>
          <w:bCs/>
          <w:sz w:val="20"/>
          <w:szCs w:val="20"/>
        </w:rPr>
        <w:t xml:space="preserve">   </w:t>
      </w:r>
      <w:r w:rsidR="002E4226" w:rsidRPr="00856974">
        <w:rPr>
          <w:rFonts w:ascii="Arial" w:hAnsi="Arial"/>
          <w:b/>
          <w:bCs/>
          <w:sz w:val="20"/>
          <w:szCs w:val="20"/>
        </w:rPr>
        <w:t>Display</w:t>
      </w:r>
    </w:p>
    <w:p w14:paraId="296DFBA6" w14:textId="77777777" w:rsidR="002E4226" w:rsidRPr="00856974" w:rsidRDefault="002E4226">
      <w:pPr>
        <w:pStyle w:val="2"/>
        <w:adjustRightInd w:val="0"/>
        <w:snapToGrid w:val="0"/>
        <w:spacing w:afterLines="0" w:after="0"/>
        <w:rPr>
          <w:rFonts w:ascii="Arial" w:hAnsi="Arial"/>
          <w:sz w:val="20"/>
          <w:szCs w:val="20"/>
        </w:rPr>
      </w:pPr>
    </w:p>
    <w:p w14:paraId="2C90F04E" w14:textId="77777777" w:rsidR="00BA4D5D" w:rsidRPr="00856974" w:rsidRDefault="00BA4D5D">
      <w:pPr>
        <w:pStyle w:val="2"/>
        <w:adjustRightInd w:val="0"/>
        <w:snapToGrid w:val="0"/>
        <w:spacing w:afterLines="0" w:after="0"/>
        <w:rPr>
          <w:rFonts w:ascii="Arial" w:hAnsi="Arial"/>
          <w:sz w:val="20"/>
          <w:szCs w:val="20"/>
        </w:rPr>
      </w:pPr>
    </w:p>
    <w:p w14:paraId="15FB52A8" w14:textId="1485A243" w:rsidR="00F37F39" w:rsidRPr="00856974" w:rsidRDefault="001C6EA1" w:rsidP="00BA4D5D">
      <w:pPr>
        <w:adjustRightInd w:val="0"/>
        <w:snapToGrid w:val="0"/>
        <w:jc w:val="left"/>
        <w:rPr>
          <w:rFonts w:ascii="Arial" w:eastAsia="SimHei" w:hAnsi="Arial" w:cs="Arial"/>
          <w:color w:val="000000"/>
          <w:sz w:val="20"/>
          <w:szCs w:val="20"/>
        </w:rPr>
      </w:pPr>
      <w:r w:rsidRPr="00856974">
        <w:rPr>
          <w:rFonts w:ascii="Cambria Math" w:hAnsi="Cambria Math" w:cs="Cambria Math"/>
          <w:b/>
          <w:sz w:val="20"/>
          <w:szCs w:val="20"/>
        </w:rPr>
        <w:lastRenderedPageBreak/>
        <w:t>◆</w:t>
      </w:r>
      <w:r w:rsidRPr="00856974">
        <w:rPr>
          <w:rFonts w:ascii="Arial" w:hAnsi="Arial" w:cs="Arial"/>
          <w:b/>
          <w:sz w:val="20"/>
          <w:szCs w:val="20"/>
        </w:rPr>
        <w:t xml:space="preserve"> </w:t>
      </w:r>
      <w:r w:rsidRPr="00856974">
        <w:rPr>
          <w:rFonts w:ascii="Arial" w:eastAsia="NSimSun" w:hAnsi="Arial" w:cs="Arial"/>
          <w:b/>
          <w:bCs/>
          <w:sz w:val="20"/>
          <w:szCs w:val="20"/>
        </w:rPr>
        <w:t>Idioma</w:t>
      </w:r>
      <w:r w:rsidRPr="00856974">
        <w:rPr>
          <w:rFonts w:ascii="Arial" w:eastAsia="NSimSun" w:hAnsi="Arial" w:cs="Arial"/>
          <w:sz w:val="20"/>
          <w:szCs w:val="20"/>
        </w:rPr>
        <w:t xml:space="preserve">: Inglés / </w:t>
      </w:r>
      <w:r w:rsidRPr="00856974">
        <w:rPr>
          <w:rFonts w:ascii="Arial" w:eastAsia="NSimSun" w:hAnsi="Arial" w:cs="Arial"/>
          <w:sz w:val="20"/>
          <w:szCs w:val="20"/>
        </w:rPr>
        <w:t>中文</w:t>
      </w:r>
      <w:r w:rsidRPr="00856974">
        <w:rPr>
          <w:rFonts w:ascii="Arial" w:eastAsia="NSimSun" w:hAnsi="Arial" w:cs="Arial"/>
          <w:sz w:val="20"/>
          <w:szCs w:val="20"/>
        </w:rPr>
        <w:t>.</w:t>
      </w:r>
    </w:p>
    <w:p w14:paraId="7EEE7089" w14:textId="77777777" w:rsidR="00244E95" w:rsidRPr="00856974" w:rsidRDefault="00244E95" w:rsidP="00244E95">
      <w:pPr>
        <w:adjustRightInd w:val="0"/>
        <w:snapToGrid w:val="0"/>
        <w:jc w:val="left"/>
        <w:rPr>
          <w:rFonts w:ascii="Cambria Math" w:hAnsi="Cambria Math" w:cs="Cambria Math"/>
          <w:b/>
          <w:sz w:val="20"/>
          <w:szCs w:val="20"/>
        </w:rPr>
      </w:pPr>
    </w:p>
    <w:p w14:paraId="659EB8E4" w14:textId="757AB13D" w:rsidR="00F37F39" w:rsidRPr="00856974" w:rsidRDefault="001C6EA1" w:rsidP="00244E95">
      <w:pPr>
        <w:adjustRightInd w:val="0"/>
        <w:snapToGrid w:val="0"/>
        <w:jc w:val="left"/>
        <w:rPr>
          <w:rFonts w:ascii="Arial" w:eastAsia="SimHei" w:hAnsi="Arial" w:cs="Arial"/>
          <w:color w:val="000000"/>
          <w:sz w:val="20"/>
          <w:szCs w:val="20"/>
        </w:rPr>
      </w:pPr>
      <w:r w:rsidRPr="00856974">
        <w:rPr>
          <w:rFonts w:ascii="Cambria Math" w:hAnsi="Cambria Math" w:cs="Cambria Math"/>
          <w:b/>
          <w:sz w:val="20"/>
          <w:szCs w:val="20"/>
        </w:rPr>
        <w:t>◆</w:t>
      </w:r>
      <w:r w:rsidRPr="00856974">
        <w:rPr>
          <w:rFonts w:ascii="Arial" w:hAnsi="Arial" w:cs="Arial"/>
          <w:b/>
          <w:sz w:val="20"/>
          <w:szCs w:val="20"/>
        </w:rPr>
        <w:t xml:space="preserve"> </w:t>
      </w:r>
      <w:r w:rsidRPr="00856974">
        <w:rPr>
          <w:rFonts w:ascii="Arial" w:eastAsia="SimHei" w:hAnsi="Arial" w:cs="Arial"/>
          <w:b/>
          <w:bCs/>
          <w:color w:val="000000"/>
          <w:sz w:val="20"/>
          <w:szCs w:val="20"/>
        </w:rPr>
        <w:t xml:space="preserve">Protector de pantalla: </w:t>
      </w:r>
      <w:r w:rsidRPr="00856974">
        <w:rPr>
          <w:rFonts w:ascii="Arial" w:hAnsi="Arial" w:cs="Arial"/>
          <w:sz w:val="20"/>
          <w:szCs w:val="20"/>
        </w:rPr>
        <w:t xml:space="preserve">cuando el panel está inactivo (no hay operación </w:t>
      </w:r>
      <w:r w:rsidR="00BA4D5D" w:rsidRPr="00856974">
        <w:rPr>
          <w:rFonts w:ascii="Arial" w:hAnsi="Arial" w:cs="Arial"/>
          <w:sz w:val="20"/>
          <w:szCs w:val="20"/>
        </w:rPr>
        <w:t>durante</w:t>
      </w:r>
      <w:r w:rsidRPr="00856974">
        <w:rPr>
          <w:rFonts w:ascii="Arial" w:hAnsi="Arial" w:cs="Arial"/>
          <w:sz w:val="20"/>
          <w:szCs w:val="20"/>
        </w:rPr>
        <w:t xml:space="preserve"> 10 segundos), el visualizador entrará en estado de ahorro.</w:t>
      </w:r>
    </w:p>
    <w:p w14:paraId="599E6F60" w14:textId="32485643" w:rsidR="00BA4D5D" w:rsidRPr="00856974" w:rsidRDefault="00BA4D5D" w:rsidP="00BA4D5D">
      <w:pPr>
        <w:adjustRightInd w:val="0"/>
        <w:snapToGrid w:val="0"/>
        <w:ind w:left="142" w:firstLine="284"/>
        <w:jc w:val="left"/>
        <w:rPr>
          <w:rFonts w:ascii="Arial" w:eastAsia="SimHei" w:hAnsi="Arial" w:cs="Arial"/>
          <w:color w:val="000000"/>
          <w:sz w:val="20"/>
          <w:szCs w:val="20"/>
        </w:rPr>
      </w:pPr>
      <w:r w:rsidRPr="00856974">
        <w:rPr>
          <w:rFonts w:ascii="Arial" w:eastAsia="SimHei" w:hAnsi="Arial" w:cs="Arial"/>
          <w:b/>
          <w:bCs/>
          <w:color w:val="000000"/>
          <w:sz w:val="20"/>
          <w:szCs w:val="20"/>
        </w:rPr>
        <w:t>OFF</w:t>
      </w:r>
      <w:r w:rsidRPr="00856974">
        <w:rPr>
          <w:rFonts w:ascii="Arial" w:eastAsia="SimHei" w:hAnsi="Arial" w:cs="Arial"/>
          <w:color w:val="000000"/>
          <w:sz w:val="20"/>
          <w:szCs w:val="20"/>
        </w:rPr>
        <w:t>: Sin salvapantallas</w:t>
      </w:r>
    </w:p>
    <w:p w14:paraId="23175A9D" w14:textId="661BF54D" w:rsidR="00BA4D5D" w:rsidRPr="00BA4D5D" w:rsidRDefault="00BA4D5D" w:rsidP="00BA4D5D">
      <w:pPr>
        <w:adjustRightInd w:val="0"/>
        <w:snapToGrid w:val="0"/>
        <w:ind w:left="142" w:firstLine="284"/>
        <w:jc w:val="left"/>
        <w:rPr>
          <w:rFonts w:ascii="Arial" w:eastAsia="SimHei" w:hAnsi="Arial" w:cs="Arial"/>
          <w:color w:val="000000"/>
          <w:sz w:val="20"/>
          <w:szCs w:val="20"/>
        </w:rPr>
      </w:pPr>
      <w:r w:rsidRPr="00BA4D5D">
        <w:rPr>
          <w:rFonts w:ascii="Arial" w:eastAsia="SimHei" w:hAnsi="Arial" w:cs="Arial"/>
          <w:b/>
          <w:bCs/>
          <w:color w:val="000000"/>
          <w:sz w:val="20"/>
          <w:szCs w:val="20"/>
        </w:rPr>
        <w:t>Mode1</w:t>
      </w:r>
      <w:r w:rsidRPr="00BA4D5D">
        <w:rPr>
          <w:rFonts w:ascii="Arial" w:eastAsia="SimHei" w:hAnsi="Arial" w:cs="Arial"/>
          <w:color w:val="000000"/>
          <w:sz w:val="20"/>
          <w:szCs w:val="20"/>
        </w:rPr>
        <w:t>: Apaga la pantalla para ahorrar energía</w:t>
      </w:r>
    </w:p>
    <w:p w14:paraId="51FBF5BA" w14:textId="1C2205B5" w:rsidR="00BA4D5D" w:rsidRPr="00BA4D5D" w:rsidRDefault="00BA4D5D" w:rsidP="00BA4D5D">
      <w:pPr>
        <w:adjustRightInd w:val="0"/>
        <w:snapToGrid w:val="0"/>
        <w:ind w:left="142" w:firstLine="284"/>
        <w:jc w:val="left"/>
        <w:rPr>
          <w:rFonts w:ascii="Arial" w:eastAsia="SimHei" w:hAnsi="Arial" w:cs="Arial"/>
          <w:color w:val="000000"/>
          <w:sz w:val="20"/>
          <w:szCs w:val="20"/>
        </w:rPr>
      </w:pPr>
      <w:r w:rsidRPr="00BA4D5D">
        <w:rPr>
          <w:rFonts w:ascii="Arial" w:eastAsia="SimHei" w:hAnsi="Arial" w:cs="Arial"/>
          <w:b/>
          <w:bCs/>
          <w:color w:val="000000"/>
          <w:sz w:val="20"/>
          <w:szCs w:val="20"/>
        </w:rPr>
        <w:t>Mode2</w:t>
      </w:r>
      <w:r w:rsidRPr="00BA4D5D">
        <w:rPr>
          <w:rFonts w:ascii="Arial" w:eastAsia="SimHei" w:hAnsi="Arial" w:cs="Arial"/>
          <w:color w:val="000000"/>
          <w:sz w:val="20"/>
          <w:szCs w:val="20"/>
        </w:rPr>
        <w:t>: Muestra la dirección DMX actual</w:t>
      </w:r>
    </w:p>
    <w:p w14:paraId="42F20319" w14:textId="77777777" w:rsidR="00244E95" w:rsidRPr="00856974" w:rsidRDefault="00BA4D5D" w:rsidP="00BA4D5D">
      <w:pPr>
        <w:adjustRightInd w:val="0"/>
        <w:snapToGrid w:val="0"/>
        <w:ind w:left="142" w:firstLine="284"/>
        <w:jc w:val="left"/>
        <w:rPr>
          <w:rFonts w:ascii="Arial" w:eastAsia="SimHei" w:hAnsi="Arial" w:cs="Arial"/>
          <w:color w:val="000000"/>
          <w:sz w:val="20"/>
          <w:szCs w:val="20"/>
        </w:rPr>
      </w:pPr>
      <w:r w:rsidRPr="00BA4D5D">
        <w:rPr>
          <w:rFonts w:ascii="Arial" w:eastAsia="SimHei" w:hAnsi="Arial" w:cs="Arial"/>
          <w:b/>
          <w:bCs/>
          <w:color w:val="000000"/>
          <w:sz w:val="20"/>
          <w:szCs w:val="20"/>
        </w:rPr>
        <w:t>Mode3</w:t>
      </w:r>
      <w:r w:rsidRPr="00BA4D5D">
        <w:rPr>
          <w:rFonts w:ascii="Arial" w:eastAsia="SimHei" w:hAnsi="Arial" w:cs="Arial"/>
          <w:color w:val="000000"/>
          <w:sz w:val="20"/>
          <w:szCs w:val="20"/>
        </w:rPr>
        <w:t>: Muestra el ícono y el modo de funcionamiento actual (</w:t>
      </w:r>
      <w:r w:rsidRPr="00BA4D5D">
        <w:rPr>
          <w:rFonts w:ascii="Arial" w:eastAsia="SimHei" w:hAnsi="Arial" w:cs="Arial"/>
          <w:b/>
          <w:bCs/>
          <w:color w:val="000000"/>
          <w:sz w:val="20"/>
          <w:szCs w:val="20"/>
        </w:rPr>
        <w:t>predeterminado</w:t>
      </w:r>
      <w:r w:rsidRPr="00BA4D5D">
        <w:rPr>
          <w:rFonts w:ascii="Arial" w:eastAsia="SimHei" w:hAnsi="Arial" w:cs="Arial"/>
          <w:color w:val="000000"/>
          <w:sz w:val="20"/>
          <w:szCs w:val="20"/>
        </w:rPr>
        <w:t>)</w:t>
      </w:r>
    </w:p>
    <w:p w14:paraId="5D6271AE" w14:textId="77777777" w:rsidR="00244E95" w:rsidRPr="00856974" w:rsidRDefault="00244E95" w:rsidP="00244E95">
      <w:pPr>
        <w:adjustRightInd w:val="0"/>
        <w:snapToGrid w:val="0"/>
        <w:jc w:val="left"/>
        <w:rPr>
          <w:rFonts w:ascii="Cambria Math" w:hAnsi="Cambria Math" w:cs="Cambria Math"/>
          <w:b/>
          <w:sz w:val="20"/>
          <w:szCs w:val="20"/>
        </w:rPr>
      </w:pPr>
    </w:p>
    <w:p w14:paraId="4A0EBF5B" w14:textId="4AACAC7F" w:rsidR="00BA4D5D" w:rsidRPr="00BA4D5D" w:rsidRDefault="00BA4D5D" w:rsidP="00244E95">
      <w:pPr>
        <w:adjustRightInd w:val="0"/>
        <w:snapToGrid w:val="0"/>
        <w:jc w:val="left"/>
        <w:rPr>
          <w:rFonts w:ascii="Arial" w:eastAsia="SimHei" w:hAnsi="Arial" w:cs="Arial"/>
          <w:color w:val="000000"/>
          <w:sz w:val="20"/>
          <w:szCs w:val="20"/>
        </w:rPr>
      </w:pPr>
      <w:r w:rsidRPr="00856974">
        <w:rPr>
          <w:rFonts w:ascii="Cambria Math" w:hAnsi="Cambria Math" w:cs="Cambria Math"/>
          <w:b/>
          <w:sz w:val="20"/>
          <w:szCs w:val="20"/>
        </w:rPr>
        <w:t>◆</w:t>
      </w:r>
      <w:r w:rsidRPr="00856974">
        <w:rPr>
          <w:rFonts w:ascii="Arial" w:hAnsi="Arial" w:cs="Arial"/>
          <w:b/>
          <w:sz w:val="20"/>
          <w:szCs w:val="20"/>
        </w:rPr>
        <w:t xml:space="preserve"> </w:t>
      </w:r>
      <w:r w:rsidRPr="00BA4D5D">
        <w:rPr>
          <w:rFonts w:ascii="Arial" w:eastAsia="SimHei" w:hAnsi="Arial" w:cs="Arial"/>
          <w:b/>
          <w:bCs/>
          <w:color w:val="000000"/>
          <w:sz w:val="20"/>
          <w:szCs w:val="20"/>
        </w:rPr>
        <w:t>Rotación de pantalla</w:t>
      </w:r>
      <w:r w:rsidRPr="00BA4D5D">
        <w:rPr>
          <w:rFonts w:ascii="Arial" w:eastAsia="SimHei" w:hAnsi="Arial" w:cs="Arial"/>
          <w:color w:val="000000"/>
          <w:sz w:val="20"/>
          <w:szCs w:val="20"/>
        </w:rPr>
        <w:t xml:space="preserve"> (</w:t>
      </w:r>
      <w:proofErr w:type="spellStart"/>
      <w:r w:rsidRPr="00BA4D5D">
        <w:rPr>
          <w:rFonts w:ascii="Arial" w:eastAsia="SimHei" w:hAnsi="Arial" w:cs="Arial"/>
          <w:i/>
          <w:iCs/>
          <w:color w:val="000000"/>
          <w:sz w:val="20"/>
          <w:szCs w:val="20"/>
        </w:rPr>
        <w:t>Screen</w:t>
      </w:r>
      <w:proofErr w:type="spellEnd"/>
      <w:r w:rsidRPr="00BA4D5D">
        <w:rPr>
          <w:rFonts w:ascii="Arial" w:eastAsia="SimHei" w:hAnsi="Arial" w:cs="Arial"/>
          <w:i/>
          <w:iCs/>
          <w:color w:val="000000"/>
          <w:sz w:val="20"/>
          <w:szCs w:val="20"/>
        </w:rPr>
        <w:t xml:space="preserve"> </w:t>
      </w:r>
      <w:proofErr w:type="spellStart"/>
      <w:r w:rsidRPr="00BA4D5D">
        <w:rPr>
          <w:rFonts w:ascii="Arial" w:eastAsia="SimHei" w:hAnsi="Arial" w:cs="Arial"/>
          <w:i/>
          <w:iCs/>
          <w:color w:val="000000"/>
          <w:sz w:val="20"/>
          <w:szCs w:val="20"/>
        </w:rPr>
        <w:t>Rotation</w:t>
      </w:r>
      <w:proofErr w:type="spellEnd"/>
      <w:r w:rsidRPr="00BA4D5D">
        <w:rPr>
          <w:rFonts w:ascii="Arial" w:eastAsia="SimHei" w:hAnsi="Arial" w:cs="Arial"/>
          <w:color w:val="000000"/>
          <w:sz w:val="20"/>
          <w:szCs w:val="20"/>
        </w:rPr>
        <w:t>) |</w:t>
      </w:r>
    </w:p>
    <w:p w14:paraId="32CFD748" w14:textId="36CB81C9" w:rsidR="00BA4D5D" w:rsidRPr="00BA4D5D" w:rsidRDefault="00BA4D5D" w:rsidP="00BA4D5D">
      <w:pPr>
        <w:adjustRightInd w:val="0"/>
        <w:snapToGrid w:val="0"/>
        <w:ind w:left="142" w:firstLine="284"/>
        <w:jc w:val="left"/>
        <w:rPr>
          <w:rFonts w:ascii="Arial" w:eastAsia="SimHei" w:hAnsi="Arial" w:cs="Arial"/>
          <w:color w:val="000000"/>
          <w:sz w:val="20"/>
          <w:szCs w:val="20"/>
        </w:rPr>
      </w:pPr>
      <w:r w:rsidRPr="00BA4D5D">
        <w:rPr>
          <w:rFonts w:ascii="Arial" w:eastAsia="SimHei" w:hAnsi="Arial" w:cs="Arial"/>
          <w:b/>
          <w:bCs/>
          <w:color w:val="000000"/>
          <w:sz w:val="20"/>
          <w:szCs w:val="20"/>
        </w:rPr>
        <w:t>ON</w:t>
      </w:r>
      <w:r w:rsidRPr="00BA4D5D">
        <w:rPr>
          <w:rFonts w:ascii="Arial" w:eastAsia="SimHei" w:hAnsi="Arial" w:cs="Arial"/>
          <w:color w:val="000000"/>
          <w:sz w:val="20"/>
          <w:szCs w:val="20"/>
        </w:rPr>
        <w:t>: Visualización normal (</w:t>
      </w:r>
      <w:r w:rsidRPr="00BA4D5D">
        <w:rPr>
          <w:rFonts w:ascii="Arial" w:eastAsia="SimHei" w:hAnsi="Arial" w:cs="Arial"/>
          <w:b/>
          <w:bCs/>
          <w:color w:val="000000"/>
          <w:sz w:val="20"/>
          <w:szCs w:val="20"/>
        </w:rPr>
        <w:t>predeterminado</w:t>
      </w:r>
      <w:r w:rsidRPr="00BA4D5D">
        <w:rPr>
          <w:rFonts w:ascii="Arial" w:eastAsia="SimHei" w:hAnsi="Arial" w:cs="Arial"/>
          <w:color w:val="000000"/>
          <w:sz w:val="20"/>
          <w:szCs w:val="20"/>
        </w:rPr>
        <w:t>)</w:t>
      </w:r>
    </w:p>
    <w:p w14:paraId="6B1A09CA" w14:textId="77777777" w:rsidR="00244E95" w:rsidRPr="00856974" w:rsidRDefault="00BA4D5D" w:rsidP="00BA4D5D">
      <w:pPr>
        <w:adjustRightInd w:val="0"/>
        <w:snapToGrid w:val="0"/>
        <w:ind w:left="142" w:firstLine="284"/>
        <w:jc w:val="left"/>
        <w:rPr>
          <w:rFonts w:ascii="Arial" w:eastAsia="SimHei" w:hAnsi="Arial" w:cs="Arial"/>
          <w:color w:val="000000"/>
          <w:sz w:val="20"/>
          <w:szCs w:val="20"/>
        </w:rPr>
      </w:pPr>
      <w:r w:rsidRPr="00BA4D5D">
        <w:rPr>
          <w:rFonts w:ascii="Arial" w:eastAsia="SimHei" w:hAnsi="Arial" w:cs="Arial"/>
          <w:b/>
          <w:bCs/>
          <w:color w:val="000000"/>
          <w:sz w:val="20"/>
          <w:szCs w:val="20"/>
        </w:rPr>
        <w:t>OFF</w:t>
      </w:r>
      <w:r w:rsidRPr="00BA4D5D">
        <w:rPr>
          <w:rFonts w:ascii="Arial" w:eastAsia="SimHei" w:hAnsi="Arial" w:cs="Arial"/>
          <w:color w:val="000000"/>
          <w:sz w:val="20"/>
          <w:szCs w:val="20"/>
        </w:rPr>
        <w:t>: Rota la pantalla 180°</w:t>
      </w:r>
    </w:p>
    <w:p w14:paraId="114EB169" w14:textId="77777777" w:rsidR="00244E95" w:rsidRPr="00856974" w:rsidRDefault="00244E95" w:rsidP="00244E95">
      <w:pPr>
        <w:adjustRightInd w:val="0"/>
        <w:snapToGrid w:val="0"/>
        <w:jc w:val="left"/>
        <w:rPr>
          <w:rFonts w:ascii="Cambria Math" w:hAnsi="Cambria Math" w:cs="Cambria Math"/>
          <w:b/>
          <w:sz w:val="20"/>
          <w:szCs w:val="20"/>
        </w:rPr>
      </w:pPr>
    </w:p>
    <w:p w14:paraId="6A82BB19" w14:textId="24B00F7B" w:rsidR="00BA4D5D" w:rsidRPr="00BA4D5D" w:rsidRDefault="00BA4D5D" w:rsidP="00244E95">
      <w:pPr>
        <w:adjustRightInd w:val="0"/>
        <w:snapToGrid w:val="0"/>
        <w:jc w:val="left"/>
        <w:rPr>
          <w:rFonts w:ascii="Arial" w:eastAsia="SimHei" w:hAnsi="Arial" w:cs="Arial"/>
          <w:color w:val="000000"/>
          <w:sz w:val="20"/>
          <w:szCs w:val="20"/>
        </w:rPr>
      </w:pPr>
      <w:r w:rsidRPr="00856974">
        <w:rPr>
          <w:rFonts w:ascii="Cambria Math" w:hAnsi="Cambria Math" w:cs="Cambria Math"/>
          <w:b/>
          <w:sz w:val="20"/>
          <w:szCs w:val="20"/>
        </w:rPr>
        <w:t>◆</w:t>
      </w:r>
      <w:r w:rsidRPr="00856974">
        <w:rPr>
          <w:rFonts w:ascii="Arial" w:hAnsi="Arial" w:cs="Arial"/>
          <w:b/>
          <w:sz w:val="20"/>
          <w:szCs w:val="20"/>
        </w:rPr>
        <w:t xml:space="preserve"> </w:t>
      </w:r>
      <w:r w:rsidRPr="00BA4D5D">
        <w:rPr>
          <w:rFonts w:ascii="Arial" w:eastAsia="SimHei" w:hAnsi="Arial" w:cs="Arial"/>
          <w:b/>
          <w:bCs/>
          <w:color w:val="000000"/>
          <w:sz w:val="20"/>
          <w:szCs w:val="20"/>
        </w:rPr>
        <w:t>Función táctil</w:t>
      </w:r>
      <w:r w:rsidRPr="00BA4D5D">
        <w:rPr>
          <w:rFonts w:ascii="Arial" w:eastAsia="SimHei" w:hAnsi="Arial" w:cs="Arial"/>
          <w:color w:val="000000"/>
          <w:sz w:val="20"/>
          <w:szCs w:val="20"/>
        </w:rPr>
        <w:t xml:space="preserve"> (</w:t>
      </w:r>
      <w:proofErr w:type="spellStart"/>
      <w:r w:rsidRPr="00BA4D5D">
        <w:rPr>
          <w:rFonts w:ascii="Arial" w:eastAsia="SimHei" w:hAnsi="Arial" w:cs="Arial"/>
          <w:i/>
          <w:iCs/>
          <w:color w:val="000000"/>
          <w:sz w:val="20"/>
          <w:szCs w:val="20"/>
        </w:rPr>
        <w:t>Touch</w:t>
      </w:r>
      <w:proofErr w:type="spellEnd"/>
      <w:r w:rsidRPr="00BA4D5D">
        <w:rPr>
          <w:rFonts w:ascii="Arial" w:eastAsia="SimHei" w:hAnsi="Arial" w:cs="Arial"/>
          <w:i/>
          <w:iCs/>
          <w:color w:val="000000"/>
          <w:sz w:val="20"/>
          <w:szCs w:val="20"/>
        </w:rPr>
        <w:t xml:space="preserve"> </w:t>
      </w:r>
      <w:proofErr w:type="spellStart"/>
      <w:r w:rsidRPr="00BA4D5D">
        <w:rPr>
          <w:rFonts w:ascii="Arial" w:eastAsia="SimHei" w:hAnsi="Arial" w:cs="Arial"/>
          <w:i/>
          <w:iCs/>
          <w:color w:val="000000"/>
          <w:sz w:val="20"/>
          <w:szCs w:val="20"/>
        </w:rPr>
        <w:t>Enable</w:t>
      </w:r>
      <w:proofErr w:type="spellEnd"/>
      <w:r w:rsidRPr="00BA4D5D">
        <w:rPr>
          <w:rFonts w:ascii="Arial" w:eastAsia="SimHei" w:hAnsi="Arial" w:cs="Arial"/>
          <w:color w:val="000000"/>
          <w:sz w:val="20"/>
          <w:szCs w:val="20"/>
        </w:rPr>
        <w:t>) |</w:t>
      </w:r>
    </w:p>
    <w:p w14:paraId="34509509" w14:textId="4B66E3B3" w:rsidR="00BA4D5D" w:rsidRPr="00BA4D5D" w:rsidRDefault="00BA4D5D" w:rsidP="00BA4D5D">
      <w:pPr>
        <w:adjustRightInd w:val="0"/>
        <w:snapToGrid w:val="0"/>
        <w:ind w:left="142" w:firstLine="284"/>
        <w:jc w:val="left"/>
        <w:rPr>
          <w:rFonts w:ascii="Arial" w:eastAsia="SimHei" w:hAnsi="Arial" w:cs="Arial"/>
          <w:color w:val="000000"/>
          <w:sz w:val="20"/>
          <w:szCs w:val="20"/>
        </w:rPr>
      </w:pPr>
      <w:r w:rsidRPr="00BA4D5D">
        <w:rPr>
          <w:rFonts w:ascii="Arial" w:eastAsia="SimHei" w:hAnsi="Arial" w:cs="Arial"/>
          <w:b/>
          <w:bCs/>
          <w:color w:val="000000"/>
          <w:sz w:val="20"/>
          <w:szCs w:val="20"/>
        </w:rPr>
        <w:t>ON</w:t>
      </w:r>
      <w:r w:rsidRPr="00BA4D5D">
        <w:rPr>
          <w:rFonts w:ascii="Arial" w:eastAsia="SimHei" w:hAnsi="Arial" w:cs="Arial"/>
          <w:color w:val="000000"/>
          <w:sz w:val="20"/>
          <w:szCs w:val="20"/>
        </w:rPr>
        <w:t>: Habilita la pantalla táctil (</w:t>
      </w:r>
      <w:r w:rsidRPr="00BA4D5D">
        <w:rPr>
          <w:rFonts w:ascii="Arial" w:eastAsia="SimHei" w:hAnsi="Arial" w:cs="Arial"/>
          <w:b/>
          <w:bCs/>
          <w:color w:val="000000"/>
          <w:sz w:val="20"/>
          <w:szCs w:val="20"/>
        </w:rPr>
        <w:t>predeterminado</w:t>
      </w:r>
      <w:r w:rsidRPr="00BA4D5D">
        <w:rPr>
          <w:rFonts w:ascii="Arial" w:eastAsia="SimHei" w:hAnsi="Arial" w:cs="Arial"/>
          <w:color w:val="000000"/>
          <w:sz w:val="20"/>
          <w:szCs w:val="20"/>
        </w:rPr>
        <w:t>)</w:t>
      </w:r>
    </w:p>
    <w:p w14:paraId="36C968B6" w14:textId="77777777" w:rsidR="00244E95" w:rsidRPr="00856974" w:rsidRDefault="00BA4D5D" w:rsidP="00BA4D5D">
      <w:pPr>
        <w:adjustRightInd w:val="0"/>
        <w:snapToGrid w:val="0"/>
        <w:ind w:left="142" w:firstLine="284"/>
        <w:jc w:val="left"/>
        <w:rPr>
          <w:rFonts w:ascii="Arial" w:eastAsia="SimHei" w:hAnsi="Arial" w:cs="Arial"/>
          <w:color w:val="000000"/>
          <w:sz w:val="20"/>
          <w:szCs w:val="20"/>
        </w:rPr>
      </w:pPr>
      <w:r w:rsidRPr="00BA4D5D">
        <w:rPr>
          <w:rFonts w:ascii="Arial" w:eastAsia="SimHei" w:hAnsi="Arial" w:cs="Arial"/>
          <w:b/>
          <w:bCs/>
          <w:color w:val="000000"/>
          <w:sz w:val="20"/>
          <w:szCs w:val="20"/>
        </w:rPr>
        <w:t>OFF</w:t>
      </w:r>
      <w:r w:rsidRPr="00BA4D5D">
        <w:rPr>
          <w:rFonts w:ascii="Arial" w:eastAsia="SimHei" w:hAnsi="Arial" w:cs="Arial"/>
          <w:color w:val="000000"/>
          <w:sz w:val="20"/>
          <w:szCs w:val="20"/>
        </w:rPr>
        <w:t>: Desactiva la pantalla táctil</w:t>
      </w:r>
    </w:p>
    <w:p w14:paraId="6CEFDFD8" w14:textId="77777777" w:rsidR="00244E95" w:rsidRPr="00856974" w:rsidRDefault="00244E95" w:rsidP="00244E95">
      <w:pPr>
        <w:adjustRightInd w:val="0"/>
        <w:snapToGrid w:val="0"/>
        <w:jc w:val="left"/>
        <w:rPr>
          <w:rFonts w:ascii="Cambria Math" w:hAnsi="Cambria Math" w:cs="Cambria Math"/>
          <w:b/>
          <w:sz w:val="20"/>
          <w:szCs w:val="20"/>
        </w:rPr>
      </w:pPr>
    </w:p>
    <w:p w14:paraId="127243C7" w14:textId="12F8C6D0" w:rsidR="00BA4D5D" w:rsidRPr="00BA4D5D" w:rsidRDefault="00BA4D5D" w:rsidP="00244E95">
      <w:pPr>
        <w:adjustRightInd w:val="0"/>
        <w:snapToGrid w:val="0"/>
        <w:jc w:val="left"/>
        <w:rPr>
          <w:rFonts w:ascii="Arial" w:eastAsia="SimHei" w:hAnsi="Arial" w:cs="Arial"/>
          <w:color w:val="000000"/>
          <w:sz w:val="20"/>
          <w:szCs w:val="20"/>
        </w:rPr>
      </w:pPr>
      <w:r w:rsidRPr="00856974">
        <w:rPr>
          <w:rFonts w:ascii="Cambria Math" w:hAnsi="Cambria Math" w:cs="Cambria Math"/>
          <w:b/>
          <w:sz w:val="20"/>
          <w:szCs w:val="20"/>
        </w:rPr>
        <w:t>◆</w:t>
      </w:r>
      <w:r w:rsidRPr="00856974">
        <w:rPr>
          <w:rFonts w:ascii="Arial" w:hAnsi="Arial" w:cs="Arial"/>
          <w:b/>
          <w:sz w:val="20"/>
          <w:szCs w:val="20"/>
        </w:rPr>
        <w:t xml:space="preserve"> </w:t>
      </w:r>
      <w:r w:rsidRPr="00BA4D5D">
        <w:rPr>
          <w:rFonts w:ascii="Arial" w:eastAsia="SimHei" w:hAnsi="Arial" w:cs="Arial"/>
          <w:b/>
          <w:bCs/>
          <w:color w:val="000000"/>
          <w:sz w:val="20"/>
          <w:szCs w:val="20"/>
        </w:rPr>
        <w:t>Ajuste táctil</w:t>
      </w:r>
      <w:r w:rsidRPr="00BA4D5D">
        <w:rPr>
          <w:rFonts w:ascii="Arial" w:eastAsia="SimHei" w:hAnsi="Arial" w:cs="Arial"/>
          <w:color w:val="000000"/>
          <w:sz w:val="20"/>
          <w:szCs w:val="20"/>
        </w:rPr>
        <w:t xml:space="preserve"> (</w:t>
      </w:r>
      <w:proofErr w:type="spellStart"/>
      <w:r w:rsidRPr="00BA4D5D">
        <w:rPr>
          <w:rFonts w:ascii="Arial" w:eastAsia="SimHei" w:hAnsi="Arial" w:cs="Arial"/>
          <w:i/>
          <w:iCs/>
          <w:color w:val="000000"/>
          <w:sz w:val="20"/>
          <w:szCs w:val="20"/>
        </w:rPr>
        <w:t>Touch</w:t>
      </w:r>
      <w:proofErr w:type="spellEnd"/>
      <w:r w:rsidRPr="00BA4D5D">
        <w:rPr>
          <w:rFonts w:ascii="Arial" w:eastAsia="SimHei" w:hAnsi="Arial" w:cs="Arial"/>
          <w:i/>
          <w:iCs/>
          <w:color w:val="000000"/>
          <w:sz w:val="20"/>
          <w:szCs w:val="20"/>
        </w:rPr>
        <w:t xml:space="preserve"> </w:t>
      </w:r>
      <w:proofErr w:type="spellStart"/>
      <w:r w:rsidRPr="00BA4D5D">
        <w:rPr>
          <w:rFonts w:ascii="Arial" w:eastAsia="SimHei" w:hAnsi="Arial" w:cs="Arial"/>
          <w:i/>
          <w:iCs/>
          <w:color w:val="000000"/>
          <w:sz w:val="20"/>
          <w:szCs w:val="20"/>
        </w:rPr>
        <w:t>Adjust</w:t>
      </w:r>
      <w:proofErr w:type="spellEnd"/>
      <w:r w:rsidRPr="00BA4D5D">
        <w:rPr>
          <w:rFonts w:ascii="Arial" w:eastAsia="SimHei" w:hAnsi="Arial" w:cs="Arial"/>
          <w:color w:val="000000"/>
          <w:sz w:val="20"/>
          <w:szCs w:val="20"/>
        </w:rPr>
        <w:t>) | Solo acceso técnico | Permite calibrar el sistema táctil. No es necesario ingresar normalmente. |</w:t>
      </w:r>
    </w:p>
    <w:p w14:paraId="0BFA068F" w14:textId="449EE409" w:rsidR="00F37F39" w:rsidRPr="00856974" w:rsidRDefault="001C6EA1" w:rsidP="00BA4D5D">
      <w:pPr>
        <w:adjustRightInd w:val="0"/>
        <w:snapToGrid w:val="0"/>
        <w:jc w:val="left"/>
        <w:rPr>
          <w:rFonts w:ascii="Arial" w:hAnsi="Arial" w:cs="Arial"/>
          <w:sz w:val="20"/>
          <w:szCs w:val="20"/>
        </w:rPr>
      </w:pPr>
      <w:r w:rsidRPr="00856974">
        <w:rPr>
          <w:rFonts w:ascii="Arial" w:hAnsi="Arial" w:cs="Arial"/>
          <w:sz w:val="20"/>
          <w:szCs w:val="20"/>
        </w:rPr>
        <w:t>.</w:t>
      </w:r>
    </w:p>
    <w:p w14:paraId="11DA63BC" w14:textId="77777777" w:rsidR="00F37F39" w:rsidRPr="00856974" w:rsidRDefault="00F37F39">
      <w:pPr>
        <w:adjustRightInd w:val="0"/>
        <w:snapToGrid w:val="0"/>
        <w:rPr>
          <w:rFonts w:ascii="Arial" w:hAnsi="Arial" w:cs="Arial"/>
          <w:sz w:val="20"/>
          <w:szCs w:val="20"/>
        </w:rPr>
      </w:pPr>
    </w:p>
    <w:p w14:paraId="33FCBE5C" w14:textId="77777777" w:rsidR="00244E95" w:rsidRPr="00856974" w:rsidRDefault="00244E95">
      <w:pPr>
        <w:adjustRightInd w:val="0"/>
        <w:snapToGrid w:val="0"/>
        <w:rPr>
          <w:rFonts w:ascii="Arial" w:hAnsi="Arial" w:cs="Arial"/>
          <w:sz w:val="20"/>
          <w:szCs w:val="20"/>
        </w:rPr>
      </w:pPr>
    </w:p>
    <w:p w14:paraId="0230D73A" w14:textId="572A97FA" w:rsidR="00F37F39" w:rsidRPr="00856974" w:rsidRDefault="001C6EA1">
      <w:pPr>
        <w:pStyle w:val="Ttulo3"/>
        <w:numPr>
          <w:ilvl w:val="0"/>
          <w:numId w:val="0"/>
        </w:numPr>
        <w:tabs>
          <w:tab w:val="clear" w:pos="737"/>
        </w:tabs>
        <w:adjustRightInd w:val="0"/>
        <w:snapToGrid w:val="0"/>
        <w:spacing w:before="0" w:after="0"/>
        <w:ind w:left="200"/>
        <w:rPr>
          <w:rFonts w:cs="Arial"/>
          <w:sz w:val="20"/>
          <w:szCs w:val="20"/>
        </w:rPr>
      </w:pPr>
      <w:bookmarkStart w:id="25" w:name="_Toc5636"/>
      <w:r w:rsidRPr="00856974">
        <w:rPr>
          <w:rFonts w:cs="Arial"/>
          <w:sz w:val="20"/>
          <w:szCs w:val="20"/>
        </w:rPr>
        <w:t xml:space="preserve">2.3.4 TEST--&gt; </w:t>
      </w:r>
      <w:bookmarkEnd w:id="25"/>
      <w:r w:rsidR="00244E95" w:rsidRPr="00856974">
        <w:rPr>
          <w:rFonts w:cs="Arial"/>
          <w:sz w:val="20"/>
          <w:szCs w:val="20"/>
        </w:rPr>
        <w:t>Modo de prueba</w:t>
      </w:r>
    </w:p>
    <w:p w14:paraId="36BB773C" w14:textId="77777777" w:rsidR="00244E95" w:rsidRPr="00856974" w:rsidRDefault="00244E95" w:rsidP="00244E95">
      <w:pPr>
        <w:pStyle w:val="5"/>
        <w:adjustRightInd w:val="0"/>
        <w:snapToGrid w:val="0"/>
        <w:ind w:firstLineChars="0" w:firstLine="0"/>
        <w:rPr>
          <w:rFonts w:ascii="Arial" w:hAnsi="Arial" w:cs="Arial"/>
          <w:sz w:val="20"/>
        </w:rPr>
      </w:pPr>
    </w:p>
    <w:p w14:paraId="70EB82D9" w14:textId="0B8DF19C" w:rsidR="00244E95" w:rsidRPr="00244E95" w:rsidRDefault="00244E95" w:rsidP="00244E95">
      <w:pPr>
        <w:pStyle w:val="5"/>
        <w:adjustRightInd w:val="0"/>
        <w:snapToGrid w:val="0"/>
        <w:ind w:firstLineChars="0" w:firstLine="0"/>
        <w:rPr>
          <w:rFonts w:ascii="Arial" w:hAnsi="Arial" w:cs="Arial"/>
          <w:sz w:val="20"/>
        </w:rPr>
      </w:pPr>
      <w:r w:rsidRPr="00244E95">
        <w:rPr>
          <w:rFonts w:ascii="Arial" w:hAnsi="Arial" w:cs="Arial"/>
          <w:sz w:val="20"/>
        </w:rPr>
        <w:t xml:space="preserve">Al ingresar a la página </w:t>
      </w:r>
      <w:r w:rsidRPr="00244E95">
        <w:rPr>
          <w:rFonts w:ascii="Arial" w:hAnsi="Arial" w:cs="Arial"/>
          <w:b/>
          <w:bCs/>
          <w:sz w:val="20"/>
        </w:rPr>
        <w:t>“TEST”</w:t>
      </w:r>
      <w:r w:rsidRPr="00244E95">
        <w:rPr>
          <w:rFonts w:ascii="Arial" w:hAnsi="Arial" w:cs="Arial"/>
          <w:sz w:val="20"/>
        </w:rPr>
        <w:t xml:space="preserve"> (ver Figura 10), la luminaria se pone en </w:t>
      </w:r>
      <w:r w:rsidRPr="00244E95">
        <w:rPr>
          <w:rFonts w:ascii="Arial" w:hAnsi="Arial" w:cs="Arial"/>
          <w:b/>
          <w:bCs/>
          <w:sz w:val="20"/>
        </w:rPr>
        <w:t>modo de prueba</w:t>
      </w:r>
      <w:r w:rsidRPr="00244E95">
        <w:rPr>
          <w:rFonts w:ascii="Arial" w:hAnsi="Arial" w:cs="Arial"/>
          <w:sz w:val="20"/>
        </w:rPr>
        <w:t>.</w:t>
      </w:r>
      <w:r w:rsidRPr="00856974">
        <w:rPr>
          <w:rFonts w:ascii="Arial" w:hAnsi="Arial" w:cs="Arial"/>
          <w:sz w:val="20"/>
        </w:rPr>
        <w:t xml:space="preserve"> </w:t>
      </w:r>
      <w:r w:rsidRPr="00244E95">
        <w:rPr>
          <w:rFonts w:ascii="Arial" w:hAnsi="Arial" w:cs="Arial"/>
          <w:sz w:val="20"/>
        </w:rPr>
        <w:t xml:space="preserve">En este modo, el equipo </w:t>
      </w:r>
      <w:r w:rsidRPr="00244E95">
        <w:rPr>
          <w:rFonts w:ascii="Arial" w:hAnsi="Arial" w:cs="Arial"/>
          <w:b/>
          <w:bCs/>
          <w:sz w:val="20"/>
        </w:rPr>
        <w:t>no recibe datos desde el controlador DMX</w:t>
      </w:r>
      <w:r w:rsidRPr="00244E95">
        <w:rPr>
          <w:rFonts w:ascii="Arial" w:hAnsi="Arial" w:cs="Arial"/>
          <w:sz w:val="20"/>
        </w:rPr>
        <w:t>.</w:t>
      </w:r>
      <w:r w:rsidRPr="00244E95">
        <w:rPr>
          <w:rFonts w:ascii="Arial" w:hAnsi="Arial" w:cs="Arial"/>
          <w:sz w:val="20"/>
        </w:rPr>
        <w:br/>
        <w:t xml:space="preserve">Todas las funciones se controlan </w:t>
      </w:r>
      <w:r w:rsidRPr="00244E95">
        <w:rPr>
          <w:rFonts w:ascii="Arial" w:hAnsi="Arial" w:cs="Arial"/>
          <w:b/>
          <w:bCs/>
          <w:sz w:val="20"/>
        </w:rPr>
        <w:t>manualmente desde el panel del equipo</w:t>
      </w:r>
      <w:r w:rsidRPr="00244E95">
        <w:rPr>
          <w:rFonts w:ascii="Arial" w:hAnsi="Arial" w:cs="Arial"/>
          <w:sz w:val="20"/>
        </w:rPr>
        <w:t>, permitiendo verificar el correcto funcionamiento de cada canal y efecto.</w:t>
      </w:r>
    </w:p>
    <w:p w14:paraId="26BD7AD4" w14:textId="67C81A84" w:rsidR="00F37F39" w:rsidRPr="00856974" w:rsidRDefault="001C6EA1">
      <w:pPr>
        <w:pStyle w:val="5"/>
        <w:adjustRightInd w:val="0"/>
        <w:snapToGrid w:val="0"/>
        <w:ind w:firstLineChars="0" w:firstLine="0"/>
        <w:rPr>
          <w:rFonts w:ascii="Arial" w:hAnsi="Arial" w:cs="Arial"/>
          <w:sz w:val="20"/>
        </w:rPr>
      </w:pPr>
      <w:r w:rsidRPr="00856974">
        <w:rPr>
          <w:rFonts w:ascii="Arial" w:hAnsi="Arial" w:cs="Arial"/>
          <w:sz w:val="20"/>
        </w:rPr>
        <w:t>:</w:t>
      </w:r>
    </w:p>
    <w:p w14:paraId="46C3C531" w14:textId="77777777" w:rsidR="00BA4D5D" w:rsidRPr="00856974" w:rsidRDefault="00BA4D5D">
      <w:pPr>
        <w:pStyle w:val="5"/>
        <w:adjustRightInd w:val="0"/>
        <w:snapToGrid w:val="0"/>
        <w:ind w:firstLineChars="0" w:firstLine="0"/>
        <w:rPr>
          <w:rFonts w:ascii="Arial" w:hAnsi="Arial" w:cs="Arial"/>
          <w:sz w:val="20"/>
        </w:rPr>
      </w:pPr>
    </w:p>
    <w:p w14:paraId="4E1DD7AE" w14:textId="13EC7DA3" w:rsidR="00F37F39" w:rsidRPr="00856974" w:rsidRDefault="009F476D">
      <w:pPr>
        <w:pStyle w:val="5"/>
        <w:adjustRightInd w:val="0"/>
        <w:snapToGrid w:val="0"/>
        <w:ind w:firstLineChars="0" w:firstLine="0"/>
        <w:jc w:val="center"/>
        <w:rPr>
          <w:rFonts w:ascii="Arial" w:hAnsi="Arial" w:cs="Arial"/>
          <w:sz w:val="20"/>
        </w:rPr>
      </w:pPr>
      <w:r w:rsidRPr="00856974">
        <w:rPr>
          <w:rFonts w:ascii="Arial" w:hAnsi="Arial" w:cs="Arial"/>
          <w:sz w:val="20"/>
        </w:rPr>
        <w:drawing>
          <wp:inline distT="0" distB="0" distL="0" distR="0" wp14:anchorId="49F1A191" wp14:editId="5FF6A388">
            <wp:extent cx="1757045" cy="1280160"/>
            <wp:effectExtent l="0" t="0" r="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7045" cy="1280160"/>
                    </a:xfrm>
                    <a:prstGeom prst="rect">
                      <a:avLst/>
                    </a:prstGeom>
                    <a:noFill/>
                    <a:ln>
                      <a:noFill/>
                    </a:ln>
                    <a:effectLst/>
                  </pic:spPr>
                </pic:pic>
              </a:graphicData>
            </a:graphic>
          </wp:inline>
        </w:drawing>
      </w:r>
    </w:p>
    <w:p w14:paraId="69E815AF" w14:textId="77777777" w:rsidR="00F37F39" w:rsidRPr="00856974" w:rsidRDefault="001C6EA1">
      <w:pPr>
        <w:pStyle w:val="2"/>
        <w:adjustRightInd w:val="0"/>
        <w:snapToGrid w:val="0"/>
        <w:spacing w:afterLines="0" w:after="0"/>
        <w:rPr>
          <w:rFonts w:ascii="Arial" w:hAnsi="Arial"/>
          <w:b/>
          <w:bCs/>
          <w:sz w:val="20"/>
          <w:szCs w:val="20"/>
        </w:rPr>
      </w:pPr>
      <w:bookmarkStart w:id="26" w:name="_Ref386364736"/>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10</w:t>
      </w:r>
      <w:r w:rsidRPr="00856974">
        <w:rPr>
          <w:rFonts w:ascii="Arial" w:hAnsi="Arial"/>
          <w:b/>
          <w:bCs/>
          <w:sz w:val="20"/>
          <w:szCs w:val="20"/>
        </w:rPr>
        <w:fldChar w:fldCharType="end"/>
      </w:r>
      <w:bookmarkEnd w:id="26"/>
      <w:r w:rsidRPr="00856974">
        <w:rPr>
          <w:rFonts w:ascii="Arial" w:hAnsi="Arial"/>
          <w:b/>
          <w:bCs/>
          <w:sz w:val="20"/>
          <w:szCs w:val="20"/>
        </w:rPr>
        <w:t xml:space="preserve">  página de la prueba</w:t>
      </w:r>
    </w:p>
    <w:p w14:paraId="0266B095" w14:textId="77777777" w:rsidR="00BA4D5D" w:rsidRPr="00856974" w:rsidRDefault="00BA4D5D">
      <w:pPr>
        <w:pStyle w:val="2"/>
        <w:adjustRightInd w:val="0"/>
        <w:snapToGrid w:val="0"/>
        <w:spacing w:afterLines="0" w:after="0"/>
        <w:rPr>
          <w:rFonts w:ascii="Arial" w:hAnsi="Arial"/>
          <w:b/>
          <w:bCs/>
          <w:sz w:val="20"/>
          <w:szCs w:val="20"/>
        </w:rPr>
      </w:pPr>
    </w:p>
    <w:p w14:paraId="0FD34D60" w14:textId="77777777" w:rsidR="00244E95" w:rsidRPr="00856974" w:rsidRDefault="00244E95">
      <w:pPr>
        <w:pStyle w:val="2"/>
        <w:adjustRightInd w:val="0"/>
        <w:snapToGrid w:val="0"/>
        <w:spacing w:afterLines="0" w:after="0"/>
        <w:rPr>
          <w:rFonts w:ascii="Arial" w:hAnsi="Arial"/>
          <w:b/>
          <w:bCs/>
          <w:sz w:val="20"/>
          <w:szCs w:val="20"/>
        </w:rPr>
      </w:pPr>
    </w:p>
    <w:p w14:paraId="09265290" w14:textId="77777777" w:rsidR="00244E95" w:rsidRPr="00856974" w:rsidRDefault="00244E95">
      <w:pPr>
        <w:pStyle w:val="2"/>
        <w:adjustRightInd w:val="0"/>
        <w:snapToGrid w:val="0"/>
        <w:spacing w:afterLines="0" w:after="0"/>
        <w:rPr>
          <w:rFonts w:ascii="Arial" w:hAnsi="Arial"/>
          <w:b/>
          <w:bCs/>
          <w:sz w:val="20"/>
          <w:szCs w:val="20"/>
        </w:rPr>
      </w:pPr>
    </w:p>
    <w:p w14:paraId="35983ABF" w14:textId="77777777" w:rsidR="00244E95" w:rsidRPr="00856974" w:rsidRDefault="00244E95">
      <w:pPr>
        <w:pStyle w:val="2"/>
        <w:adjustRightInd w:val="0"/>
        <w:snapToGrid w:val="0"/>
        <w:spacing w:afterLines="0" w:after="0"/>
        <w:rPr>
          <w:rFonts w:ascii="Arial" w:hAnsi="Arial"/>
          <w:b/>
          <w:bCs/>
          <w:sz w:val="20"/>
          <w:szCs w:val="20"/>
        </w:rPr>
      </w:pPr>
    </w:p>
    <w:p w14:paraId="5A29F325" w14:textId="77777777" w:rsidR="00244E95" w:rsidRPr="00856974" w:rsidRDefault="00244E95">
      <w:pPr>
        <w:pStyle w:val="2"/>
        <w:adjustRightInd w:val="0"/>
        <w:snapToGrid w:val="0"/>
        <w:spacing w:afterLines="0" w:after="0"/>
        <w:rPr>
          <w:rFonts w:ascii="Arial" w:hAnsi="Arial"/>
          <w:b/>
          <w:bCs/>
          <w:sz w:val="20"/>
          <w:szCs w:val="20"/>
        </w:rPr>
      </w:pPr>
    </w:p>
    <w:p w14:paraId="7A05DAA5" w14:textId="6E25FCB7" w:rsidR="00244E95" w:rsidRPr="00856974" w:rsidRDefault="001C6EA1" w:rsidP="00244E95">
      <w:pPr>
        <w:adjustRightInd w:val="0"/>
        <w:snapToGrid w:val="0"/>
        <w:rPr>
          <w:rFonts w:ascii="Arial" w:hAnsi="Arial" w:cs="Arial"/>
          <w:b/>
          <w:bCs/>
          <w:sz w:val="20"/>
          <w:szCs w:val="20"/>
        </w:rPr>
      </w:pPr>
      <w:r w:rsidRPr="00856974">
        <w:rPr>
          <w:rFonts w:ascii="Arial" w:hAnsi="Arial" w:cs="Arial"/>
          <w:b/>
          <w:bCs/>
          <w:sz w:val="20"/>
          <w:szCs w:val="20"/>
        </w:rPr>
        <w:lastRenderedPageBreak/>
        <w:t xml:space="preserve"> </w:t>
      </w:r>
      <w:r w:rsidR="00244E95" w:rsidRPr="00856974">
        <w:rPr>
          <w:rFonts w:ascii="Segoe UI Emoji" w:hAnsi="Segoe UI Emoji" w:cs="Segoe UI Emoji"/>
          <w:b/>
          <w:bCs/>
          <w:sz w:val="20"/>
          <w:szCs w:val="20"/>
        </w:rPr>
        <w:t>📋</w:t>
      </w:r>
      <w:r w:rsidR="00244E95" w:rsidRPr="00856974">
        <w:rPr>
          <w:rFonts w:ascii="Arial" w:hAnsi="Arial" w:cs="Arial"/>
          <w:b/>
          <w:bCs/>
          <w:sz w:val="20"/>
          <w:szCs w:val="20"/>
        </w:rPr>
        <w:t xml:space="preserve"> Tabla de parámetros de prueba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5"/>
        <w:gridCol w:w="1183"/>
        <w:gridCol w:w="4778"/>
      </w:tblGrid>
      <w:tr w:rsidR="00244E95" w:rsidRPr="00244E95" w14:paraId="4DC1442B" w14:textId="77777777" w:rsidTr="00244E95">
        <w:trPr>
          <w:tblHeader/>
          <w:tblCellSpacing w:w="15" w:type="dxa"/>
        </w:trPr>
        <w:tc>
          <w:tcPr>
            <w:tcW w:w="0" w:type="auto"/>
            <w:vAlign w:val="center"/>
            <w:hideMark/>
          </w:tcPr>
          <w:p w14:paraId="4DA1F5BC" w14:textId="77777777" w:rsidR="00244E95" w:rsidRPr="00244E95" w:rsidRDefault="00244E95" w:rsidP="00244E95">
            <w:pPr>
              <w:adjustRightInd w:val="0"/>
              <w:snapToGrid w:val="0"/>
              <w:rPr>
                <w:rFonts w:ascii="Arial" w:hAnsi="Arial" w:cs="Arial"/>
                <w:b/>
                <w:bCs/>
                <w:sz w:val="20"/>
                <w:szCs w:val="20"/>
              </w:rPr>
            </w:pPr>
            <w:r w:rsidRPr="00244E95">
              <w:rPr>
                <w:rFonts w:ascii="Arial" w:hAnsi="Arial" w:cs="Arial"/>
                <w:b/>
                <w:bCs/>
                <w:sz w:val="20"/>
                <w:szCs w:val="20"/>
              </w:rPr>
              <w:t>Parámetro</w:t>
            </w:r>
          </w:p>
        </w:tc>
        <w:tc>
          <w:tcPr>
            <w:tcW w:w="0" w:type="auto"/>
            <w:vAlign w:val="center"/>
            <w:hideMark/>
          </w:tcPr>
          <w:p w14:paraId="595D08A2" w14:textId="77777777" w:rsidR="00244E95" w:rsidRPr="00244E95" w:rsidRDefault="00244E95" w:rsidP="00244E95">
            <w:pPr>
              <w:adjustRightInd w:val="0"/>
              <w:snapToGrid w:val="0"/>
              <w:rPr>
                <w:rFonts w:ascii="Arial" w:hAnsi="Arial" w:cs="Arial"/>
                <w:b/>
                <w:bCs/>
                <w:sz w:val="20"/>
                <w:szCs w:val="20"/>
              </w:rPr>
            </w:pPr>
            <w:r w:rsidRPr="00244E95">
              <w:rPr>
                <w:rFonts w:ascii="Arial" w:hAnsi="Arial" w:cs="Arial"/>
                <w:b/>
                <w:bCs/>
                <w:sz w:val="20"/>
                <w:szCs w:val="20"/>
              </w:rPr>
              <w:t>Rango DMX</w:t>
            </w:r>
          </w:p>
        </w:tc>
        <w:tc>
          <w:tcPr>
            <w:tcW w:w="0" w:type="auto"/>
            <w:vAlign w:val="center"/>
            <w:hideMark/>
          </w:tcPr>
          <w:p w14:paraId="612118CC" w14:textId="77777777" w:rsidR="00244E95" w:rsidRPr="00244E95" w:rsidRDefault="00244E95" w:rsidP="00244E95">
            <w:pPr>
              <w:adjustRightInd w:val="0"/>
              <w:snapToGrid w:val="0"/>
              <w:rPr>
                <w:rFonts w:ascii="Arial" w:hAnsi="Arial" w:cs="Arial"/>
                <w:b/>
                <w:bCs/>
                <w:sz w:val="20"/>
                <w:szCs w:val="20"/>
              </w:rPr>
            </w:pPr>
            <w:r w:rsidRPr="00244E95">
              <w:rPr>
                <w:rFonts w:ascii="Arial" w:hAnsi="Arial" w:cs="Arial"/>
                <w:b/>
                <w:bCs/>
                <w:sz w:val="20"/>
                <w:szCs w:val="20"/>
              </w:rPr>
              <w:t>Descripción</w:t>
            </w:r>
          </w:p>
        </w:tc>
      </w:tr>
      <w:tr w:rsidR="00244E95" w:rsidRPr="00244E95" w14:paraId="32832DC1" w14:textId="77777777" w:rsidTr="00244E95">
        <w:trPr>
          <w:tblCellSpacing w:w="15" w:type="dxa"/>
        </w:trPr>
        <w:tc>
          <w:tcPr>
            <w:tcW w:w="0" w:type="auto"/>
            <w:vAlign w:val="center"/>
            <w:hideMark/>
          </w:tcPr>
          <w:p w14:paraId="0A60FB58"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b/>
                <w:bCs/>
                <w:sz w:val="20"/>
                <w:szCs w:val="20"/>
              </w:rPr>
              <w:t>PAN</w:t>
            </w:r>
          </w:p>
        </w:tc>
        <w:tc>
          <w:tcPr>
            <w:tcW w:w="0" w:type="auto"/>
            <w:vAlign w:val="center"/>
            <w:hideMark/>
          </w:tcPr>
          <w:p w14:paraId="45970AA7"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0–255</w:t>
            </w:r>
          </w:p>
        </w:tc>
        <w:tc>
          <w:tcPr>
            <w:tcW w:w="0" w:type="auto"/>
            <w:vAlign w:val="center"/>
            <w:hideMark/>
          </w:tcPr>
          <w:p w14:paraId="4E807E89"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Movimiento horizontal (paneo).</w:t>
            </w:r>
          </w:p>
        </w:tc>
      </w:tr>
      <w:tr w:rsidR="00244E95" w:rsidRPr="00244E95" w14:paraId="235F4530" w14:textId="77777777" w:rsidTr="00244E95">
        <w:trPr>
          <w:tblCellSpacing w:w="15" w:type="dxa"/>
        </w:trPr>
        <w:tc>
          <w:tcPr>
            <w:tcW w:w="0" w:type="auto"/>
            <w:vAlign w:val="center"/>
            <w:hideMark/>
          </w:tcPr>
          <w:p w14:paraId="6D7F12BD"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b/>
                <w:bCs/>
                <w:sz w:val="20"/>
                <w:szCs w:val="20"/>
              </w:rPr>
              <w:t>TILT</w:t>
            </w:r>
          </w:p>
        </w:tc>
        <w:tc>
          <w:tcPr>
            <w:tcW w:w="0" w:type="auto"/>
            <w:vAlign w:val="center"/>
            <w:hideMark/>
          </w:tcPr>
          <w:p w14:paraId="3EFEBD65"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0–255</w:t>
            </w:r>
          </w:p>
        </w:tc>
        <w:tc>
          <w:tcPr>
            <w:tcW w:w="0" w:type="auto"/>
            <w:vAlign w:val="center"/>
            <w:hideMark/>
          </w:tcPr>
          <w:p w14:paraId="4DB49259"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Movimiento vertical (inclinación).</w:t>
            </w:r>
          </w:p>
        </w:tc>
      </w:tr>
      <w:tr w:rsidR="00244E95" w:rsidRPr="00244E95" w14:paraId="1B562BF1" w14:textId="77777777" w:rsidTr="00244E95">
        <w:trPr>
          <w:tblCellSpacing w:w="15" w:type="dxa"/>
        </w:trPr>
        <w:tc>
          <w:tcPr>
            <w:tcW w:w="0" w:type="auto"/>
            <w:vAlign w:val="center"/>
            <w:hideMark/>
          </w:tcPr>
          <w:p w14:paraId="18EE08A6"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b/>
                <w:bCs/>
                <w:sz w:val="20"/>
                <w:szCs w:val="20"/>
              </w:rPr>
              <w:t>FOCUS</w:t>
            </w:r>
          </w:p>
        </w:tc>
        <w:tc>
          <w:tcPr>
            <w:tcW w:w="0" w:type="auto"/>
            <w:vAlign w:val="center"/>
            <w:hideMark/>
          </w:tcPr>
          <w:p w14:paraId="7ECE8358"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0–255</w:t>
            </w:r>
          </w:p>
        </w:tc>
        <w:tc>
          <w:tcPr>
            <w:tcW w:w="0" w:type="auto"/>
            <w:vAlign w:val="center"/>
            <w:hideMark/>
          </w:tcPr>
          <w:p w14:paraId="5391CC44"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Enfoque del haz.</w:t>
            </w:r>
          </w:p>
        </w:tc>
      </w:tr>
      <w:tr w:rsidR="00244E95" w:rsidRPr="00244E95" w14:paraId="174845C0" w14:textId="77777777" w:rsidTr="00244E95">
        <w:trPr>
          <w:tblCellSpacing w:w="15" w:type="dxa"/>
        </w:trPr>
        <w:tc>
          <w:tcPr>
            <w:tcW w:w="0" w:type="auto"/>
            <w:vAlign w:val="center"/>
            <w:hideMark/>
          </w:tcPr>
          <w:p w14:paraId="53E06ADB"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b/>
                <w:bCs/>
                <w:sz w:val="20"/>
                <w:szCs w:val="20"/>
              </w:rPr>
              <w:t>COLOR</w:t>
            </w:r>
          </w:p>
        </w:tc>
        <w:tc>
          <w:tcPr>
            <w:tcW w:w="0" w:type="auto"/>
            <w:vAlign w:val="center"/>
            <w:hideMark/>
          </w:tcPr>
          <w:p w14:paraId="63703723"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0–255</w:t>
            </w:r>
          </w:p>
        </w:tc>
        <w:tc>
          <w:tcPr>
            <w:tcW w:w="0" w:type="auto"/>
            <w:vAlign w:val="center"/>
            <w:hideMark/>
          </w:tcPr>
          <w:p w14:paraId="630022EA"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Selección de color en rueda o mezcla CMY.</w:t>
            </w:r>
          </w:p>
        </w:tc>
      </w:tr>
      <w:tr w:rsidR="00244E95" w:rsidRPr="00244E95" w14:paraId="6531EB49" w14:textId="77777777" w:rsidTr="00244E95">
        <w:trPr>
          <w:tblCellSpacing w:w="15" w:type="dxa"/>
        </w:trPr>
        <w:tc>
          <w:tcPr>
            <w:tcW w:w="0" w:type="auto"/>
            <w:vAlign w:val="center"/>
            <w:hideMark/>
          </w:tcPr>
          <w:p w14:paraId="4AA888F4"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b/>
                <w:bCs/>
                <w:sz w:val="20"/>
                <w:szCs w:val="20"/>
              </w:rPr>
              <w:t>GOBO</w:t>
            </w:r>
          </w:p>
        </w:tc>
        <w:tc>
          <w:tcPr>
            <w:tcW w:w="0" w:type="auto"/>
            <w:vAlign w:val="center"/>
            <w:hideMark/>
          </w:tcPr>
          <w:p w14:paraId="3E9AC6F1"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0–255</w:t>
            </w:r>
          </w:p>
        </w:tc>
        <w:tc>
          <w:tcPr>
            <w:tcW w:w="0" w:type="auto"/>
            <w:vAlign w:val="center"/>
            <w:hideMark/>
          </w:tcPr>
          <w:p w14:paraId="52CEDE45"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Selección de patrón (fijo o rotatorio).</w:t>
            </w:r>
          </w:p>
        </w:tc>
      </w:tr>
      <w:tr w:rsidR="00244E95" w:rsidRPr="00244E95" w14:paraId="6760EE78" w14:textId="77777777" w:rsidTr="00244E95">
        <w:trPr>
          <w:tblCellSpacing w:w="15" w:type="dxa"/>
        </w:trPr>
        <w:tc>
          <w:tcPr>
            <w:tcW w:w="0" w:type="auto"/>
            <w:vAlign w:val="center"/>
            <w:hideMark/>
          </w:tcPr>
          <w:p w14:paraId="471C30C7"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b/>
                <w:bCs/>
                <w:sz w:val="20"/>
                <w:szCs w:val="20"/>
              </w:rPr>
              <w:t>PRISM</w:t>
            </w:r>
          </w:p>
        </w:tc>
        <w:tc>
          <w:tcPr>
            <w:tcW w:w="0" w:type="auto"/>
            <w:vAlign w:val="center"/>
            <w:hideMark/>
          </w:tcPr>
          <w:p w14:paraId="1F88134B"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0–255</w:t>
            </w:r>
          </w:p>
        </w:tc>
        <w:tc>
          <w:tcPr>
            <w:tcW w:w="0" w:type="auto"/>
            <w:vAlign w:val="center"/>
            <w:hideMark/>
          </w:tcPr>
          <w:p w14:paraId="4258E549"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Activación y rotación del prisma.</w:t>
            </w:r>
          </w:p>
        </w:tc>
      </w:tr>
      <w:tr w:rsidR="00244E95" w:rsidRPr="00244E95" w14:paraId="5112D557" w14:textId="77777777" w:rsidTr="00244E95">
        <w:trPr>
          <w:tblCellSpacing w:w="15" w:type="dxa"/>
        </w:trPr>
        <w:tc>
          <w:tcPr>
            <w:tcW w:w="0" w:type="auto"/>
            <w:vAlign w:val="center"/>
            <w:hideMark/>
          </w:tcPr>
          <w:p w14:paraId="0CA96057"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b/>
                <w:bCs/>
                <w:sz w:val="20"/>
                <w:szCs w:val="20"/>
              </w:rPr>
              <w:t>FROST</w:t>
            </w:r>
          </w:p>
        </w:tc>
        <w:tc>
          <w:tcPr>
            <w:tcW w:w="0" w:type="auto"/>
            <w:vAlign w:val="center"/>
            <w:hideMark/>
          </w:tcPr>
          <w:p w14:paraId="58E1AEEA"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0–255</w:t>
            </w:r>
          </w:p>
        </w:tc>
        <w:tc>
          <w:tcPr>
            <w:tcW w:w="0" w:type="auto"/>
            <w:vAlign w:val="center"/>
            <w:hideMark/>
          </w:tcPr>
          <w:p w14:paraId="65002185"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 xml:space="preserve">Aplicación del filtro </w:t>
            </w:r>
            <w:proofErr w:type="spellStart"/>
            <w:r w:rsidRPr="00244E95">
              <w:rPr>
                <w:rFonts w:ascii="Arial" w:hAnsi="Arial" w:cs="Arial"/>
                <w:sz w:val="20"/>
                <w:szCs w:val="20"/>
              </w:rPr>
              <w:t>frost</w:t>
            </w:r>
            <w:proofErr w:type="spellEnd"/>
            <w:r w:rsidRPr="00244E95">
              <w:rPr>
                <w:rFonts w:ascii="Arial" w:hAnsi="Arial" w:cs="Arial"/>
                <w:sz w:val="20"/>
                <w:szCs w:val="20"/>
              </w:rPr>
              <w:t xml:space="preserve"> (suavizado del haz).</w:t>
            </w:r>
          </w:p>
        </w:tc>
      </w:tr>
      <w:tr w:rsidR="00244E95" w:rsidRPr="00244E95" w14:paraId="6EB0140E" w14:textId="77777777" w:rsidTr="00244E95">
        <w:trPr>
          <w:tblCellSpacing w:w="15" w:type="dxa"/>
        </w:trPr>
        <w:tc>
          <w:tcPr>
            <w:tcW w:w="0" w:type="auto"/>
            <w:vAlign w:val="center"/>
            <w:hideMark/>
          </w:tcPr>
          <w:p w14:paraId="5A8F4544"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b/>
                <w:bCs/>
                <w:sz w:val="20"/>
                <w:szCs w:val="20"/>
              </w:rPr>
              <w:t>STROBE</w:t>
            </w:r>
          </w:p>
        </w:tc>
        <w:tc>
          <w:tcPr>
            <w:tcW w:w="0" w:type="auto"/>
            <w:vAlign w:val="center"/>
            <w:hideMark/>
          </w:tcPr>
          <w:p w14:paraId="456139AA"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0–255</w:t>
            </w:r>
          </w:p>
        </w:tc>
        <w:tc>
          <w:tcPr>
            <w:tcW w:w="0" w:type="auto"/>
            <w:vAlign w:val="center"/>
            <w:hideMark/>
          </w:tcPr>
          <w:p w14:paraId="3DEE012E" w14:textId="77777777"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Efecto estroboscópico (apagado rápido intermitente).</w:t>
            </w:r>
          </w:p>
        </w:tc>
      </w:tr>
      <w:tr w:rsidR="00244E95" w:rsidRPr="00856974" w14:paraId="6D265AA0" w14:textId="77777777" w:rsidTr="00244E95">
        <w:trPr>
          <w:tblCellSpacing w:w="15" w:type="dxa"/>
        </w:trPr>
        <w:tc>
          <w:tcPr>
            <w:tcW w:w="0" w:type="auto"/>
            <w:vAlign w:val="center"/>
          </w:tcPr>
          <w:p w14:paraId="51F3618B" w14:textId="77777777" w:rsidR="00244E95" w:rsidRPr="00856974" w:rsidRDefault="00244E95" w:rsidP="00244E95">
            <w:pPr>
              <w:adjustRightInd w:val="0"/>
              <w:snapToGrid w:val="0"/>
              <w:rPr>
                <w:rFonts w:ascii="Arial" w:hAnsi="Arial" w:cs="Arial"/>
                <w:b/>
                <w:bCs/>
                <w:sz w:val="20"/>
                <w:szCs w:val="20"/>
              </w:rPr>
            </w:pPr>
          </w:p>
        </w:tc>
        <w:tc>
          <w:tcPr>
            <w:tcW w:w="0" w:type="auto"/>
            <w:vAlign w:val="center"/>
          </w:tcPr>
          <w:p w14:paraId="00F2032B" w14:textId="77777777" w:rsidR="00244E95" w:rsidRPr="00856974" w:rsidRDefault="00244E95" w:rsidP="00244E95">
            <w:pPr>
              <w:adjustRightInd w:val="0"/>
              <w:snapToGrid w:val="0"/>
              <w:rPr>
                <w:rFonts w:ascii="Arial" w:hAnsi="Arial" w:cs="Arial"/>
                <w:sz w:val="20"/>
                <w:szCs w:val="20"/>
              </w:rPr>
            </w:pPr>
          </w:p>
        </w:tc>
        <w:tc>
          <w:tcPr>
            <w:tcW w:w="0" w:type="auto"/>
            <w:vAlign w:val="center"/>
          </w:tcPr>
          <w:p w14:paraId="5F702AC9" w14:textId="77777777" w:rsidR="00244E95" w:rsidRPr="00856974" w:rsidRDefault="00244E95" w:rsidP="00244E95">
            <w:pPr>
              <w:adjustRightInd w:val="0"/>
              <w:snapToGrid w:val="0"/>
              <w:rPr>
                <w:rFonts w:ascii="Arial" w:hAnsi="Arial" w:cs="Arial"/>
                <w:sz w:val="20"/>
                <w:szCs w:val="20"/>
              </w:rPr>
            </w:pPr>
          </w:p>
        </w:tc>
      </w:tr>
    </w:tbl>
    <w:p w14:paraId="2C64F741" w14:textId="20CA30EA" w:rsidR="00244E95" w:rsidRPr="00244E95" w:rsidRDefault="00244E95" w:rsidP="00244E95">
      <w:pPr>
        <w:adjustRightInd w:val="0"/>
        <w:snapToGrid w:val="0"/>
        <w:rPr>
          <w:rFonts w:ascii="Arial" w:hAnsi="Arial" w:cs="Arial"/>
          <w:sz w:val="20"/>
          <w:szCs w:val="20"/>
        </w:rPr>
      </w:pPr>
      <w:r w:rsidRPr="00244E95">
        <w:rPr>
          <w:rFonts w:ascii="Arial" w:hAnsi="Arial" w:cs="Arial"/>
          <w:sz w:val="20"/>
          <w:szCs w:val="20"/>
        </w:rPr>
        <w:t>Este rango (0–255) representa todos los posibles valores DMX para cada canal.</w:t>
      </w:r>
      <w:r w:rsidRPr="00244E95">
        <w:rPr>
          <w:rFonts w:ascii="Arial" w:hAnsi="Arial" w:cs="Arial"/>
          <w:sz w:val="20"/>
          <w:szCs w:val="20"/>
        </w:rPr>
        <w:br/>
        <w:t>Por ejemplo:</w:t>
      </w:r>
    </w:p>
    <w:p w14:paraId="386E529A" w14:textId="77777777" w:rsidR="00244E95" w:rsidRPr="00244E95" w:rsidRDefault="00244E95" w:rsidP="00244E95">
      <w:pPr>
        <w:numPr>
          <w:ilvl w:val="0"/>
          <w:numId w:val="19"/>
        </w:numPr>
        <w:adjustRightInd w:val="0"/>
        <w:snapToGrid w:val="0"/>
        <w:rPr>
          <w:rFonts w:ascii="Arial" w:hAnsi="Arial" w:cs="Arial"/>
          <w:sz w:val="20"/>
          <w:szCs w:val="20"/>
        </w:rPr>
      </w:pPr>
      <w:r w:rsidRPr="00244E95">
        <w:rPr>
          <w:rFonts w:ascii="Arial" w:hAnsi="Arial" w:cs="Arial"/>
          <w:b/>
          <w:bCs/>
          <w:sz w:val="20"/>
          <w:szCs w:val="20"/>
        </w:rPr>
        <w:t>STROBE = 0</w:t>
      </w:r>
      <w:r w:rsidRPr="00244E95">
        <w:rPr>
          <w:rFonts w:ascii="Arial" w:hAnsi="Arial" w:cs="Arial"/>
          <w:sz w:val="20"/>
          <w:szCs w:val="20"/>
        </w:rPr>
        <w:t xml:space="preserve"> → apagado,</w:t>
      </w:r>
    </w:p>
    <w:p w14:paraId="7B63BD8D" w14:textId="77777777" w:rsidR="00244E95" w:rsidRPr="00244E95" w:rsidRDefault="00244E95" w:rsidP="00244E95">
      <w:pPr>
        <w:numPr>
          <w:ilvl w:val="0"/>
          <w:numId w:val="19"/>
        </w:numPr>
        <w:adjustRightInd w:val="0"/>
        <w:snapToGrid w:val="0"/>
        <w:rPr>
          <w:rFonts w:ascii="Arial" w:hAnsi="Arial" w:cs="Arial"/>
          <w:sz w:val="20"/>
          <w:szCs w:val="20"/>
        </w:rPr>
      </w:pPr>
      <w:r w:rsidRPr="00244E95">
        <w:rPr>
          <w:rFonts w:ascii="Arial" w:hAnsi="Arial" w:cs="Arial"/>
          <w:b/>
          <w:bCs/>
          <w:sz w:val="20"/>
          <w:szCs w:val="20"/>
        </w:rPr>
        <w:t>STROBE = 255</w:t>
      </w:r>
      <w:r w:rsidRPr="00244E95">
        <w:rPr>
          <w:rFonts w:ascii="Arial" w:hAnsi="Arial" w:cs="Arial"/>
          <w:sz w:val="20"/>
          <w:szCs w:val="20"/>
        </w:rPr>
        <w:t xml:space="preserve"> → máxima velocidad de parpadeo.</w:t>
      </w:r>
    </w:p>
    <w:p w14:paraId="7F90DF5C" w14:textId="0AC4CE31" w:rsidR="00F37F39" w:rsidRPr="00856974" w:rsidRDefault="00F37F39">
      <w:pPr>
        <w:adjustRightInd w:val="0"/>
        <w:snapToGrid w:val="0"/>
        <w:rPr>
          <w:rFonts w:ascii="Arial" w:hAnsi="Arial" w:cs="Arial"/>
          <w:sz w:val="20"/>
          <w:szCs w:val="20"/>
        </w:rPr>
      </w:pPr>
    </w:p>
    <w:p w14:paraId="01AA4A66" w14:textId="77777777" w:rsidR="00BC2025" w:rsidRPr="00856974" w:rsidRDefault="00BC2025">
      <w:pPr>
        <w:adjustRightInd w:val="0"/>
        <w:snapToGrid w:val="0"/>
        <w:rPr>
          <w:rFonts w:ascii="Arial" w:hAnsi="Arial" w:cs="Arial"/>
          <w:sz w:val="20"/>
          <w:szCs w:val="20"/>
        </w:rPr>
      </w:pPr>
    </w:p>
    <w:p w14:paraId="1B236188" w14:textId="77777777" w:rsidR="00404BFD" w:rsidRPr="00856974" w:rsidRDefault="00404BFD">
      <w:pPr>
        <w:adjustRightInd w:val="0"/>
        <w:snapToGrid w:val="0"/>
        <w:rPr>
          <w:rFonts w:ascii="Arial" w:hAnsi="Arial" w:cs="Arial"/>
          <w:sz w:val="20"/>
          <w:szCs w:val="20"/>
        </w:rPr>
      </w:pPr>
    </w:p>
    <w:p w14:paraId="298C9676" w14:textId="77777777" w:rsidR="00244E95" w:rsidRPr="00856974" w:rsidRDefault="00244E95">
      <w:pPr>
        <w:adjustRightInd w:val="0"/>
        <w:snapToGrid w:val="0"/>
        <w:rPr>
          <w:rFonts w:ascii="Arial" w:hAnsi="Arial" w:cs="Arial"/>
          <w:sz w:val="20"/>
          <w:szCs w:val="20"/>
        </w:rPr>
      </w:pPr>
    </w:p>
    <w:p w14:paraId="73D5B698" w14:textId="7DE8A845" w:rsidR="00F37F39" w:rsidRPr="00856974" w:rsidRDefault="001C6EA1">
      <w:pPr>
        <w:pStyle w:val="Ttulo3"/>
        <w:numPr>
          <w:ilvl w:val="0"/>
          <w:numId w:val="0"/>
        </w:numPr>
        <w:tabs>
          <w:tab w:val="clear" w:pos="737"/>
        </w:tabs>
        <w:adjustRightInd w:val="0"/>
        <w:snapToGrid w:val="0"/>
        <w:spacing w:before="0" w:after="0"/>
        <w:ind w:left="200"/>
        <w:rPr>
          <w:rFonts w:cs="Arial"/>
          <w:sz w:val="20"/>
          <w:szCs w:val="20"/>
        </w:rPr>
      </w:pPr>
      <w:bookmarkStart w:id="27" w:name="_Toc21500"/>
      <w:r w:rsidRPr="00856974">
        <w:rPr>
          <w:rFonts w:cs="Arial"/>
          <w:sz w:val="20"/>
          <w:szCs w:val="20"/>
        </w:rPr>
        <w:t xml:space="preserve">2.3.5 ADVA--&gt;Avanzado: </w:t>
      </w:r>
      <w:bookmarkEnd w:id="27"/>
      <w:r w:rsidR="00BC2025" w:rsidRPr="00856974">
        <w:rPr>
          <w:rFonts w:cs="Arial"/>
          <w:sz w:val="20"/>
          <w:szCs w:val="20"/>
        </w:rPr>
        <w:t>Avanzado: Configuración de parámetros de funcionamiento</w:t>
      </w:r>
    </w:p>
    <w:p w14:paraId="43139ECE" w14:textId="77777777" w:rsidR="00BC2025" w:rsidRPr="00856974" w:rsidRDefault="00BC2025" w:rsidP="00BC2025"/>
    <w:p w14:paraId="68CACDE4" w14:textId="0B823889" w:rsidR="00F37F39" w:rsidRPr="00856974" w:rsidRDefault="00BC2025" w:rsidP="00BC2025">
      <w:pPr>
        <w:pStyle w:val="5"/>
        <w:adjustRightInd w:val="0"/>
        <w:snapToGrid w:val="0"/>
        <w:ind w:firstLineChars="0" w:firstLine="0"/>
        <w:rPr>
          <w:rFonts w:ascii="Arial" w:hAnsi="Arial" w:cs="Arial"/>
          <w:sz w:val="20"/>
        </w:rPr>
      </w:pPr>
      <w:r w:rsidRPr="00856974">
        <w:rPr>
          <w:rFonts w:ascii="Arial" w:hAnsi="Arial" w:cs="Arial"/>
          <w:sz w:val="20"/>
        </w:rPr>
        <w:t xml:space="preserve">Desde la página </w:t>
      </w:r>
      <w:r w:rsidRPr="00856974">
        <w:rPr>
          <w:rFonts w:ascii="Arial" w:hAnsi="Arial" w:cs="Arial"/>
          <w:b/>
          <w:bCs/>
          <w:sz w:val="20"/>
        </w:rPr>
        <w:t>“ADVA”</w:t>
      </w:r>
      <w:r w:rsidRPr="00856974">
        <w:rPr>
          <w:rFonts w:ascii="Arial" w:hAnsi="Arial" w:cs="Arial"/>
          <w:sz w:val="20"/>
        </w:rPr>
        <w:t xml:space="preserve"> (ver Figura 10), se accede a la configuración de </w:t>
      </w:r>
      <w:r w:rsidRPr="00856974">
        <w:rPr>
          <w:rFonts w:ascii="Arial" w:hAnsi="Arial" w:cs="Arial"/>
          <w:b/>
          <w:bCs/>
          <w:sz w:val="20"/>
        </w:rPr>
        <w:t>parámetros avanzados del funcionamiento de la luminaria</w:t>
      </w:r>
      <w:r w:rsidR="001C6EA1" w:rsidRPr="00856974">
        <w:rPr>
          <w:rFonts w:ascii="Arial" w:hAnsi="Arial" w:cs="Arial"/>
          <w:sz w:val="20"/>
        </w:rPr>
        <w:t>:</w:t>
      </w:r>
    </w:p>
    <w:p w14:paraId="2E329E62" w14:textId="77777777" w:rsidR="00404BFD" w:rsidRPr="00856974" w:rsidRDefault="00404BFD" w:rsidP="00BC2025">
      <w:pPr>
        <w:pStyle w:val="5"/>
        <w:adjustRightInd w:val="0"/>
        <w:snapToGrid w:val="0"/>
        <w:ind w:firstLineChars="0" w:firstLine="0"/>
        <w:rPr>
          <w:rFonts w:ascii="Arial" w:hAnsi="Arial" w:cs="Arial"/>
          <w:sz w:val="20"/>
        </w:rPr>
      </w:pPr>
    </w:p>
    <w:p w14:paraId="5921DB7B" w14:textId="77777777" w:rsidR="00BC2025" w:rsidRPr="00856974" w:rsidRDefault="00BC2025">
      <w:pPr>
        <w:pStyle w:val="5"/>
        <w:adjustRightInd w:val="0"/>
        <w:snapToGrid w:val="0"/>
        <w:ind w:firstLine="300"/>
        <w:rPr>
          <w:rFonts w:ascii="Arial" w:hAnsi="Arial" w:cs="Arial"/>
          <w:sz w:val="20"/>
        </w:rPr>
      </w:pPr>
    </w:p>
    <w:p w14:paraId="47499A97" w14:textId="339350B6" w:rsidR="00F37F39" w:rsidRPr="00856974" w:rsidRDefault="009F476D">
      <w:pPr>
        <w:pStyle w:val="5"/>
        <w:adjustRightInd w:val="0"/>
        <w:snapToGrid w:val="0"/>
        <w:ind w:firstLine="300"/>
        <w:jc w:val="center"/>
        <w:rPr>
          <w:rFonts w:ascii="Arial" w:hAnsi="Arial" w:cs="Arial"/>
          <w:sz w:val="20"/>
        </w:rPr>
      </w:pPr>
      <w:r w:rsidRPr="00856974">
        <w:rPr>
          <w:rFonts w:ascii="Arial" w:hAnsi="Arial" w:cs="Arial"/>
          <w:sz w:val="20"/>
        </w:rPr>
        <w:drawing>
          <wp:inline distT="0" distB="0" distL="0" distR="0" wp14:anchorId="55D00527" wp14:editId="627EBFDC">
            <wp:extent cx="1804670" cy="1320165"/>
            <wp:effectExtent l="0" t="0" r="0" b="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4670" cy="1320165"/>
                    </a:xfrm>
                    <a:prstGeom prst="rect">
                      <a:avLst/>
                    </a:prstGeom>
                    <a:noFill/>
                    <a:ln>
                      <a:noFill/>
                    </a:ln>
                    <a:effectLst/>
                  </pic:spPr>
                </pic:pic>
              </a:graphicData>
            </a:graphic>
          </wp:inline>
        </w:drawing>
      </w:r>
    </w:p>
    <w:p w14:paraId="6DBC68DF" w14:textId="77777777" w:rsidR="00F37F39" w:rsidRPr="00856974" w:rsidRDefault="001C6EA1">
      <w:pPr>
        <w:pStyle w:val="2"/>
        <w:adjustRightInd w:val="0"/>
        <w:snapToGrid w:val="0"/>
        <w:spacing w:afterLines="0" w:after="0"/>
        <w:rPr>
          <w:rFonts w:ascii="Arial" w:hAnsi="Arial"/>
          <w:b/>
          <w:bCs/>
          <w:sz w:val="20"/>
          <w:szCs w:val="20"/>
        </w:rPr>
      </w:pPr>
      <w:bookmarkStart w:id="28" w:name="_Ref386364914"/>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11</w:t>
      </w:r>
      <w:r w:rsidRPr="00856974">
        <w:rPr>
          <w:rFonts w:ascii="Arial" w:hAnsi="Arial"/>
          <w:b/>
          <w:bCs/>
          <w:sz w:val="20"/>
          <w:szCs w:val="20"/>
        </w:rPr>
        <w:fldChar w:fldCharType="end"/>
      </w:r>
      <w:bookmarkEnd w:id="28"/>
      <w:r w:rsidRPr="00856974">
        <w:rPr>
          <w:rFonts w:ascii="Arial" w:hAnsi="Arial"/>
          <w:b/>
          <w:bCs/>
          <w:sz w:val="20"/>
          <w:szCs w:val="20"/>
        </w:rPr>
        <w:t xml:space="preserve">  página del parámetro run</w:t>
      </w:r>
    </w:p>
    <w:p w14:paraId="5AB345F0" w14:textId="77777777" w:rsidR="00BC2025" w:rsidRPr="00856974" w:rsidRDefault="00BC2025">
      <w:pPr>
        <w:pStyle w:val="2"/>
        <w:adjustRightInd w:val="0"/>
        <w:snapToGrid w:val="0"/>
        <w:spacing w:afterLines="0" w:after="0"/>
        <w:rPr>
          <w:rFonts w:ascii="Arial" w:hAnsi="Arial"/>
          <w:sz w:val="20"/>
          <w:szCs w:val="20"/>
        </w:rPr>
      </w:pPr>
    </w:p>
    <w:p w14:paraId="48C0DE59" w14:textId="77777777" w:rsidR="00BC2025" w:rsidRPr="00856974" w:rsidRDefault="00BC2025">
      <w:pPr>
        <w:pStyle w:val="2"/>
        <w:adjustRightInd w:val="0"/>
        <w:snapToGrid w:val="0"/>
        <w:spacing w:afterLines="0" w:after="0"/>
        <w:rPr>
          <w:rFonts w:ascii="Arial" w:hAnsi="Arial"/>
          <w:sz w:val="20"/>
          <w:szCs w:val="20"/>
        </w:rPr>
      </w:pPr>
    </w:p>
    <w:p w14:paraId="0F6004AB" w14:textId="77777777" w:rsidR="00404BFD" w:rsidRPr="00856974" w:rsidRDefault="00404BFD">
      <w:pPr>
        <w:pStyle w:val="2"/>
        <w:adjustRightInd w:val="0"/>
        <w:snapToGrid w:val="0"/>
        <w:spacing w:afterLines="0" w:after="0"/>
        <w:rPr>
          <w:rFonts w:ascii="Arial" w:hAnsi="Arial"/>
          <w:sz w:val="20"/>
          <w:szCs w:val="20"/>
        </w:rPr>
      </w:pPr>
    </w:p>
    <w:p w14:paraId="4F8062F0" w14:textId="77777777" w:rsidR="00EA0DA4" w:rsidRPr="00856974" w:rsidRDefault="00EA0DA4">
      <w:pPr>
        <w:pStyle w:val="2"/>
        <w:adjustRightInd w:val="0"/>
        <w:snapToGrid w:val="0"/>
        <w:spacing w:afterLines="0" w:after="0"/>
        <w:rPr>
          <w:rFonts w:ascii="Arial" w:hAnsi="Arial"/>
          <w:sz w:val="20"/>
          <w:szCs w:val="20"/>
        </w:rPr>
      </w:pPr>
    </w:p>
    <w:p w14:paraId="1A12263F" w14:textId="77777777" w:rsidR="00404BFD" w:rsidRPr="00856974" w:rsidRDefault="00404BFD">
      <w:pPr>
        <w:pStyle w:val="2"/>
        <w:adjustRightInd w:val="0"/>
        <w:snapToGrid w:val="0"/>
        <w:spacing w:afterLines="0" w:after="0"/>
        <w:rPr>
          <w:rFonts w:ascii="Arial" w:hAnsi="Arial"/>
          <w:sz w:val="20"/>
          <w:szCs w:val="20"/>
        </w:rPr>
      </w:pPr>
    </w:p>
    <w:p w14:paraId="77973FBE" w14:textId="77777777" w:rsidR="00404BFD" w:rsidRPr="00856974" w:rsidRDefault="00404BFD">
      <w:pPr>
        <w:pStyle w:val="2"/>
        <w:adjustRightInd w:val="0"/>
        <w:snapToGrid w:val="0"/>
        <w:spacing w:afterLines="0" w:after="0"/>
        <w:rPr>
          <w:rFonts w:ascii="Arial" w:hAnsi="Arial"/>
          <w:sz w:val="20"/>
          <w:szCs w:val="20"/>
        </w:rPr>
      </w:pPr>
    </w:p>
    <w:p w14:paraId="2F888407" w14:textId="77777777" w:rsidR="00404BFD" w:rsidRPr="00856974" w:rsidRDefault="00404BFD">
      <w:pPr>
        <w:pStyle w:val="2"/>
        <w:adjustRightInd w:val="0"/>
        <w:snapToGrid w:val="0"/>
        <w:spacing w:afterLines="0" w:after="0"/>
        <w:rPr>
          <w:rFonts w:ascii="Arial" w:hAnsi="Arial"/>
          <w:sz w:val="20"/>
          <w:szCs w:val="20"/>
        </w:rPr>
      </w:pPr>
    </w:p>
    <w:p w14:paraId="681840AC" w14:textId="5926EA35" w:rsidR="00BC2025" w:rsidRPr="00856974" w:rsidRDefault="00BC2025" w:rsidP="00BC2025">
      <w:pPr>
        <w:adjustRightInd w:val="0"/>
        <w:snapToGrid w:val="0"/>
        <w:rPr>
          <w:rFonts w:ascii="Arial" w:eastAsia="NSimSun" w:hAnsi="Arial" w:cs="Arial"/>
          <w:b/>
          <w:bCs/>
          <w:sz w:val="20"/>
          <w:szCs w:val="20"/>
        </w:rPr>
      </w:pPr>
      <w:r w:rsidRPr="00856974">
        <w:rPr>
          <w:rFonts w:ascii="Segoe UI Emoji" w:eastAsia="NSimSun" w:hAnsi="Segoe UI Emoji" w:cs="Segoe UI Emoji"/>
          <w:b/>
          <w:bCs/>
          <w:sz w:val="20"/>
          <w:szCs w:val="20"/>
        </w:rPr>
        <w:lastRenderedPageBreak/>
        <w:t>📋</w:t>
      </w:r>
      <w:r w:rsidRPr="00856974">
        <w:rPr>
          <w:rFonts w:ascii="Arial" w:eastAsia="NSimSun" w:hAnsi="Arial" w:cs="Arial"/>
          <w:b/>
          <w:bCs/>
          <w:sz w:val="20"/>
          <w:szCs w:val="20"/>
        </w:rPr>
        <w:t xml:space="preserve"> Tabla de opciones avanzadas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2"/>
        <w:gridCol w:w="66"/>
        <w:gridCol w:w="81"/>
      </w:tblGrid>
      <w:tr w:rsidR="00BC2025" w:rsidRPr="00BC2025" w14:paraId="25D394EC" w14:textId="77777777" w:rsidTr="00BC2025">
        <w:trPr>
          <w:tblCellSpacing w:w="15" w:type="dxa"/>
        </w:trPr>
        <w:tc>
          <w:tcPr>
            <w:tcW w:w="0" w:type="auto"/>
            <w:vAlign w:val="center"/>
            <w:hideMark/>
          </w:tcPr>
          <w:p w14:paraId="0FA5BE4F" w14:textId="77777777" w:rsidR="00EA0DA4" w:rsidRPr="00856974" w:rsidRDefault="00EA0DA4" w:rsidP="00BC2025">
            <w:pPr>
              <w:adjustRightInd w:val="0"/>
              <w:snapToGrid w:val="0"/>
              <w:rPr>
                <w:rFonts w:ascii="Arial" w:eastAsia="NSimSun" w:hAnsi="Arial" w:cs="Arial"/>
                <w:b/>
                <w:bCs/>
                <w:sz w:val="20"/>
                <w:szCs w:val="20"/>
              </w:rPr>
            </w:pPr>
          </w:p>
          <w:p w14:paraId="6394CD38" w14:textId="0B607CF0" w:rsidR="00BC2025" w:rsidRPr="00BC2025" w:rsidRDefault="00BC2025" w:rsidP="00BC2025">
            <w:pPr>
              <w:adjustRightInd w:val="0"/>
              <w:snapToGrid w:val="0"/>
              <w:rPr>
                <w:rFonts w:ascii="Arial" w:eastAsia="NSimSun" w:hAnsi="Arial" w:cs="Arial"/>
                <w:b/>
                <w:sz w:val="20"/>
                <w:szCs w:val="20"/>
              </w:rPr>
            </w:pPr>
            <w:r w:rsidRPr="00BC2025">
              <w:rPr>
                <w:rFonts w:ascii="Arial" w:eastAsia="NSimSun" w:hAnsi="Arial" w:cs="Arial"/>
                <w:b/>
                <w:bCs/>
                <w:sz w:val="20"/>
                <w:szCs w:val="20"/>
              </w:rPr>
              <w:t>Pan Invertir</w:t>
            </w:r>
            <w:r w:rsidRPr="00BC2025">
              <w:rPr>
                <w:rFonts w:ascii="Arial" w:eastAsia="NSimSun" w:hAnsi="Arial" w:cs="Arial"/>
                <w:b/>
                <w:sz w:val="20"/>
                <w:szCs w:val="20"/>
              </w:rPr>
              <w:t xml:space="preserve"> (</w:t>
            </w:r>
            <w:r w:rsidRPr="00BC2025">
              <w:rPr>
                <w:rFonts w:ascii="Arial" w:eastAsia="NSimSun" w:hAnsi="Arial" w:cs="Arial"/>
                <w:b/>
                <w:i/>
                <w:iCs/>
                <w:sz w:val="20"/>
                <w:szCs w:val="20"/>
              </w:rPr>
              <w:t xml:space="preserve">Pan </w:t>
            </w:r>
            <w:proofErr w:type="spellStart"/>
            <w:r w:rsidRPr="00BC2025">
              <w:rPr>
                <w:rFonts w:ascii="Arial" w:eastAsia="NSimSun" w:hAnsi="Arial" w:cs="Arial"/>
                <w:b/>
                <w:i/>
                <w:iCs/>
                <w:sz w:val="20"/>
                <w:szCs w:val="20"/>
              </w:rPr>
              <w:t>Invert</w:t>
            </w:r>
            <w:proofErr w:type="spellEnd"/>
            <w:r w:rsidRPr="00BC2025">
              <w:rPr>
                <w:rFonts w:ascii="Arial" w:eastAsia="NSimSun" w:hAnsi="Arial" w:cs="Arial"/>
                <w:b/>
                <w:sz w:val="20"/>
                <w:szCs w:val="20"/>
              </w:rPr>
              <w:t>)</w:t>
            </w:r>
          </w:p>
        </w:tc>
        <w:tc>
          <w:tcPr>
            <w:tcW w:w="0" w:type="auto"/>
            <w:vAlign w:val="center"/>
            <w:hideMark/>
          </w:tcPr>
          <w:p w14:paraId="5E91BD40" w14:textId="77777777" w:rsidR="00BC2025" w:rsidRPr="00BC2025" w:rsidRDefault="00BC2025" w:rsidP="00BC2025">
            <w:pPr>
              <w:adjustRightInd w:val="0"/>
              <w:snapToGrid w:val="0"/>
              <w:rPr>
                <w:rFonts w:ascii="Arial" w:eastAsia="NSimSun" w:hAnsi="Arial" w:cs="Arial"/>
                <w:b/>
                <w:sz w:val="20"/>
                <w:szCs w:val="20"/>
              </w:rPr>
            </w:pPr>
          </w:p>
        </w:tc>
        <w:tc>
          <w:tcPr>
            <w:tcW w:w="0" w:type="auto"/>
            <w:vAlign w:val="center"/>
            <w:hideMark/>
          </w:tcPr>
          <w:p w14:paraId="18162D46" w14:textId="77777777" w:rsidR="00BC2025" w:rsidRPr="00BC2025" w:rsidRDefault="00BC2025" w:rsidP="00BC2025">
            <w:pPr>
              <w:adjustRightInd w:val="0"/>
              <w:snapToGrid w:val="0"/>
              <w:rPr>
                <w:rFonts w:ascii="Arial" w:eastAsia="NSimSun" w:hAnsi="Arial" w:cs="Arial"/>
                <w:b/>
                <w:sz w:val="20"/>
                <w:szCs w:val="20"/>
              </w:rPr>
            </w:pPr>
          </w:p>
        </w:tc>
      </w:tr>
    </w:tbl>
    <w:p w14:paraId="4104E7F1" w14:textId="77777777" w:rsidR="00BC2025" w:rsidRPr="00BC2025" w:rsidRDefault="00BC2025" w:rsidP="00BC2025">
      <w:pPr>
        <w:numPr>
          <w:ilvl w:val="0"/>
          <w:numId w:val="20"/>
        </w:numPr>
        <w:adjustRightInd w:val="0"/>
        <w:snapToGrid w:val="0"/>
        <w:rPr>
          <w:rFonts w:ascii="Arial" w:eastAsia="NSimSun" w:hAnsi="Arial" w:cs="Arial"/>
          <w:bCs/>
          <w:sz w:val="20"/>
          <w:szCs w:val="20"/>
        </w:rPr>
      </w:pPr>
      <w:r w:rsidRPr="00BC2025">
        <w:rPr>
          <w:rFonts w:ascii="Arial" w:eastAsia="NSimSun" w:hAnsi="Arial" w:cs="Arial"/>
          <w:b/>
          <w:bCs/>
          <w:sz w:val="20"/>
          <w:szCs w:val="20"/>
        </w:rPr>
        <w:t>OFF</w:t>
      </w:r>
      <w:r w:rsidRPr="00BC2025">
        <w:rPr>
          <w:rFonts w:ascii="Arial" w:eastAsia="NSimSun" w:hAnsi="Arial" w:cs="Arial"/>
          <w:b/>
          <w:sz w:val="20"/>
          <w:szCs w:val="20"/>
        </w:rPr>
        <w:t xml:space="preserve">: </w:t>
      </w:r>
      <w:r w:rsidRPr="00BC2025">
        <w:rPr>
          <w:rFonts w:ascii="Arial" w:eastAsia="NSimSun" w:hAnsi="Arial" w:cs="Arial"/>
          <w:bCs/>
          <w:sz w:val="20"/>
          <w:szCs w:val="20"/>
        </w:rPr>
        <w:t>Movimiento PAN normal (por defecto)</w:t>
      </w:r>
    </w:p>
    <w:p w14:paraId="1AA0F237" w14:textId="7221974B" w:rsidR="00404BFD" w:rsidRPr="00856974" w:rsidRDefault="00BC2025" w:rsidP="00BC2025">
      <w:pPr>
        <w:numPr>
          <w:ilvl w:val="0"/>
          <w:numId w:val="20"/>
        </w:numPr>
        <w:adjustRightInd w:val="0"/>
        <w:snapToGrid w:val="0"/>
        <w:rPr>
          <w:rFonts w:ascii="Arial" w:eastAsia="NSimSun" w:hAnsi="Arial" w:cs="Arial"/>
          <w:b/>
          <w:sz w:val="20"/>
          <w:szCs w:val="20"/>
        </w:rPr>
      </w:pPr>
      <w:r w:rsidRPr="00BC2025">
        <w:rPr>
          <w:rFonts w:ascii="Arial" w:eastAsia="NSimSun" w:hAnsi="Arial" w:cs="Arial"/>
          <w:b/>
          <w:bCs/>
          <w:sz w:val="20"/>
          <w:szCs w:val="20"/>
        </w:rPr>
        <w:t>ON</w:t>
      </w:r>
      <w:r w:rsidRPr="00BC2025">
        <w:rPr>
          <w:rFonts w:ascii="Arial" w:eastAsia="NSimSun" w:hAnsi="Arial" w:cs="Arial"/>
          <w:b/>
          <w:sz w:val="20"/>
          <w:szCs w:val="20"/>
        </w:rPr>
        <w:t xml:space="preserve">: </w:t>
      </w:r>
      <w:r w:rsidRPr="00BC2025">
        <w:rPr>
          <w:rFonts w:ascii="Arial" w:eastAsia="NSimSun" w:hAnsi="Arial" w:cs="Arial"/>
          <w:bCs/>
          <w:sz w:val="20"/>
          <w:szCs w:val="20"/>
        </w:rPr>
        <w:t>Invierte la dirección de movimiento horizontal (PAN)</w:t>
      </w:r>
      <w:r w:rsidRPr="00BC2025">
        <w:rPr>
          <w:rFonts w:ascii="Arial" w:eastAsia="NSimSun" w:hAnsi="Arial" w:cs="Arial"/>
          <w:bCs/>
          <w:sz w:val="20"/>
          <w:szCs w:val="20"/>
        </w:rPr>
        <w:br/>
      </w:r>
      <w:r w:rsidR="00404BFD" w:rsidRPr="00856974">
        <w:rPr>
          <w:rFonts w:ascii="Arial" w:eastAsia="NSimSun" w:hAnsi="Arial" w:cs="Arial"/>
          <w:bCs/>
          <w:sz w:val="20"/>
          <w:szCs w:val="20"/>
        </w:rPr>
        <w:t>(</w:t>
      </w:r>
      <w:r w:rsidRPr="00BC2025">
        <w:rPr>
          <w:rFonts w:ascii="Arial" w:eastAsia="NSimSun" w:hAnsi="Arial" w:cs="Arial"/>
          <w:bCs/>
          <w:sz w:val="20"/>
          <w:szCs w:val="20"/>
        </w:rPr>
        <w:t>Útil cuando se desea alinear equipos con montaje opuesto</w:t>
      </w:r>
      <w:r w:rsidR="00404BFD" w:rsidRPr="00856974">
        <w:rPr>
          <w:rFonts w:ascii="Arial" w:eastAsia="NSimSun" w:hAnsi="Arial" w:cs="Arial"/>
          <w:bCs/>
          <w:sz w:val="20"/>
          <w:szCs w:val="20"/>
        </w:rPr>
        <w:t>)</w:t>
      </w:r>
    </w:p>
    <w:p w14:paraId="01B0AB34" w14:textId="77777777" w:rsidR="00EA0DA4" w:rsidRPr="00856974" w:rsidRDefault="00EA0DA4" w:rsidP="00404BFD">
      <w:pPr>
        <w:adjustRightInd w:val="0"/>
        <w:snapToGrid w:val="0"/>
        <w:rPr>
          <w:rFonts w:ascii="Arial" w:eastAsia="NSimSun" w:hAnsi="Arial" w:cs="Arial"/>
          <w:b/>
          <w:sz w:val="20"/>
          <w:szCs w:val="20"/>
        </w:rPr>
      </w:pPr>
    </w:p>
    <w:p w14:paraId="7442E9F4" w14:textId="64829C3D" w:rsidR="00BC2025" w:rsidRPr="00BC2025" w:rsidRDefault="00BC2025" w:rsidP="00404BFD">
      <w:pPr>
        <w:adjustRightInd w:val="0"/>
        <w:snapToGrid w:val="0"/>
        <w:rPr>
          <w:rFonts w:ascii="Arial" w:eastAsia="NSimSun" w:hAnsi="Arial" w:cs="Arial"/>
          <w:b/>
          <w:sz w:val="20"/>
          <w:szCs w:val="20"/>
        </w:rPr>
      </w:pPr>
      <w:r w:rsidRPr="00BC2025">
        <w:rPr>
          <w:rFonts w:ascii="Arial" w:eastAsia="NSimSun" w:hAnsi="Arial" w:cs="Arial"/>
          <w:b/>
          <w:sz w:val="20"/>
          <w:szCs w:val="20"/>
        </w:rPr>
        <w:t>Tilt Invertir (</w:t>
      </w:r>
      <w:r w:rsidRPr="00BC2025">
        <w:rPr>
          <w:rFonts w:ascii="Arial" w:eastAsia="NSimSun" w:hAnsi="Arial" w:cs="Arial"/>
          <w:b/>
          <w:i/>
          <w:iCs/>
          <w:sz w:val="20"/>
          <w:szCs w:val="20"/>
        </w:rPr>
        <w:t xml:space="preserve">Tilt </w:t>
      </w:r>
      <w:proofErr w:type="spellStart"/>
      <w:r w:rsidRPr="00BC2025">
        <w:rPr>
          <w:rFonts w:ascii="Arial" w:eastAsia="NSimSun" w:hAnsi="Arial" w:cs="Arial"/>
          <w:b/>
          <w:i/>
          <w:iCs/>
          <w:sz w:val="20"/>
          <w:szCs w:val="20"/>
        </w:rPr>
        <w:t>Invert</w:t>
      </w:r>
      <w:proofErr w:type="spellEnd"/>
      <w:r w:rsidRPr="00BC2025">
        <w:rPr>
          <w:rFonts w:ascii="Arial" w:eastAsia="NSimSun" w:hAnsi="Arial" w:cs="Arial"/>
          <w:b/>
          <w:sz w:val="20"/>
          <w:szCs w:val="20"/>
        </w:rPr>
        <w:t>)</w:t>
      </w:r>
    </w:p>
    <w:p w14:paraId="46163AF0" w14:textId="77777777" w:rsidR="00BC2025" w:rsidRPr="00BC2025" w:rsidRDefault="00BC2025" w:rsidP="00BC2025">
      <w:pPr>
        <w:numPr>
          <w:ilvl w:val="0"/>
          <w:numId w:val="20"/>
        </w:numPr>
        <w:adjustRightInd w:val="0"/>
        <w:snapToGrid w:val="0"/>
        <w:rPr>
          <w:rFonts w:ascii="Arial" w:eastAsia="NSimSun" w:hAnsi="Arial" w:cs="Arial"/>
          <w:bCs/>
          <w:sz w:val="20"/>
          <w:szCs w:val="20"/>
        </w:rPr>
      </w:pPr>
      <w:r w:rsidRPr="00BC2025">
        <w:rPr>
          <w:rFonts w:ascii="Arial" w:eastAsia="NSimSun" w:hAnsi="Arial" w:cs="Arial"/>
          <w:b/>
          <w:bCs/>
          <w:sz w:val="20"/>
          <w:szCs w:val="20"/>
        </w:rPr>
        <w:t>OFF</w:t>
      </w:r>
      <w:r w:rsidRPr="00BC2025">
        <w:rPr>
          <w:rFonts w:ascii="Arial" w:eastAsia="NSimSun" w:hAnsi="Arial" w:cs="Arial"/>
          <w:b/>
          <w:sz w:val="20"/>
          <w:szCs w:val="20"/>
        </w:rPr>
        <w:t xml:space="preserve">: </w:t>
      </w:r>
      <w:r w:rsidRPr="00BC2025">
        <w:rPr>
          <w:rFonts w:ascii="Arial" w:eastAsia="NSimSun" w:hAnsi="Arial" w:cs="Arial"/>
          <w:bCs/>
          <w:sz w:val="20"/>
          <w:szCs w:val="20"/>
        </w:rPr>
        <w:t>Movimiento TILT normal (por defecto)</w:t>
      </w:r>
    </w:p>
    <w:p w14:paraId="42077D61" w14:textId="4D55A0C8" w:rsidR="00404BFD" w:rsidRPr="00856974" w:rsidRDefault="00BC2025" w:rsidP="00BC2025">
      <w:pPr>
        <w:numPr>
          <w:ilvl w:val="0"/>
          <w:numId w:val="20"/>
        </w:numPr>
        <w:adjustRightInd w:val="0"/>
        <w:snapToGrid w:val="0"/>
        <w:rPr>
          <w:rFonts w:ascii="Arial" w:eastAsia="NSimSun" w:hAnsi="Arial" w:cs="Arial"/>
          <w:b/>
          <w:sz w:val="20"/>
          <w:szCs w:val="20"/>
        </w:rPr>
      </w:pPr>
      <w:r w:rsidRPr="00BC2025">
        <w:rPr>
          <w:rFonts w:ascii="Arial" w:eastAsia="NSimSun" w:hAnsi="Arial" w:cs="Arial"/>
          <w:b/>
          <w:bCs/>
          <w:sz w:val="20"/>
          <w:szCs w:val="20"/>
        </w:rPr>
        <w:t>ON</w:t>
      </w:r>
      <w:r w:rsidRPr="00BC2025">
        <w:rPr>
          <w:rFonts w:ascii="Arial" w:eastAsia="NSimSun" w:hAnsi="Arial" w:cs="Arial"/>
          <w:b/>
          <w:sz w:val="20"/>
          <w:szCs w:val="20"/>
        </w:rPr>
        <w:t xml:space="preserve">: </w:t>
      </w:r>
      <w:r w:rsidRPr="00BC2025">
        <w:rPr>
          <w:rFonts w:ascii="Arial" w:eastAsia="NSimSun" w:hAnsi="Arial" w:cs="Arial"/>
          <w:bCs/>
          <w:sz w:val="20"/>
          <w:szCs w:val="20"/>
        </w:rPr>
        <w:t>Invierte la dirección de movimiento vertical (TILT)</w:t>
      </w:r>
      <w:r w:rsidRPr="00BC2025">
        <w:rPr>
          <w:rFonts w:ascii="Arial" w:eastAsia="NSimSun" w:hAnsi="Arial" w:cs="Arial"/>
          <w:bCs/>
          <w:sz w:val="20"/>
          <w:szCs w:val="20"/>
        </w:rPr>
        <w:br/>
      </w:r>
      <w:r w:rsidR="00404BFD" w:rsidRPr="00856974">
        <w:rPr>
          <w:rFonts w:ascii="Arial" w:eastAsia="NSimSun" w:hAnsi="Arial" w:cs="Arial"/>
          <w:bCs/>
          <w:sz w:val="20"/>
          <w:szCs w:val="20"/>
        </w:rPr>
        <w:t>(</w:t>
      </w:r>
      <w:r w:rsidRPr="00BC2025">
        <w:rPr>
          <w:rFonts w:ascii="Arial" w:eastAsia="NSimSun" w:hAnsi="Arial" w:cs="Arial"/>
          <w:bCs/>
          <w:sz w:val="20"/>
          <w:szCs w:val="20"/>
        </w:rPr>
        <w:t>Ideal para instalaciones en espejo.</w:t>
      </w:r>
      <w:r w:rsidR="00404BFD" w:rsidRPr="00856974">
        <w:rPr>
          <w:rFonts w:ascii="Arial" w:eastAsia="NSimSun" w:hAnsi="Arial" w:cs="Arial"/>
          <w:bCs/>
          <w:sz w:val="20"/>
          <w:szCs w:val="20"/>
        </w:rPr>
        <w:t>)</w:t>
      </w:r>
    </w:p>
    <w:p w14:paraId="090C7DFD" w14:textId="77777777" w:rsidR="00EA0DA4" w:rsidRPr="00856974" w:rsidRDefault="00EA0DA4" w:rsidP="00404BFD">
      <w:pPr>
        <w:adjustRightInd w:val="0"/>
        <w:snapToGrid w:val="0"/>
        <w:rPr>
          <w:rFonts w:ascii="Arial" w:eastAsia="NSimSun" w:hAnsi="Arial" w:cs="Arial"/>
          <w:b/>
          <w:bCs/>
          <w:sz w:val="20"/>
          <w:szCs w:val="20"/>
        </w:rPr>
      </w:pPr>
    </w:p>
    <w:p w14:paraId="5DDFE86B" w14:textId="0F92AD3C" w:rsidR="00BC2025" w:rsidRPr="00BC2025" w:rsidRDefault="00BC2025" w:rsidP="00404BFD">
      <w:pPr>
        <w:adjustRightInd w:val="0"/>
        <w:snapToGrid w:val="0"/>
        <w:rPr>
          <w:rFonts w:ascii="Arial" w:eastAsia="NSimSun" w:hAnsi="Arial" w:cs="Arial"/>
          <w:b/>
          <w:sz w:val="20"/>
          <w:szCs w:val="20"/>
        </w:rPr>
      </w:pPr>
      <w:r w:rsidRPr="00BC2025">
        <w:rPr>
          <w:rFonts w:ascii="Arial" w:eastAsia="NSimSun" w:hAnsi="Arial" w:cs="Arial"/>
          <w:b/>
          <w:bCs/>
          <w:sz w:val="20"/>
          <w:szCs w:val="20"/>
        </w:rPr>
        <w:t>Corrección P/T</w:t>
      </w:r>
      <w:r w:rsidRPr="00BC2025">
        <w:rPr>
          <w:rFonts w:ascii="Arial" w:eastAsia="NSimSun" w:hAnsi="Arial" w:cs="Arial"/>
          <w:b/>
          <w:sz w:val="20"/>
          <w:szCs w:val="20"/>
        </w:rPr>
        <w:t xml:space="preserve"> (</w:t>
      </w:r>
      <w:r w:rsidRPr="00BC2025">
        <w:rPr>
          <w:rFonts w:ascii="Arial" w:eastAsia="NSimSun" w:hAnsi="Arial" w:cs="Arial"/>
          <w:b/>
          <w:i/>
          <w:iCs/>
          <w:sz w:val="20"/>
          <w:szCs w:val="20"/>
        </w:rPr>
        <w:t xml:space="preserve">P/T </w:t>
      </w:r>
      <w:proofErr w:type="spellStart"/>
      <w:r w:rsidRPr="00BC2025">
        <w:rPr>
          <w:rFonts w:ascii="Arial" w:eastAsia="NSimSun" w:hAnsi="Arial" w:cs="Arial"/>
          <w:b/>
          <w:i/>
          <w:iCs/>
          <w:sz w:val="20"/>
          <w:szCs w:val="20"/>
        </w:rPr>
        <w:t>Rectify</w:t>
      </w:r>
      <w:proofErr w:type="spellEnd"/>
      <w:r w:rsidRPr="00BC2025">
        <w:rPr>
          <w:rFonts w:ascii="Arial" w:eastAsia="NSimSun" w:hAnsi="Arial" w:cs="Arial"/>
          <w:b/>
          <w:sz w:val="20"/>
          <w:szCs w:val="20"/>
        </w:rPr>
        <w:t>)</w:t>
      </w:r>
    </w:p>
    <w:p w14:paraId="71E44BE7" w14:textId="77777777" w:rsidR="00BC2025" w:rsidRPr="00BC2025" w:rsidRDefault="00BC2025" w:rsidP="00BC2025">
      <w:pPr>
        <w:numPr>
          <w:ilvl w:val="0"/>
          <w:numId w:val="20"/>
        </w:numPr>
        <w:adjustRightInd w:val="0"/>
        <w:snapToGrid w:val="0"/>
        <w:rPr>
          <w:rFonts w:ascii="Arial" w:eastAsia="NSimSun" w:hAnsi="Arial" w:cs="Arial"/>
          <w:b/>
          <w:sz w:val="20"/>
          <w:szCs w:val="20"/>
        </w:rPr>
      </w:pPr>
      <w:r w:rsidRPr="00BC2025">
        <w:rPr>
          <w:rFonts w:ascii="Arial" w:eastAsia="NSimSun" w:hAnsi="Arial" w:cs="Arial"/>
          <w:b/>
          <w:bCs/>
          <w:sz w:val="20"/>
          <w:szCs w:val="20"/>
        </w:rPr>
        <w:t>OFF</w:t>
      </w:r>
      <w:r w:rsidRPr="00BC2025">
        <w:rPr>
          <w:rFonts w:ascii="Arial" w:eastAsia="NSimSun" w:hAnsi="Arial" w:cs="Arial"/>
          <w:b/>
          <w:sz w:val="20"/>
          <w:szCs w:val="20"/>
        </w:rPr>
        <w:t xml:space="preserve">: </w:t>
      </w:r>
      <w:r w:rsidRPr="00BC2025">
        <w:rPr>
          <w:rFonts w:ascii="Arial" w:eastAsia="NSimSun" w:hAnsi="Arial" w:cs="Arial"/>
          <w:bCs/>
          <w:sz w:val="20"/>
          <w:szCs w:val="20"/>
        </w:rPr>
        <w:t>Desactiva la corrección automática</w:t>
      </w:r>
    </w:p>
    <w:p w14:paraId="34FD6F5C" w14:textId="22C965B0" w:rsidR="00404BFD" w:rsidRPr="00856974" w:rsidRDefault="00BC2025" w:rsidP="00BC2025">
      <w:pPr>
        <w:numPr>
          <w:ilvl w:val="0"/>
          <w:numId w:val="20"/>
        </w:numPr>
        <w:adjustRightInd w:val="0"/>
        <w:snapToGrid w:val="0"/>
        <w:rPr>
          <w:rFonts w:ascii="Arial" w:eastAsia="NSimSun" w:hAnsi="Arial" w:cs="Arial"/>
          <w:b/>
          <w:sz w:val="20"/>
          <w:szCs w:val="20"/>
        </w:rPr>
      </w:pPr>
      <w:r w:rsidRPr="00BC2025">
        <w:rPr>
          <w:rFonts w:ascii="Arial" w:eastAsia="NSimSun" w:hAnsi="Arial" w:cs="Arial"/>
          <w:b/>
          <w:bCs/>
          <w:sz w:val="20"/>
          <w:szCs w:val="20"/>
        </w:rPr>
        <w:t>ON</w:t>
      </w:r>
      <w:r w:rsidRPr="00BC2025">
        <w:rPr>
          <w:rFonts w:ascii="Arial" w:eastAsia="NSimSun" w:hAnsi="Arial" w:cs="Arial"/>
          <w:b/>
          <w:sz w:val="20"/>
          <w:szCs w:val="20"/>
        </w:rPr>
        <w:t xml:space="preserve">: </w:t>
      </w:r>
      <w:r w:rsidRPr="00BC2025">
        <w:rPr>
          <w:rFonts w:ascii="Arial" w:eastAsia="NSimSun" w:hAnsi="Arial" w:cs="Arial"/>
          <w:bCs/>
          <w:sz w:val="20"/>
          <w:szCs w:val="20"/>
        </w:rPr>
        <w:t>Activa la corrección automática (por defecto)</w:t>
      </w:r>
      <w:r w:rsidRPr="00BC2025">
        <w:rPr>
          <w:rFonts w:ascii="Arial" w:eastAsia="NSimSun" w:hAnsi="Arial" w:cs="Arial"/>
          <w:bCs/>
          <w:sz w:val="20"/>
          <w:szCs w:val="20"/>
        </w:rPr>
        <w:br/>
      </w:r>
      <w:r w:rsidR="00404BFD" w:rsidRPr="00856974">
        <w:rPr>
          <w:rFonts w:ascii="Arial" w:eastAsia="NSimSun" w:hAnsi="Arial" w:cs="Arial"/>
          <w:bCs/>
          <w:sz w:val="20"/>
          <w:szCs w:val="20"/>
        </w:rPr>
        <w:t>(</w:t>
      </w:r>
      <w:r w:rsidRPr="00BC2025">
        <w:rPr>
          <w:rFonts w:ascii="Arial" w:eastAsia="NSimSun" w:hAnsi="Arial" w:cs="Arial"/>
          <w:bCs/>
          <w:sz w:val="20"/>
          <w:szCs w:val="20"/>
        </w:rPr>
        <w:t>El equipo corrige electrónicamente su posición si detecta desvíos.</w:t>
      </w:r>
      <w:r w:rsidR="00404BFD" w:rsidRPr="00856974">
        <w:rPr>
          <w:rFonts w:ascii="Arial" w:eastAsia="NSimSun" w:hAnsi="Arial" w:cs="Arial"/>
          <w:bCs/>
          <w:sz w:val="20"/>
          <w:szCs w:val="20"/>
        </w:rPr>
        <w:t>)</w:t>
      </w:r>
    </w:p>
    <w:p w14:paraId="15E0F5C5" w14:textId="77777777" w:rsidR="00EA0DA4" w:rsidRPr="00856974" w:rsidRDefault="00EA0DA4" w:rsidP="00971064">
      <w:pPr>
        <w:adjustRightInd w:val="0"/>
        <w:snapToGrid w:val="0"/>
        <w:ind w:left="426" w:hanging="426"/>
        <w:rPr>
          <w:rFonts w:ascii="Arial" w:eastAsia="NSimSun" w:hAnsi="Arial" w:cs="Arial"/>
          <w:b/>
          <w:bCs/>
          <w:sz w:val="20"/>
          <w:szCs w:val="20"/>
        </w:rPr>
      </w:pPr>
    </w:p>
    <w:p w14:paraId="20B18EB9" w14:textId="3F4A0650" w:rsidR="00971064" w:rsidRPr="00856974" w:rsidRDefault="00BC2025" w:rsidP="00971064">
      <w:pPr>
        <w:adjustRightInd w:val="0"/>
        <w:snapToGrid w:val="0"/>
        <w:ind w:left="426" w:hanging="426"/>
        <w:rPr>
          <w:rFonts w:ascii="Arial" w:eastAsia="NSimSun" w:hAnsi="Arial" w:cs="Arial"/>
          <w:b/>
          <w:sz w:val="20"/>
          <w:szCs w:val="20"/>
        </w:rPr>
      </w:pPr>
      <w:r w:rsidRPr="00BC2025">
        <w:rPr>
          <w:rFonts w:ascii="Arial" w:eastAsia="NSimSun" w:hAnsi="Arial" w:cs="Arial"/>
          <w:b/>
          <w:bCs/>
          <w:sz w:val="20"/>
          <w:szCs w:val="20"/>
        </w:rPr>
        <w:t>Desfase PAN</w:t>
      </w:r>
      <w:r w:rsidRPr="00BC2025">
        <w:rPr>
          <w:rFonts w:ascii="Arial" w:eastAsia="NSimSun" w:hAnsi="Arial" w:cs="Arial"/>
          <w:b/>
          <w:sz w:val="20"/>
          <w:szCs w:val="20"/>
        </w:rPr>
        <w:t xml:space="preserve"> (</w:t>
      </w:r>
      <w:r w:rsidRPr="00BC2025">
        <w:rPr>
          <w:rFonts w:ascii="Arial" w:eastAsia="NSimSun" w:hAnsi="Arial" w:cs="Arial"/>
          <w:b/>
          <w:i/>
          <w:iCs/>
          <w:sz w:val="20"/>
          <w:szCs w:val="20"/>
        </w:rPr>
        <w:t>Pan Offset</w:t>
      </w:r>
      <w:r w:rsidRPr="00BC2025">
        <w:rPr>
          <w:rFonts w:ascii="Arial" w:eastAsia="NSimSun" w:hAnsi="Arial" w:cs="Arial"/>
          <w:b/>
          <w:sz w:val="20"/>
          <w:szCs w:val="20"/>
        </w:rPr>
        <w:t xml:space="preserve">) </w:t>
      </w:r>
      <w:r w:rsidRPr="00BC2025">
        <w:rPr>
          <w:rFonts w:ascii="Arial" w:eastAsia="NSimSun" w:hAnsi="Arial" w:cs="Arial"/>
          <w:bCs/>
          <w:sz w:val="20"/>
          <w:szCs w:val="20"/>
        </w:rPr>
        <w:t>| Valor numérico (</w:t>
      </w:r>
      <w:proofErr w:type="spellStart"/>
      <w:r w:rsidRPr="00BC2025">
        <w:rPr>
          <w:rFonts w:ascii="Arial" w:eastAsia="NSimSun" w:hAnsi="Arial" w:cs="Arial"/>
          <w:bCs/>
          <w:sz w:val="20"/>
          <w:szCs w:val="20"/>
        </w:rPr>
        <w:t>Ej</w:t>
      </w:r>
      <w:proofErr w:type="spellEnd"/>
      <w:r w:rsidRPr="00BC2025">
        <w:rPr>
          <w:rFonts w:ascii="Arial" w:eastAsia="NSimSun" w:hAnsi="Arial" w:cs="Arial"/>
          <w:bCs/>
          <w:sz w:val="20"/>
          <w:szCs w:val="20"/>
        </w:rPr>
        <w:t xml:space="preserve">: 10 por defecto) </w:t>
      </w:r>
      <w:r w:rsidR="00404BFD" w:rsidRPr="00856974">
        <w:rPr>
          <w:rFonts w:ascii="Arial" w:eastAsia="NSimSun" w:hAnsi="Arial" w:cs="Arial"/>
          <w:bCs/>
          <w:sz w:val="20"/>
          <w:szCs w:val="20"/>
        </w:rPr>
        <w:t>(</w:t>
      </w:r>
      <w:r w:rsidRPr="00BC2025">
        <w:rPr>
          <w:rFonts w:ascii="Arial" w:eastAsia="NSimSun" w:hAnsi="Arial" w:cs="Arial"/>
          <w:bCs/>
          <w:sz w:val="20"/>
          <w:szCs w:val="20"/>
        </w:rPr>
        <w:t>Ajusta la posición base del eje PAN. Útil para recalibración fina.</w:t>
      </w:r>
      <w:r w:rsidR="00404BFD" w:rsidRPr="00856974">
        <w:rPr>
          <w:rFonts w:ascii="Arial" w:eastAsia="NSimSun" w:hAnsi="Arial" w:cs="Arial"/>
          <w:bCs/>
          <w:sz w:val="20"/>
          <w:szCs w:val="20"/>
        </w:rPr>
        <w:t>)</w:t>
      </w:r>
    </w:p>
    <w:p w14:paraId="4993C3C6" w14:textId="77777777" w:rsidR="00EA0DA4" w:rsidRPr="00856974" w:rsidRDefault="00EA0DA4" w:rsidP="00971064">
      <w:pPr>
        <w:adjustRightInd w:val="0"/>
        <w:snapToGrid w:val="0"/>
        <w:ind w:left="426" w:hanging="426"/>
        <w:rPr>
          <w:rFonts w:ascii="Arial" w:eastAsia="NSimSun" w:hAnsi="Arial" w:cs="Arial"/>
          <w:b/>
          <w:bCs/>
          <w:sz w:val="20"/>
          <w:szCs w:val="20"/>
        </w:rPr>
      </w:pPr>
    </w:p>
    <w:p w14:paraId="62204766" w14:textId="6D008FA6" w:rsidR="00971064" w:rsidRPr="00856974" w:rsidRDefault="00BC2025" w:rsidP="00971064">
      <w:pPr>
        <w:adjustRightInd w:val="0"/>
        <w:snapToGrid w:val="0"/>
        <w:ind w:left="426" w:hanging="426"/>
        <w:rPr>
          <w:rFonts w:ascii="Arial" w:eastAsia="NSimSun" w:hAnsi="Arial" w:cs="Arial"/>
          <w:b/>
          <w:sz w:val="20"/>
          <w:szCs w:val="20"/>
        </w:rPr>
      </w:pPr>
      <w:r w:rsidRPr="00BC2025">
        <w:rPr>
          <w:rFonts w:ascii="Arial" w:eastAsia="NSimSun" w:hAnsi="Arial" w:cs="Arial"/>
          <w:b/>
          <w:bCs/>
          <w:sz w:val="20"/>
          <w:szCs w:val="20"/>
        </w:rPr>
        <w:t>Desfase TILT</w:t>
      </w:r>
      <w:r w:rsidRPr="00BC2025">
        <w:rPr>
          <w:rFonts w:ascii="Arial" w:eastAsia="NSimSun" w:hAnsi="Arial" w:cs="Arial"/>
          <w:b/>
          <w:sz w:val="20"/>
          <w:szCs w:val="20"/>
        </w:rPr>
        <w:t xml:space="preserve"> (</w:t>
      </w:r>
      <w:r w:rsidRPr="00BC2025">
        <w:rPr>
          <w:rFonts w:ascii="Arial" w:eastAsia="NSimSun" w:hAnsi="Arial" w:cs="Arial"/>
          <w:b/>
          <w:i/>
          <w:iCs/>
          <w:sz w:val="20"/>
          <w:szCs w:val="20"/>
        </w:rPr>
        <w:t>Tilt Offset</w:t>
      </w:r>
      <w:r w:rsidRPr="00BC2025">
        <w:rPr>
          <w:rFonts w:ascii="Arial" w:eastAsia="NSimSun" w:hAnsi="Arial" w:cs="Arial"/>
          <w:bCs/>
          <w:sz w:val="20"/>
          <w:szCs w:val="20"/>
        </w:rPr>
        <w:t>) | Valor numérico (</w:t>
      </w:r>
      <w:proofErr w:type="spellStart"/>
      <w:r w:rsidRPr="00BC2025">
        <w:rPr>
          <w:rFonts w:ascii="Arial" w:eastAsia="NSimSun" w:hAnsi="Arial" w:cs="Arial"/>
          <w:bCs/>
          <w:sz w:val="20"/>
          <w:szCs w:val="20"/>
        </w:rPr>
        <w:t>Ej</w:t>
      </w:r>
      <w:proofErr w:type="spellEnd"/>
      <w:r w:rsidRPr="00BC2025">
        <w:rPr>
          <w:rFonts w:ascii="Arial" w:eastAsia="NSimSun" w:hAnsi="Arial" w:cs="Arial"/>
          <w:bCs/>
          <w:sz w:val="20"/>
          <w:szCs w:val="20"/>
        </w:rPr>
        <w:t xml:space="preserve">: 10 por defecto) </w:t>
      </w:r>
      <w:r w:rsidR="00404BFD" w:rsidRPr="00856974">
        <w:rPr>
          <w:rFonts w:ascii="Arial" w:eastAsia="NSimSun" w:hAnsi="Arial" w:cs="Arial"/>
          <w:bCs/>
          <w:sz w:val="20"/>
          <w:szCs w:val="20"/>
        </w:rPr>
        <w:t>(</w:t>
      </w:r>
      <w:r w:rsidRPr="00BC2025">
        <w:rPr>
          <w:rFonts w:ascii="Arial" w:eastAsia="NSimSun" w:hAnsi="Arial" w:cs="Arial"/>
          <w:bCs/>
          <w:sz w:val="20"/>
          <w:szCs w:val="20"/>
        </w:rPr>
        <w:t>Ajusta la posición base del eje TILT.</w:t>
      </w:r>
      <w:r w:rsidR="00404BFD" w:rsidRPr="00856974">
        <w:rPr>
          <w:rFonts w:ascii="Arial" w:eastAsia="NSimSun" w:hAnsi="Arial" w:cs="Arial"/>
          <w:bCs/>
          <w:sz w:val="20"/>
          <w:szCs w:val="20"/>
        </w:rPr>
        <w:t>)</w:t>
      </w:r>
    </w:p>
    <w:p w14:paraId="204A9AC7" w14:textId="77777777" w:rsidR="00EA0DA4" w:rsidRPr="00856974" w:rsidRDefault="00EA0DA4" w:rsidP="00971064">
      <w:pPr>
        <w:adjustRightInd w:val="0"/>
        <w:snapToGrid w:val="0"/>
        <w:ind w:left="426" w:hanging="426"/>
        <w:rPr>
          <w:rFonts w:ascii="Arial" w:eastAsia="NSimSun" w:hAnsi="Arial" w:cs="Arial"/>
          <w:b/>
          <w:bCs/>
          <w:sz w:val="20"/>
          <w:szCs w:val="20"/>
        </w:rPr>
      </w:pPr>
    </w:p>
    <w:p w14:paraId="5E40C07F" w14:textId="44CA4F22" w:rsidR="00BC2025" w:rsidRPr="00BC2025" w:rsidRDefault="00BC2025" w:rsidP="00971064">
      <w:pPr>
        <w:adjustRightInd w:val="0"/>
        <w:snapToGrid w:val="0"/>
        <w:ind w:left="426" w:hanging="426"/>
        <w:rPr>
          <w:rFonts w:ascii="Arial" w:eastAsia="NSimSun" w:hAnsi="Arial" w:cs="Arial"/>
          <w:b/>
          <w:sz w:val="20"/>
          <w:szCs w:val="20"/>
        </w:rPr>
      </w:pPr>
      <w:r w:rsidRPr="00BC2025">
        <w:rPr>
          <w:rFonts w:ascii="Arial" w:eastAsia="NSimSun" w:hAnsi="Arial" w:cs="Arial"/>
          <w:b/>
          <w:bCs/>
          <w:sz w:val="20"/>
          <w:szCs w:val="20"/>
        </w:rPr>
        <w:t>Retención de datos</w:t>
      </w:r>
      <w:r w:rsidRPr="00BC2025">
        <w:rPr>
          <w:rFonts w:ascii="Arial" w:eastAsia="NSimSun" w:hAnsi="Arial" w:cs="Arial"/>
          <w:b/>
          <w:sz w:val="20"/>
          <w:szCs w:val="20"/>
        </w:rPr>
        <w:t xml:space="preserve"> (</w:t>
      </w:r>
      <w:r w:rsidRPr="00BC2025">
        <w:rPr>
          <w:rFonts w:ascii="Arial" w:eastAsia="NSimSun" w:hAnsi="Arial" w:cs="Arial"/>
          <w:b/>
          <w:i/>
          <w:iCs/>
          <w:sz w:val="20"/>
          <w:szCs w:val="20"/>
        </w:rPr>
        <w:t xml:space="preserve">Data </w:t>
      </w:r>
      <w:proofErr w:type="spellStart"/>
      <w:r w:rsidRPr="00BC2025">
        <w:rPr>
          <w:rFonts w:ascii="Arial" w:eastAsia="NSimSun" w:hAnsi="Arial" w:cs="Arial"/>
          <w:b/>
          <w:i/>
          <w:iCs/>
          <w:sz w:val="20"/>
          <w:szCs w:val="20"/>
        </w:rPr>
        <w:t>Hold</w:t>
      </w:r>
      <w:proofErr w:type="spellEnd"/>
      <w:r w:rsidRPr="00BC2025">
        <w:rPr>
          <w:rFonts w:ascii="Arial" w:eastAsia="NSimSun" w:hAnsi="Arial" w:cs="Arial"/>
          <w:b/>
          <w:sz w:val="20"/>
          <w:szCs w:val="20"/>
        </w:rPr>
        <w:t xml:space="preserve">) </w:t>
      </w:r>
    </w:p>
    <w:p w14:paraId="7525B168" w14:textId="77777777" w:rsidR="00BC2025" w:rsidRPr="00BC2025" w:rsidRDefault="00BC2025" w:rsidP="00BC2025">
      <w:pPr>
        <w:numPr>
          <w:ilvl w:val="0"/>
          <w:numId w:val="20"/>
        </w:numPr>
        <w:adjustRightInd w:val="0"/>
        <w:snapToGrid w:val="0"/>
        <w:rPr>
          <w:rFonts w:ascii="Arial" w:eastAsia="NSimSun" w:hAnsi="Arial" w:cs="Arial"/>
          <w:b/>
          <w:sz w:val="20"/>
          <w:szCs w:val="20"/>
        </w:rPr>
      </w:pPr>
      <w:r w:rsidRPr="00BC2025">
        <w:rPr>
          <w:rFonts w:ascii="Arial" w:eastAsia="NSimSun" w:hAnsi="Arial" w:cs="Arial"/>
          <w:b/>
          <w:bCs/>
          <w:sz w:val="20"/>
          <w:szCs w:val="20"/>
        </w:rPr>
        <w:t>OFF</w:t>
      </w:r>
      <w:r w:rsidRPr="00BC2025">
        <w:rPr>
          <w:rFonts w:ascii="Arial" w:eastAsia="NSimSun" w:hAnsi="Arial" w:cs="Arial"/>
          <w:b/>
          <w:sz w:val="20"/>
          <w:szCs w:val="20"/>
        </w:rPr>
        <w:t xml:space="preserve">: </w:t>
      </w:r>
      <w:r w:rsidRPr="00BC2025">
        <w:rPr>
          <w:rFonts w:ascii="Arial" w:eastAsia="NSimSun" w:hAnsi="Arial" w:cs="Arial"/>
          <w:bCs/>
          <w:sz w:val="20"/>
          <w:szCs w:val="20"/>
        </w:rPr>
        <w:t>Si no hay señal DMX, la cabeza vuelve a posición central (por defecto)</w:t>
      </w:r>
    </w:p>
    <w:p w14:paraId="27CCDBB4" w14:textId="64D44C93" w:rsidR="00971064" w:rsidRPr="00856974" w:rsidRDefault="00BC2025" w:rsidP="00BC2025">
      <w:pPr>
        <w:numPr>
          <w:ilvl w:val="0"/>
          <w:numId w:val="20"/>
        </w:numPr>
        <w:adjustRightInd w:val="0"/>
        <w:snapToGrid w:val="0"/>
        <w:rPr>
          <w:rFonts w:ascii="Arial" w:eastAsia="NSimSun" w:hAnsi="Arial" w:cs="Arial"/>
          <w:b/>
          <w:sz w:val="20"/>
          <w:szCs w:val="20"/>
        </w:rPr>
      </w:pPr>
      <w:r w:rsidRPr="00BC2025">
        <w:rPr>
          <w:rFonts w:ascii="Arial" w:eastAsia="NSimSun" w:hAnsi="Arial" w:cs="Arial"/>
          <w:b/>
          <w:bCs/>
          <w:sz w:val="20"/>
          <w:szCs w:val="20"/>
        </w:rPr>
        <w:t>ON</w:t>
      </w:r>
      <w:r w:rsidRPr="00BC2025">
        <w:rPr>
          <w:rFonts w:ascii="Arial" w:eastAsia="NSimSun" w:hAnsi="Arial" w:cs="Arial"/>
          <w:b/>
          <w:sz w:val="20"/>
          <w:szCs w:val="20"/>
        </w:rPr>
        <w:t xml:space="preserve">: </w:t>
      </w:r>
      <w:r w:rsidRPr="00BC2025">
        <w:rPr>
          <w:rFonts w:ascii="Arial" w:eastAsia="NSimSun" w:hAnsi="Arial" w:cs="Arial"/>
          <w:bCs/>
          <w:sz w:val="20"/>
          <w:szCs w:val="20"/>
        </w:rPr>
        <w:t>Si no hay señal DMX, mantiene su última posición</w:t>
      </w:r>
      <w:r w:rsidRPr="00BC2025">
        <w:rPr>
          <w:rFonts w:ascii="Arial" w:eastAsia="NSimSun" w:hAnsi="Arial" w:cs="Arial"/>
          <w:bCs/>
          <w:sz w:val="20"/>
          <w:szCs w:val="20"/>
        </w:rPr>
        <w:br/>
      </w:r>
      <w:r w:rsidR="00971064" w:rsidRPr="00856974">
        <w:rPr>
          <w:rFonts w:ascii="Arial" w:eastAsia="NSimSun" w:hAnsi="Arial" w:cs="Arial"/>
          <w:bCs/>
          <w:sz w:val="20"/>
          <w:szCs w:val="20"/>
        </w:rPr>
        <w:t>(</w:t>
      </w:r>
      <w:r w:rsidRPr="00BC2025">
        <w:rPr>
          <w:rFonts w:ascii="Arial" w:eastAsia="NSimSun" w:hAnsi="Arial" w:cs="Arial"/>
          <w:bCs/>
          <w:sz w:val="20"/>
          <w:szCs w:val="20"/>
        </w:rPr>
        <w:t>Define el comportamiento en caso de pérdida de señal DMX.</w:t>
      </w:r>
      <w:r w:rsidR="00971064" w:rsidRPr="00856974">
        <w:rPr>
          <w:rFonts w:ascii="Arial" w:eastAsia="NSimSun" w:hAnsi="Arial" w:cs="Arial"/>
          <w:bCs/>
          <w:sz w:val="20"/>
          <w:szCs w:val="20"/>
        </w:rPr>
        <w:t>)</w:t>
      </w:r>
    </w:p>
    <w:p w14:paraId="20B8EE8C" w14:textId="77777777" w:rsidR="00EA0DA4" w:rsidRPr="00856974" w:rsidRDefault="00EA0DA4" w:rsidP="00971064">
      <w:pPr>
        <w:adjustRightInd w:val="0"/>
        <w:snapToGrid w:val="0"/>
        <w:rPr>
          <w:rFonts w:ascii="Arial" w:eastAsia="NSimSun" w:hAnsi="Arial" w:cs="Arial"/>
          <w:b/>
          <w:bCs/>
          <w:sz w:val="20"/>
          <w:szCs w:val="20"/>
        </w:rPr>
      </w:pPr>
    </w:p>
    <w:p w14:paraId="4213EADA" w14:textId="69208C72" w:rsidR="00BC2025" w:rsidRPr="00BC2025" w:rsidRDefault="00BC2025" w:rsidP="00971064">
      <w:pPr>
        <w:adjustRightInd w:val="0"/>
        <w:snapToGrid w:val="0"/>
        <w:rPr>
          <w:rFonts w:ascii="Arial" w:eastAsia="NSimSun" w:hAnsi="Arial" w:cs="Arial"/>
          <w:bCs/>
          <w:sz w:val="20"/>
          <w:szCs w:val="20"/>
        </w:rPr>
      </w:pPr>
      <w:r w:rsidRPr="00BC2025">
        <w:rPr>
          <w:rFonts w:ascii="Arial" w:eastAsia="NSimSun" w:hAnsi="Arial" w:cs="Arial"/>
          <w:b/>
          <w:bCs/>
          <w:sz w:val="20"/>
          <w:szCs w:val="20"/>
        </w:rPr>
        <w:t>Restaurar fábrica</w:t>
      </w:r>
      <w:r w:rsidRPr="00BC2025">
        <w:rPr>
          <w:rFonts w:ascii="Arial" w:eastAsia="NSimSun" w:hAnsi="Arial" w:cs="Arial"/>
          <w:b/>
          <w:sz w:val="20"/>
          <w:szCs w:val="20"/>
        </w:rPr>
        <w:t xml:space="preserve"> (</w:t>
      </w:r>
      <w:r w:rsidRPr="00BC2025">
        <w:rPr>
          <w:rFonts w:ascii="Arial" w:eastAsia="NSimSun" w:hAnsi="Arial" w:cs="Arial"/>
          <w:b/>
          <w:i/>
          <w:iCs/>
          <w:sz w:val="20"/>
          <w:szCs w:val="20"/>
        </w:rPr>
        <w:t xml:space="preserve">Factory </w:t>
      </w:r>
      <w:r w:rsidR="00EA0DA4" w:rsidRPr="00856974">
        <w:rPr>
          <w:rFonts w:ascii="Arial" w:eastAsia="NSimSun" w:hAnsi="Arial" w:cs="Arial"/>
          <w:b/>
          <w:i/>
          <w:iCs/>
          <w:sz w:val="20"/>
          <w:szCs w:val="20"/>
        </w:rPr>
        <w:t>Setting</w:t>
      </w:r>
      <w:r w:rsidR="00EA0DA4" w:rsidRPr="00856974">
        <w:rPr>
          <w:rFonts w:ascii="Arial" w:eastAsia="NSimSun" w:hAnsi="Arial" w:cs="Arial"/>
          <w:b/>
          <w:sz w:val="20"/>
          <w:szCs w:val="20"/>
        </w:rPr>
        <w:t xml:space="preserve">) </w:t>
      </w:r>
      <w:r w:rsidR="00EA0DA4" w:rsidRPr="00856974">
        <w:rPr>
          <w:rFonts w:ascii="Arial" w:eastAsia="NSimSun" w:hAnsi="Arial" w:cs="Arial"/>
          <w:bCs/>
          <w:sz w:val="20"/>
          <w:szCs w:val="20"/>
        </w:rPr>
        <w:t>Restaura</w:t>
      </w:r>
      <w:r w:rsidRPr="00BC2025">
        <w:rPr>
          <w:rFonts w:ascii="Arial" w:eastAsia="NSimSun" w:hAnsi="Arial" w:cs="Arial"/>
          <w:bCs/>
          <w:sz w:val="20"/>
          <w:szCs w:val="20"/>
        </w:rPr>
        <w:t xml:space="preserve"> todos los parámetros a los valores de fábrica.</w:t>
      </w:r>
    </w:p>
    <w:p w14:paraId="05AB2F4D" w14:textId="112581A5" w:rsidR="00F37F39" w:rsidRPr="00856974" w:rsidRDefault="001C6EA1" w:rsidP="00BC2025">
      <w:pPr>
        <w:adjustRightInd w:val="0"/>
        <w:snapToGrid w:val="0"/>
        <w:rPr>
          <w:rFonts w:ascii="Arial" w:hAnsi="Arial" w:cs="Arial"/>
          <w:sz w:val="20"/>
          <w:szCs w:val="20"/>
        </w:rPr>
      </w:pPr>
      <w:r w:rsidRPr="00856974">
        <w:rPr>
          <w:rFonts w:ascii="Arial" w:hAnsi="Arial" w:cs="Arial"/>
          <w:sz w:val="20"/>
          <w:szCs w:val="20"/>
        </w:rPr>
        <w:t>.</w:t>
      </w:r>
    </w:p>
    <w:p w14:paraId="13425CF7" w14:textId="77777777" w:rsidR="00F37F39" w:rsidRPr="00856974" w:rsidRDefault="00F37F39">
      <w:pPr>
        <w:adjustRightInd w:val="0"/>
        <w:snapToGrid w:val="0"/>
        <w:rPr>
          <w:rFonts w:ascii="Arial" w:hAnsi="Arial" w:cs="Arial"/>
          <w:sz w:val="20"/>
          <w:szCs w:val="20"/>
        </w:rPr>
      </w:pPr>
    </w:p>
    <w:p w14:paraId="73F527D9" w14:textId="7547A0D0" w:rsidR="00F37F39" w:rsidRPr="00856974" w:rsidRDefault="001C6EA1">
      <w:pPr>
        <w:pStyle w:val="Ttulo3"/>
        <w:numPr>
          <w:ilvl w:val="0"/>
          <w:numId w:val="0"/>
        </w:numPr>
        <w:tabs>
          <w:tab w:val="clear" w:pos="737"/>
        </w:tabs>
        <w:adjustRightInd w:val="0"/>
        <w:snapToGrid w:val="0"/>
        <w:spacing w:before="0" w:after="0"/>
        <w:ind w:left="200"/>
        <w:rPr>
          <w:rFonts w:cs="Arial"/>
          <w:sz w:val="20"/>
          <w:szCs w:val="20"/>
        </w:rPr>
      </w:pPr>
      <w:bookmarkStart w:id="29" w:name="_Toc8146"/>
      <w:r w:rsidRPr="00856974">
        <w:rPr>
          <w:rFonts w:cs="Arial"/>
          <w:sz w:val="20"/>
          <w:szCs w:val="20"/>
        </w:rPr>
        <w:t>2.3.6 STAT--&gt;</w:t>
      </w:r>
      <w:bookmarkEnd w:id="29"/>
      <w:r w:rsidR="00E35F0D" w:rsidRPr="00856974">
        <w:rPr>
          <w:rFonts w:cs="Arial"/>
          <w:sz w:val="20"/>
          <w:szCs w:val="20"/>
        </w:rPr>
        <w:t>STATUS: Visualización del estado del equipo</w:t>
      </w:r>
    </w:p>
    <w:p w14:paraId="1F06B1E9" w14:textId="53D818DA" w:rsidR="00F37F39" w:rsidRPr="00856974" w:rsidRDefault="00EA0DA4">
      <w:pPr>
        <w:pStyle w:val="5"/>
        <w:adjustRightInd w:val="0"/>
        <w:snapToGrid w:val="0"/>
        <w:ind w:firstLineChars="0" w:firstLine="0"/>
        <w:rPr>
          <w:rFonts w:ascii="Arial" w:hAnsi="Arial" w:cs="Arial"/>
          <w:sz w:val="20"/>
        </w:rPr>
      </w:pPr>
      <w:r w:rsidRPr="00856974">
        <w:rPr>
          <w:rFonts w:ascii="Arial" w:hAnsi="Arial" w:cs="Arial"/>
          <w:sz w:val="20"/>
        </w:rPr>
        <w:t>Desde esta página (ver Figura 12), se puede consultar información clave sobre el estado operativo actual de la luminaria</w:t>
      </w:r>
      <w:r w:rsidR="001C6EA1" w:rsidRPr="00856974">
        <w:rPr>
          <w:rFonts w:ascii="Arial" w:hAnsi="Arial" w:cs="Arial"/>
          <w:sz w:val="20"/>
        </w:rPr>
        <w:t>:</w:t>
      </w:r>
    </w:p>
    <w:p w14:paraId="054A9654" w14:textId="4C1D3043" w:rsidR="00EA0DA4" w:rsidRPr="00856974" w:rsidRDefault="00EA0DA4">
      <w:pPr>
        <w:pStyle w:val="5"/>
        <w:adjustRightInd w:val="0"/>
        <w:snapToGrid w:val="0"/>
        <w:ind w:firstLineChars="0" w:firstLine="0"/>
        <w:rPr>
          <w:rFonts w:ascii="Arial" w:hAnsi="Arial" w:cs="Arial"/>
          <w:sz w:val="20"/>
        </w:rPr>
      </w:pPr>
      <w:r w:rsidRPr="00856974">
        <w:rPr>
          <w:rFonts w:ascii="Arial" w:hAnsi="Arial" w:cs="Arial"/>
          <w:sz w:val="20"/>
        </w:rPr>
        <w:drawing>
          <wp:anchor distT="0" distB="0" distL="114300" distR="114300" simplePos="0" relativeHeight="251668480" behindDoc="0" locked="0" layoutInCell="1" allowOverlap="1" wp14:anchorId="28627BF7" wp14:editId="1C7306C4">
            <wp:simplePos x="0" y="0"/>
            <wp:positionH relativeFrom="column">
              <wp:posOffset>1452245</wp:posOffset>
            </wp:positionH>
            <wp:positionV relativeFrom="paragraph">
              <wp:posOffset>41441</wp:posOffset>
            </wp:positionV>
            <wp:extent cx="1725295" cy="1264285"/>
            <wp:effectExtent l="0" t="0" r="8255" b="0"/>
            <wp:wrapThrough wrapText="bothSides">
              <wp:wrapPolygon edited="0">
                <wp:start x="0" y="0"/>
                <wp:lineTo x="0" y="21155"/>
                <wp:lineTo x="21465" y="21155"/>
                <wp:lineTo x="21465" y="0"/>
                <wp:lineTo x="0" y="0"/>
              </wp:wrapPolygon>
            </wp:wrapThrough>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5295" cy="1264285"/>
                    </a:xfrm>
                    <a:prstGeom prst="rect">
                      <a:avLst/>
                    </a:prstGeom>
                    <a:noFill/>
                    <a:ln>
                      <a:noFill/>
                    </a:ln>
                    <a:effectLst/>
                  </pic:spPr>
                </pic:pic>
              </a:graphicData>
            </a:graphic>
          </wp:anchor>
        </w:drawing>
      </w:r>
    </w:p>
    <w:p w14:paraId="58C23335" w14:textId="279267E4" w:rsidR="00EA0DA4" w:rsidRPr="00856974" w:rsidRDefault="00EA0DA4">
      <w:pPr>
        <w:pStyle w:val="5"/>
        <w:adjustRightInd w:val="0"/>
        <w:snapToGrid w:val="0"/>
        <w:ind w:firstLineChars="0" w:firstLine="0"/>
        <w:rPr>
          <w:rFonts w:ascii="Arial" w:hAnsi="Arial" w:cs="Arial"/>
          <w:sz w:val="20"/>
        </w:rPr>
      </w:pPr>
    </w:p>
    <w:p w14:paraId="5EE3F7B5" w14:textId="34E83A9C" w:rsidR="00F37F39" w:rsidRPr="00856974" w:rsidRDefault="00F37F39">
      <w:pPr>
        <w:pStyle w:val="5"/>
        <w:adjustRightInd w:val="0"/>
        <w:snapToGrid w:val="0"/>
        <w:ind w:firstLineChars="0" w:firstLine="0"/>
        <w:jc w:val="center"/>
        <w:rPr>
          <w:rFonts w:ascii="Arial" w:hAnsi="Arial" w:cs="Arial"/>
          <w:sz w:val="20"/>
        </w:rPr>
      </w:pPr>
    </w:p>
    <w:p w14:paraId="795D65F2" w14:textId="77777777" w:rsidR="00EA0DA4" w:rsidRPr="00856974" w:rsidRDefault="00EA0DA4">
      <w:pPr>
        <w:pStyle w:val="2"/>
        <w:adjustRightInd w:val="0"/>
        <w:snapToGrid w:val="0"/>
        <w:spacing w:afterLines="0" w:after="0"/>
        <w:rPr>
          <w:rFonts w:ascii="Arial" w:hAnsi="Arial"/>
          <w:b/>
          <w:bCs/>
          <w:sz w:val="20"/>
          <w:szCs w:val="20"/>
        </w:rPr>
      </w:pPr>
      <w:bookmarkStart w:id="30" w:name="_Ref386365234"/>
    </w:p>
    <w:p w14:paraId="650B509C" w14:textId="77777777" w:rsidR="00EA0DA4" w:rsidRPr="00856974" w:rsidRDefault="00EA0DA4">
      <w:pPr>
        <w:pStyle w:val="2"/>
        <w:adjustRightInd w:val="0"/>
        <w:snapToGrid w:val="0"/>
        <w:spacing w:afterLines="0" w:after="0"/>
        <w:rPr>
          <w:rFonts w:ascii="Arial" w:hAnsi="Arial"/>
          <w:b/>
          <w:bCs/>
          <w:sz w:val="20"/>
          <w:szCs w:val="20"/>
        </w:rPr>
      </w:pPr>
    </w:p>
    <w:p w14:paraId="39A060B3" w14:textId="77777777" w:rsidR="00EA0DA4" w:rsidRPr="00856974" w:rsidRDefault="00EA0DA4">
      <w:pPr>
        <w:pStyle w:val="2"/>
        <w:adjustRightInd w:val="0"/>
        <w:snapToGrid w:val="0"/>
        <w:spacing w:afterLines="0" w:after="0"/>
        <w:rPr>
          <w:rFonts w:ascii="Arial" w:hAnsi="Arial"/>
          <w:b/>
          <w:bCs/>
          <w:sz w:val="20"/>
          <w:szCs w:val="20"/>
        </w:rPr>
      </w:pPr>
    </w:p>
    <w:p w14:paraId="2166B845" w14:textId="77777777" w:rsidR="00EA0DA4" w:rsidRPr="00856974" w:rsidRDefault="00EA0DA4">
      <w:pPr>
        <w:pStyle w:val="2"/>
        <w:adjustRightInd w:val="0"/>
        <w:snapToGrid w:val="0"/>
        <w:spacing w:afterLines="0" w:after="0"/>
        <w:rPr>
          <w:rFonts w:ascii="Arial" w:hAnsi="Arial"/>
          <w:b/>
          <w:bCs/>
          <w:sz w:val="20"/>
          <w:szCs w:val="20"/>
        </w:rPr>
      </w:pPr>
    </w:p>
    <w:p w14:paraId="3AD3029C" w14:textId="77777777" w:rsidR="00EA0DA4" w:rsidRPr="00856974" w:rsidRDefault="00EA0DA4">
      <w:pPr>
        <w:pStyle w:val="2"/>
        <w:adjustRightInd w:val="0"/>
        <w:snapToGrid w:val="0"/>
        <w:spacing w:afterLines="0" w:after="0"/>
        <w:rPr>
          <w:rFonts w:ascii="Arial" w:hAnsi="Arial"/>
          <w:b/>
          <w:bCs/>
          <w:sz w:val="20"/>
          <w:szCs w:val="20"/>
        </w:rPr>
      </w:pPr>
    </w:p>
    <w:p w14:paraId="4D3D2093" w14:textId="77777777" w:rsidR="00EA0DA4" w:rsidRPr="00856974" w:rsidRDefault="00EA0DA4">
      <w:pPr>
        <w:pStyle w:val="2"/>
        <w:adjustRightInd w:val="0"/>
        <w:snapToGrid w:val="0"/>
        <w:spacing w:afterLines="0" w:after="0"/>
        <w:rPr>
          <w:rFonts w:ascii="Arial" w:hAnsi="Arial"/>
          <w:b/>
          <w:bCs/>
          <w:sz w:val="20"/>
          <w:szCs w:val="20"/>
        </w:rPr>
      </w:pPr>
    </w:p>
    <w:p w14:paraId="6AA2C034" w14:textId="4C17EF1E" w:rsidR="00F37F39" w:rsidRPr="00856974" w:rsidRDefault="001C6EA1">
      <w:pPr>
        <w:pStyle w:val="2"/>
        <w:adjustRightInd w:val="0"/>
        <w:snapToGrid w:val="0"/>
        <w:spacing w:afterLines="0" w:after="0"/>
        <w:rPr>
          <w:rFonts w:ascii="Arial" w:hAnsi="Arial"/>
          <w:b/>
          <w:bCs/>
          <w:sz w:val="20"/>
          <w:szCs w:val="20"/>
        </w:rPr>
      </w:pPr>
      <w:r w:rsidRPr="00856974">
        <w:rPr>
          <w:rFonts w:ascii="Arial" w:hAnsi="Arial"/>
          <w:b/>
          <w:bCs/>
          <w:sz w:val="20"/>
          <w:szCs w:val="20"/>
        </w:rPr>
        <w:t xml:space="preserve">Figura </w:t>
      </w:r>
      <w:r w:rsidRPr="00856974">
        <w:rPr>
          <w:rFonts w:ascii="Arial" w:hAnsi="Arial"/>
          <w:b/>
          <w:bCs/>
          <w:sz w:val="20"/>
          <w:szCs w:val="20"/>
        </w:rPr>
        <w:fldChar w:fldCharType="begin"/>
      </w:r>
      <w:r w:rsidRPr="00856974">
        <w:rPr>
          <w:rFonts w:ascii="Arial" w:hAnsi="Arial"/>
          <w:b/>
          <w:bCs/>
          <w:sz w:val="20"/>
          <w:szCs w:val="20"/>
        </w:rPr>
        <w:instrText xml:space="preserve"> SEQ </w:instrText>
      </w:r>
      <w:r w:rsidRPr="00856974">
        <w:rPr>
          <w:rFonts w:ascii="Arial" w:hAnsi="Arial"/>
          <w:b/>
          <w:bCs/>
          <w:sz w:val="20"/>
          <w:szCs w:val="20"/>
        </w:rPr>
        <w:instrText>图</w:instrText>
      </w:r>
      <w:r w:rsidRPr="00856974">
        <w:rPr>
          <w:rFonts w:ascii="Arial" w:hAnsi="Arial"/>
          <w:b/>
          <w:bCs/>
          <w:sz w:val="20"/>
          <w:szCs w:val="20"/>
        </w:rPr>
        <w:instrText xml:space="preserve">_ \* ARABIC </w:instrText>
      </w:r>
      <w:r w:rsidRPr="00856974">
        <w:rPr>
          <w:rFonts w:ascii="Arial" w:hAnsi="Arial"/>
          <w:b/>
          <w:bCs/>
          <w:sz w:val="20"/>
          <w:szCs w:val="20"/>
        </w:rPr>
        <w:fldChar w:fldCharType="separate"/>
      </w:r>
      <w:r w:rsidRPr="00856974">
        <w:rPr>
          <w:rFonts w:ascii="Arial" w:hAnsi="Arial"/>
          <w:b/>
          <w:bCs/>
          <w:sz w:val="20"/>
          <w:szCs w:val="20"/>
        </w:rPr>
        <w:t>12</w:t>
      </w:r>
      <w:r w:rsidRPr="00856974">
        <w:rPr>
          <w:rFonts w:ascii="Arial" w:hAnsi="Arial"/>
          <w:b/>
          <w:bCs/>
          <w:sz w:val="20"/>
          <w:szCs w:val="20"/>
        </w:rPr>
        <w:fldChar w:fldCharType="end"/>
      </w:r>
      <w:bookmarkEnd w:id="30"/>
      <w:r w:rsidRPr="00856974">
        <w:rPr>
          <w:rFonts w:ascii="Arial" w:hAnsi="Arial"/>
          <w:b/>
          <w:bCs/>
          <w:sz w:val="20"/>
          <w:szCs w:val="20"/>
        </w:rPr>
        <w:t xml:space="preserve">  Página de estado</w:t>
      </w:r>
    </w:p>
    <w:p w14:paraId="2864EBEA" w14:textId="77777777" w:rsidR="00EA0DA4" w:rsidRPr="00856974" w:rsidRDefault="00EA0DA4">
      <w:pPr>
        <w:pStyle w:val="2"/>
        <w:adjustRightInd w:val="0"/>
        <w:snapToGrid w:val="0"/>
        <w:spacing w:afterLines="0" w:after="0"/>
        <w:rPr>
          <w:rFonts w:ascii="Arial" w:hAnsi="Arial"/>
          <w:sz w:val="20"/>
          <w:szCs w:val="20"/>
        </w:rPr>
      </w:pPr>
    </w:p>
    <w:p w14:paraId="2266A589" w14:textId="77777777" w:rsidR="00EA0DA4" w:rsidRPr="00856974" w:rsidRDefault="00EA0DA4">
      <w:pPr>
        <w:pStyle w:val="2"/>
        <w:adjustRightInd w:val="0"/>
        <w:snapToGrid w:val="0"/>
        <w:spacing w:afterLines="0" w:after="0"/>
        <w:rPr>
          <w:rFonts w:ascii="Arial" w:hAnsi="Arial"/>
          <w:sz w:val="20"/>
          <w:szCs w:val="20"/>
        </w:rPr>
      </w:pPr>
    </w:p>
    <w:p w14:paraId="7C007F4E" w14:textId="7175553E" w:rsidR="003D2F39" w:rsidRPr="00856974" w:rsidRDefault="003D2F39" w:rsidP="003D2F39">
      <w:pPr>
        <w:adjustRightInd w:val="0"/>
        <w:snapToGrid w:val="0"/>
        <w:rPr>
          <w:rFonts w:cs="Arial"/>
          <w:b/>
          <w:bCs/>
          <w:color w:val="000000"/>
          <w:sz w:val="20"/>
          <w:szCs w:val="20"/>
        </w:rPr>
      </w:pPr>
      <w:r w:rsidRPr="00856974">
        <w:rPr>
          <w:rFonts w:ascii="Segoe UI Emoji" w:hAnsi="Segoe UI Emoji" w:cs="Segoe UI Emoji"/>
          <w:b/>
          <w:bCs/>
          <w:color w:val="000000"/>
          <w:sz w:val="20"/>
          <w:szCs w:val="20"/>
        </w:rPr>
        <w:t>📋</w:t>
      </w:r>
      <w:r w:rsidRPr="00856974">
        <w:rPr>
          <w:rFonts w:cs="Arial"/>
          <w:b/>
          <w:bCs/>
          <w:color w:val="000000"/>
          <w:sz w:val="20"/>
          <w:szCs w:val="20"/>
        </w:rPr>
        <w:t xml:space="preserve"> Información mostrada en la sección STATUS</w:t>
      </w:r>
    </w:p>
    <w:tbl>
      <w:tblPr>
        <w:tblW w:w="14629" w:type="dxa"/>
        <w:tblCellSpacing w:w="15" w:type="dxa"/>
        <w:tblCellMar>
          <w:top w:w="15" w:type="dxa"/>
          <w:left w:w="15" w:type="dxa"/>
          <w:bottom w:w="15" w:type="dxa"/>
          <w:right w:w="15" w:type="dxa"/>
        </w:tblCellMar>
        <w:tblLook w:val="04A0" w:firstRow="1" w:lastRow="0" w:firstColumn="1" w:lastColumn="0" w:noHBand="0" w:noVBand="1"/>
      </w:tblPr>
      <w:tblGrid>
        <w:gridCol w:w="7230"/>
        <w:gridCol w:w="7399"/>
      </w:tblGrid>
      <w:tr w:rsidR="003D2F39" w:rsidRPr="003D2F39" w14:paraId="65A2ED25" w14:textId="77777777" w:rsidTr="003D2F39">
        <w:trPr>
          <w:tblHeader/>
          <w:tblCellSpacing w:w="15" w:type="dxa"/>
        </w:trPr>
        <w:tc>
          <w:tcPr>
            <w:tcW w:w="7185" w:type="dxa"/>
            <w:vAlign w:val="center"/>
          </w:tcPr>
          <w:p w14:paraId="3A20BE42" w14:textId="3D7A330A" w:rsidR="003D2F39" w:rsidRPr="003D2F39" w:rsidRDefault="003D2F39" w:rsidP="003D2F39">
            <w:pPr>
              <w:adjustRightInd w:val="0"/>
              <w:snapToGrid w:val="0"/>
              <w:rPr>
                <w:rFonts w:ascii="Arial" w:eastAsia="SimHei" w:hAnsi="Arial" w:cs="Arial"/>
                <w:b/>
                <w:bCs/>
                <w:color w:val="000000"/>
                <w:sz w:val="20"/>
                <w:szCs w:val="20"/>
              </w:rPr>
            </w:pPr>
          </w:p>
        </w:tc>
        <w:tc>
          <w:tcPr>
            <w:tcW w:w="7354" w:type="dxa"/>
            <w:vAlign w:val="center"/>
          </w:tcPr>
          <w:p w14:paraId="152FCB9C" w14:textId="6931FB15" w:rsidR="003D2F39" w:rsidRPr="003D2F39" w:rsidRDefault="003D2F39" w:rsidP="003D2F39">
            <w:pPr>
              <w:adjustRightInd w:val="0"/>
              <w:snapToGrid w:val="0"/>
              <w:rPr>
                <w:rFonts w:ascii="Arial" w:eastAsia="SimHei" w:hAnsi="Arial" w:cs="Arial"/>
                <w:b/>
                <w:bCs/>
                <w:color w:val="000000"/>
                <w:sz w:val="20"/>
                <w:szCs w:val="20"/>
              </w:rPr>
            </w:pPr>
          </w:p>
        </w:tc>
      </w:tr>
      <w:tr w:rsidR="003D2F39" w:rsidRPr="00856974" w14:paraId="5013C1B4" w14:textId="77777777" w:rsidTr="003D2F39">
        <w:trPr>
          <w:gridAfter w:val="1"/>
          <w:wAfter w:w="7354" w:type="dxa"/>
          <w:tblCellSpacing w:w="15" w:type="dxa"/>
        </w:trPr>
        <w:tc>
          <w:tcPr>
            <w:tcW w:w="7185" w:type="dxa"/>
            <w:vAlign w:val="center"/>
            <w:hideMark/>
          </w:tcPr>
          <w:p w14:paraId="36709D9A" w14:textId="3AF8109E" w:rsidR="003D2F39" w:rsidRPr="003D2F39" w:rsidRDefault="003D2F39" w:rsidP="003D2F39">
            <w:pPr>
              <w:adjustRightInd w:val="0"/>
              <w:snapToGrid w:val="0"/>
              <w:rPr>
                <w:rFonts w:ascii="Arial" w:eastAsia="SimHei" w:hAnsi="Arial" w:cs="Arial"/>
                <w:b/>
                <w:bCs/>
                <w:color w:val="000000"/>
                <w:sz w:val="20"/>
                <w:szCs w:val="20"/>
              </w:rPr>
            </w:pPr>
            <w:r w:rsidRPr="003D2F39">
              <w:rPr>
                <w:rFonts w:ascii="Arial" w:eastAsia="SimHei" w:hAnsi="Arial" w:cs="Arial"/>
                <w:b/>
                <w:bCs/>
                <w:color w:val="000000"/>
                <w:sz w:val="20"/>
                <w:szCs w:val="20"/>
              </w:rPr>
              <w:t>Modo de trabajo (</w:t>
            </w:r>
            <w:proofErr w:type="spellStart"/>
            <w:r w:rsidRPr="003D2F39">
              <w:rPr>
                <w:rFonts w:ascii="Arial" w:eastAsia="SimHei" w:hAnsi="Arial" w:cs="Arial"/>
                <w:b/>
                <w:bCs/>
                <w:i/>
                <w:iCs/>
                <w:color w:val="000000"/>
                <w:sz w:val="20"/>
                <w:szCs w:val="20"/>
              </w:rPr>
              <w:t>Work</w:t>
            </w:r>
            <w:proofErr w:type="spellEnd"/>
            <w:r w:rsidRPr="003D2F39">
              <w:rPr>
                <w:rFonts w:ascii="Arial" w:eastAsia="SimHei" w:hAnsi="Arial" w:cs="Arial"/>
                <w:b/>
                <w:bCs/>
                <w:i/>
                <w:iCs/>
                <w:color w:val="000000"/>
                <w:sz w:val="20"/>
                <w:szCs w:val="20"/>
              </w:rPr>
              <w:t xml:space="preserve"> </w:t>
            </w:r>
            <w:proofErr w:type="spellStart"/>
            <w:r w:rsidRPr="003D2F39">
              <w:rPr>
                <w:rFonts w:ascii="Arial" w:eastAsia="SimHei" w:hAnsi="Arial" w:cs="Arial"/>
                <w:b/>
                <w:bCs/>
                <w:i/>
                <w:iCs/>
                <w:color w:val="000000"/>
                <w:sz w:val="20"/>
                <w:szCs w:val="20"/>
              </w:rPr>
              <w:t>Mode</w:t>
            </w:r>
            <w:proofErr w:type="spellEnd"/>
            <w:r w:rsidRPr="003D2F39">
              <w:rPr>
                <w:rFonts w:ascii="Arial" w:eastAsia="SimHei" w:hAnsi="Arial" w:cs="Arial"/>
                <w:b/>
                <w:bCs/>
                <w:color w:val="000000"/>
                <w:sz w:val="20"/>
                <w:szCs w:val="20"/>
              </w:rPr>
              <w:t>)</w:t>
            </w:r>
            <w:r w:rsidRPr="00856974">
              <w:rPr>
                <w:rFonts w:ascii="Arial" w:eastAsia="SimHei" w:hAnsi="Arial" w:cs="Arial"/>
                <w:b/>
                <w:bCs/>
                <w:color w:val="000000"/>
                <w:sz w:val="20"/>
                <w:szCs w:val="20"/>
              </w:rPr>
              <w:t xml:space="preserve"> </w:t>
            </w:r>
            <w:r w:rsidRPr="003D2F39">
              <w:rPr>
                <w:rFonts w:ascii="Arial" w:eastAsia="SimHei" w:hAnsi="Arial" w:cs="Arial"/>
                <w:color w:val="000000"/>
                <w:sz w:val="20"/>
                <w:szCs w:val="20"/>
              </w:rPr>
              <w:t>Muestra el modo actual de funcionamiento (por ejemplo: DMX, Auto, Sonido, etc.).</w:t>
            </w:r>
          </w:p>
        </w:tc>
      </w:tr>
      <w:tr w:rsidR="003D2F39" w:rsidRPr="00856974" w14:paraId="3426FC8E" w14:textId="77777777" w:rsidTr="003D2F39">
        <w:trPr>
          <w:gridAfter w:val="1"/>
          <w:wAfter w:w="7354" w:type="dxa"/>
          <w:tblCellSpacing w:w="15" w:type="dxa"/>
        </w:trPr>
        <w:tc>
          <w:tcPr>
            <w:tcW w:w="7185" w:type="dxa"/>
            <w:vAlign w:val="center"/>
            <w:hideMark/>
          </w:tcPr>
          <w:p w14:paraId="20FAE7C4" w14:textId="46DA0BCF" w:rsidR="003D2F39" w:rsidRPr="003D2F39" w:rsidRDefault="003D2F39" w:rsidP="003D2F39">
            <w:pPr>
              <w:adjustRightInd w:val="0"/>
              <w:snapToGrid w:val="0"/>
              <w:rPr>
                <w:rFonts w:ascii="Arial" w:eastAsia="SimHei" w:hAnsi="Arial" w:cs="Arial"/>
                <w:b/>
                <w:bCs/>
                <w:color w:val="000000"/>
                <w:sz w:val="20"/>
                <w:szCs w:val="20"/>
              </w:rPr>
            </w:pPr>
            <w:r w:rsidRPr="003D2F39">
              <w:rPr>
                <w:rFonts w:ascii="Arial" w:eastAsia="SimHei" w:hAnsi="Arial" w:cs="Arial"/>
                <w:b/>
                <w:bCs/>
                <w:color w:val="000000"/>
                <w:sz w:val="20"/>
                <w:szCs w:val="20"/>
              </w:rPr>
              <w:t>Dirección DMX (</w:t>
            </w:r>
            <w:proofErr w:type="spellStart"/>
            <w:r w:rsidRPr="003D2F39">
              <w:rPr>
                <w:rFonts w:ascii="Arial" w:eastAsia="SimHei" w:hAnsi="Arial" w:cs="Arial"/>
                <w:b/>
                <w:bCs/>
                <w:i/>
                <w:iCs/>
                <w:color w:val="000000"/>
                <w:sz w:val="20"/>
                <w:szCs w:val="20"/>
              </w:rPr>
              <w:t>Address</w:t>
            </w:r>
            <w:proofErr w:type="spellEnd"/>
            <w:r w:rsidRPr="003D2F39">
              <w:rPr>
                <w:rFonts w:ascii="Arial" w:eastAsia="SimHei" w:hAnsi="Arial" w:cs="Arial"/>
                <w:b/>
                <w:bCs/>
                <w:color w:val="000000"/>
                <w:sz w:val="20"/>
                <w:szCs w:val="20"/>
              </w:rPr>
              <w:t>)</w:t>
            </w:r>
            <w:r w:rsidRPr="00856974">
              <w:rPr>
                <w:rFonts w:ascii="Arial" w:eastAsia="SimHei" w:hAnsi="Arial" w:cs="Arial"/>
                <w:b/>
                <w:bCs/>
                <w:color w:val="000000"/>
                <w:sz w:val="20"/>
                <w:szCs w:val="20"/>
              </w:rPr>
              <w:t xml:space="preserve"> </w:t>
            </w:r>
            <w:r w:rsidRPr="003D2F39">
              <w:rPr>
                <w:rFonts w:ascii="Arial" w:eastAsia="SimHei" w:hAnsi="Arial" w:cs="Arial"/>
                <w:color w:val="000000"/>
                <w:sz w:val="20"/>
                <w:szCs w:val="20"/>
              </w:rPr>
              <w:t>Muestra la dirección DMX actual asignada al equipo.</w:t>
            </w:r>
          </w:p>
        </w:tc>
      </w:tr>
      <w:tr w:rsidR="003D2F39" w:rsidRPr="00856974" w14:paraId="7C0E2732" w14:textId="77777777" w:rsidTr="003D2F39">
        <w:trPr>
          <w:gridAfter w:val="1"/>
          <w:wAfter w:w="7354" w:type="dxa"/>
          <w:tblCellSpacing w:w="15" w:type="dxa"/>
        </w:trPr>
        <w:tc>
          <w:tcPr>
            <w:tcW w:w="7185" w:type="dxa"/>
            <w:vAlign w:val="center"/>
            <w:hideMark/>
          </w:tcPr>
          <w:p w14:paraId="56B39DD7" w14:textId="0AF5FEDF" w:rsidR="003D2F39" w:rsidRPr="003D2F39" w:rsidRDefault="003D2F39" w:rsidP="003D2F39">
            <w:pPr>
              <w:adjustRightInd w:val="0"/>
              <w:snapToGrid w:val="0"/>
              <w:rPr>
                <w:rFonts w:ascii="Arial" w:eastAsia="SimHei" w:hAnsi="Arial" w:cs="Arial"/>
                <w:b/>
                <w:bCs/>
                <w:color w:val="000000"/>
                <w:sz w:val="20"/>
                <w:szCs w:val="20"/>
              </w:rPr>
            </w:pPr>
            <w:r w:rsidRPr="003D2F39">
              <w:rPr>
                <w:rFonts w:ascii="Arial" w:eastAsia="SimHei" w:hAnsi="Arial" w:cs="Arial"/>
                <w:b/>
                <w:bCs/>
                <w:color w:val="000000"/>
                <w:sz w:val="20"/>
                <w:szCs w:val="20"/>
              </w:rPr>
              <w:t>Versión (</w:t>
            </w:r>
            <w:proofErr w:type="spellStart"/>
            <w:r w:rsidRPr="003D2F39">
              <w:rPr>
                <w:rFonts w:ascii="Arial" w:eastAsia="SimHei" w:hAnsi="Arial" w:cs="Arial"/>
                <w:b/>
                <w:bCs/>
                <w:i/>
                <w:iCs/>
                <w:color w:val="000000"/>
                <w:sz w:val="20"/>
                <w:szCs w:val="20"/>
              </w:rPr>
              <w:t>Version</w:t>
            </w:r>
            <w:proofErr w:type="spellEnd"/>
            <w:r w:rsidRPr="003D2F39">
              <w:rPr>
                <w:rFonts w:ascii="Arial" w:eastAsia="SimHei" w:hAnsi="Arial" w:cs="Arial"/>
                <w:b/>
                <w:bCs/>
                <w:color w:val="000000"/>
                <w:sz w:val="20"/>
                <w:szCs w:val="20"/>
              </w:rPr>
              <w:t>)</w:t>
            </w:r>
            <w:r w:rsidRPr="00856974">
              <w:rPr>
                <w:rFonts w:ascii="Arial" w:eastAsia="SimHei" w:hAnsi="Arial" w:cs="Arial"/>
                <w:b/>
                <w:bCs/>
                <w:color w:val="000000"/>
                <w:sz w:val="20"/>
                <w:szCs w:val="20"/>
              </w:rPr>
              <w:t xml:space="preserve"> </w:t>
            </w:r>
            <w:r w:rsidRPr="003D2F39">
              <w:rPr>
                <w:rFonts w:ascii="Arial" w:eastAsia="SimHei" w:hAnsi="Arial" w:cs="Arial"/>
                <w:color w:val="000000"/>
                <w:sz w:val="20"/>
                <w:szCs w:val="20"/>
              </w:rPr>
              <w:t>Indica la versión de firmware instalada en la luminaria</w:t>
            </w:r>
          </w:p>
        </w:tc>
      </w:tr>
      <w:tr w:rsidR="003D2F39" w:rsidRPr="00856974" w14:paraId="4F0F3260" w14:textId="77777777" w:rsidTr="003D2F39">
        <w:trPr>
          <w:gridAfter w:val="1"/>
          <w:wAfter w:w="7354" w:type="dxa"/>
          <w:tblCellSpacing w:w="15" w:type="dxa"/>
        </w:trPr>
        <w:tc>
          <w:tcPr>
            <w:tcW w:w="7185" w:type="dxa"/>
            <w:vAlign w:val="center"/>
            <w:hideMark/>
          </w:tcPr>
          <w:p w14:paraId="46029C8E" w14:textId="0DD05BC8" w:rsidR="003D2F39" w:rsidRPr="003D2F39" w:rsidRDefault="003D2F39" w:rsidP="003D2F39">
            <w:pPr>
              <w:adjustRightInd w:val="0"/>
              <w:snapToGrid w:val="0"/>
              <w:rPr>
                <w:rFonts w:ascii="Arial" w:eastAsia="SimHei" w:hAnsi="Arial" w:cs="Arial"/>
                <w:b/>
                <w:bCs/>
                <w:color w:val="000000"/>
                <w:sz w:val="20"/>
                <w:szCs w:val="20"/>
              </w:rPr>
            </w:pPr>
            <w:r w:rsidRPr="003D2F39">
              <w:rPr>
                <w:rFonts w:ascii="Arial" w:eastAsia="SimHei" w:hAnsi="Arial" w:cs="Arial"/>
                <w:b/>
                <w:bCs/>
                <w:color w:val="000000"/>
                <w:sz w:val="20"/>
                <w:szCs w:val="20"/>
              </w:rPr>
              <w:t>Horas activas (</w:t>
            </w:r>
            <w:proofErr w:type="spellStart"/>
            <w:r w:rsidRPr="003D2F39">
              <w:rPr>
                <w:rFonts w:ascii="Arial" w:eastAsia="SimHei" w:hAnsi="Arial" w:cs="Arial"/>
                <w:b/>
                <w:bCs/>
                <w:i/>
                <w:iCs/>
                <w:color w:val="000000"/>
                <w:sz w:val="20"/>
                <w:szCs w:val="20"/>
              </w:rPr>
              <w:t>Elapse</w:t>
            </w:r>
            <w:proofErr w:type="spellEnd"/>
            <w:r w:rsidRPr="003D2F39">
              <w:rPr>
                <w:rFonts w:ascii="Arial" w:eastAsia="SimHei" w:hAnsi="Arial" w:cs="Arial"/>
                <w:b/>
                <w:bCs/>
                <w:color w:val="000000"/>
                <w:sz w:val="20"/>
                <w:szCs w:val="20"/>
              </w:rPr>
              <w:t>)</w:t>
            </w:r>
            <w:r w:rsidRPr="00856974">
              <w:rPr>
                <w:rFonts w:ascii="Arial" w:eastAsia="SimHei" w:hAnsi="Arial" w:cs="Arial"/>
                <w:b/>
                <w:bCs/>
                <w:color w:val="000000"/>
                <w:sz w:val="20"/>
                <w:szCs w:val="20"/>
              </w:rPr>
              <w:t xml:space="preserve"> </w:t>
            </w:r>
            <w:r w:rsidRPr="003D2F39">
              <w:rPr>
                <w:rFonts w:ascii="Arial" w:eastAsia="SimHei" w:hAnsi="Arial" w:cs="Arial"/>
                <w:color w:val="000000"/>
                <w:sz w:val="20"/>
                <w:szCs w:val="20"/>
              </w:rPr>
              <w:t>Muestra las horas de uso desde el último encendido</w:t>
            </w:r>
          </w:p>
        </w:tc>
      </w:tr>
      <w:tr w:rsidR="003D2F39" w:rsidRPr="00856974" w14:paraId="1E55EBCF" w14:textId="77777777" w:rsidTr="003D2F39">
        <w:trPr>
          <w:gridAfter w:val="1"/>
          <w:wAfter w:w="7354" w:type="dxa"/>
          <w:tblCellSpacing w:w="15" w:type="dxa"/>
        </w:trPr>
        <w:tc>
          <w:tcPr>
            <w:tcW w:w="7185" w:type="dxa"/>
            <w:vAlign w:val="center"/>
            <w:hideMark/>
          </w:tcPr>
          <w:p w14:paraId="150C67EA" w14:textId="1D97098F" w:rsidR="003D2F39" w:rsidRPr="003D2F39" w:rsidRDefault="003D2F39" w:rsidP="003D2F39">
            <w:pPr>
              <w:adjustRightInd w:val="0"/>
              <w:snapToGrid w:val="0"/>
              <w:rPr>
                <w:rFonts w:ascii="Arial" w:eastAsia="SimHei" w:hAnsi="Arial" w:cs="Arial"/>
                <w:b/>
                <w:bCs/>
                <w:color w:val="000000"/>
                <w:sz w:val="20"/>
                <w:szCs w:val="20"/>
              </w:rPr>
            </w:pPr>
            <w:r w:rsidRPr="003D2F39">
              <w:rPr>
                <w:rFonts w:ascii="Arial" w:eastAsia="SimHei" w:hAnsi="Arial" w:cs="Arial"/>
                <w:b/>
                <w:bCs/>
                <w:color w:val="000000"/>
                <w:sz w:val="20"/>
                <w:szCs w:val="20"/>
              </w:rPr>
              <w:t>Horas totales (</w:t>
            </w:r>
            <w:r w:rsidRPr="003D2F39">
              <w:rPr>
                <w:rFonts w:ascii="Arial" w:eastAsia="SimHei" w:hAnsi="Arial" w:cs="Arial"/>
                <w:b/>
                <w:bCs/>
                <w:i/>
                <w:iCs/>
                <w:color w:val="000000"/>
                <w:sz w:val="20"/>
                <w:szCs w:val="20"/>
              </w:rPr>
              <w:t>Total</w:t>
            </w:r>
            <w:r w:rsidRPr="003D2F39">
              <w:rPr>
                <w:rFonts w:ascii="Arial" w:eastAsia="SimHei" w:hAnsi="Arial" w:cs="Arial"/>
                <w:b/>
                <w:bCs/>
                <w:color w:val="000000"/>
                <w:sz w:val="20"/>
                <w:szCs w:val="20"/>
              </w:rPr>
              <w:t>)</w:t>
            </w:r>
            <w:r w:rsidRPr="00856974">
              <w:rPr>
                <w:rFonts w:ascii="Arial" w:eastAsia="SimHei" w:hAnsi="Arial" w:cs="Arial"/>
                <w:b/>
                <w:bCs/>
                <w:color w:val="000000"/>
                <w:sz w:val="20"/>
                <w:szCs w:val="20"/>
              </w:rPr>
              <w:t xml:space="preserve"> </w:t>
            </w:r>
            <w:r w:rsidRPr="003D2F39">
              <w:rPr>
                <w:rFonts w:ascii="Arial" w:eastAsia="SimHei" w:hAnsi="Arial" w:cs="Arial"/>
                <w:color w:val="000000"/>
                <w:sz w:val="20"/>
                <w:szCs w:val="20"/>
              </w:rPr>
              <w:t>Indica las horas acumuladas de funcionamiento desde que se comenzó a usar el equipo</w:t>
            </w:r>
          </w:p>
        </w:tc>
      </w:tr>
    </w:tbl>
    <w:p w14:paraId="6144386B" w14:textId="03D4831F" w:rsidR="003D2F39" w:rsidRPr="003D2F39" w:rsidRDefault="003D2F39" w:rsidP="003D2F39">
      <w:pPr>
        <w:adjustRightInd w:val="0"/>
        <w:snapToGrid w:val="0"/>
        <w:rPr>
          <w:rFonts w:ascii="Arial" w:eastAsia="SimHei" w:hAnsi="Arial" w:cs="Arial"/>
          <w:b/>
          <w:bCs/>
          <w:color w:val="000000"/>
          <w:sz w:val="20"/>
          <w:szCs w:val="20"/>
        </w:rPr>
      </w:pPr>
    </w:p>
    <w:p w14:paraId="11354102" w14:textId="77777777" w:rsidR="003D2F39" w:rsidRPr="003D2F39" w:rsidRDefault="003D2F39" w:rsidP="003D2F39">
      <w:pPr>
        <w:adjustRightInd w:val="0"/>
        <w:snapToGrid w:val="0"/>
        <w:rPr>
          <w:rFonts w:ascii="Arial" w:eastAsia="SimHei" w:hAnsi="Arial" w:cs="Arial"/>
          <w:b/>
          <w:bCs/>
          <w:color w:val="000000"/>
          <w:sz w:val="20"/>
          <w:szCs w:val="20"/>
        </w:rPr>
      </w:pPr>
      <w:r w:rsidRPr="003D2F39">
        <w:rPr>
          <w:rFonts w:ascii="Segoe UI Emoji" w:eastAsia="SimHei" w:hAnsi="Segoe UI Emoji" w:cs="Segoe UI Emoji"/>
          <w:b/>
          <w:bCs/>
          <w:color w:val="000000"/>
          <w:sz w:val="20"/>
          <w:szCs w:val="20"/>
        </w:rPr>
        <w:t>🔍</w:t>
      </w:r>
      <w:r w:rsidRPr="003D2F39">
        <w:rPr>
          <w:rFonts w:ascii="Arial" w:eastAsia="SimHei" w:hAnsi="Arial" w:cs="Arial"/>
          <w:b/>
          <w:bCs/>
          <w:color w:val="000000"/>
          <w:sz w:val="20"/>
          <w:szCs w:val="20"/>
        </w:rPr>
        <w:t xml:space="preserve"> Recomendación técnica:</w:t>
      </w:r>
    </w:p>
    <w:p w14:paraId="399C982B" w14:textId="77777777" w:rsidR="003D2F39" w:rsidRPr="00856974" w:rsidRDefault="003D2F39" w:rsidP="003D2F39">
      <w:pPr>
        <w:numPr>
          <w:ilvl w:val="0"/>
          <w:numId w:val="21"/>
        </w:numPr>
        <w:adjustRightInd w:val="0"/>
        <w:snapToGrid w:val="0"/>
        <w:rPr>
          <w:rFonts w:ascii="Arial" w:eastAsia="SimHei" w:hAnsi="Arial" w:cs="Arial"/>
          <w:b/>
          <w:bCs/>
          <w:color w:val="000000"/>
          <w:sz w:val="20"/>
          <w:szCs w:val="20"/>
        </w:rPr>
      </w:pPr>
      <w:r w:rsidRPr="003D2F39">
        <w:rPr>
          <w:rFonts w:ascii="Arial" w:eastAsia="SimHei" w:hAnsi="Arial" w:cs="Arial"/>
          <w:b/>
          <w:bCs/>
          <w:color w:val="000000"/>
          <w:sz w:val="20"/>
          <w:szCs w:val="20"/>
        </w:rPr>
        <w:t>Este menú es útil para:</w:t>
      </w:r>
    </w:p>
    <w:p w14:paraId="7F893171" w14:textId="77777777" w:rsidR="003D2F39" w:rsidRPr="00856974" w:rsidRDefault="003D2F39" w:rsidP="003D2F39">
      <w:pPr>
        <w:pStyle w:val="Prrafodelista"/>
        <w:numPr>
          <w:ilvl w:val="2"/>
          <w:numId w:val="22"/>
        </w:numPr>
        <w:adjustRightInd w:val="0"/>
        <w:snapToGrid w:val="0"/>
        <w:rPr>
          <w:rFonts w:ascii="Arial" w:eastAsia="SimHei" w:hAnsi="Arial" w:cs="Arial"/>
          <w:b/>
          <w:bCs/>
          <w:color w:val="000000"/>
          <w:sz w:val="20"/>
          <w:szCs w:val="20"/>
        </w:rPr>
      </w:pPr>
      <w:r w:rsidRPr="00856974">
        <w:rPr>
          <w:rFonts w:ascii="Arial" w:eastAsia="SimHei" w:hAnsi="Arial" w:cs="Arial"/>
          <w:color w:val="000000"/>
          <w:sz w:val="20"/>
          <w:szCs w:val="20"/>
        </w:rPr>
        <w:t>Mantenimiento preventivo (por ejemplo, revisar las horas totales de uso).</w:t>
      </w:r>
    </w:p>
    <w:p w14:paraId="247F7022" w14:textId="77777777" w:rsidR="003D2F39" w:rsidRPr="00856974" w:rsidRDefault="003D2F39" w:rsidP="003D2F39">
      <w:pPr>
        <w:pStyle w:val="Prrafodelista"/>
        <w:numPr>
          <w:ilvl w:val="2"/>
          <w:numId w:val="22"/>
        </w:numPr>
        <w:adjustRightInd w:val="0"/>
        <w:snapToGrid w:val="0"/>
        <w:rPr>
          <w:rFonts w:ascii="Arial" w:eastAsia="SimHei" w:hAnsi="Arial" w:cs="Arial"/>
          <w:b/>
          <w:bCs/>
          <w:color w:val="000000"/>
          <w:sz w:val="20"/>
          <w:szCs w:val="20"/>
        </w:rPr>
      </w:pPr>
      <w:r w:rsidRPr="00856974">
        <w:rPr>
          <w:rFonts w:ascii="Arial" w:eastAsia="SimHei" w:hAnsi="Arial" w:cs="Arial"/>
          <w:color w:val="000000"/>
          <w:sz w:val="20"/>
          <w:szCs w:val="20"/>
        </w:rPr>
        <w:t>Verificar versión de firmware antes de actualizar.</w:t>
      </w:r>
    </w:p>
    <w:p w14:paraId="05EF2249" w14:textId="33D8F017" w:rsidR="003D2F39" w:rsidRPr="00856974" w:rsidRDefault="003D2F39" w:rsidP="003D2F39">
      <w:pPr>
        <w:pStyle w:val="Prrafodelista"/>
        <w:numPr>
          <w:ilvl w:val="2"/>
          <w:numId w:val="22"/>
        </w:numPr>
        <w:adjustRightInd w:val="0"/>
        <w:snapToGrid w:val="0"/>
        <w:rPr>
          <w:rFonts w:ascii="Arial" w:eastAsia="SimHei" w:hAnsi="Arial" w:cs="Arial"/>
          <w:b/>
          <w:bCs/>
          <w:color w:val="000000"/>
          <w:sz w:val="20"/>
          <w:szCs w:val="20"/>
        </w:rPr>
      </w:pPr>
      <w:r w:rsidRPr="00856974">
        <w:rPr>
          <w:rFonts w:ascii="Arial" w:eastAsia="SimHei" w:hAnsi="Arial" w:cs="Arial"/>
          <w:color w:val="000000"/>
          <w:sz w:val="20"/>
          <w:szCs w:val="20"/>
        </w:rPr>
        <w:t>Confirmar configuración actual sin necesidad de volver al menú de ajustes.</w:t>
      </w:r>
    </w:p>
    <w:p w14:paraId="00B564AD" w14:textId="411F3A85" w:rsidR="003D2F39" w:rsidRPr="00856974" w:rsidRDefault="003D2F39" w:rsidP="003D2F39">
      <w:pPr>
        <w:numPr>
          <w:ilvl w:val="0"/>
          <w:numId w:val="21"/>
        </w:numPr>
        <w:adjustRightInd w:val="0"/>
        <w:snapToGrid w:val="0"/>
        <w:rPr>
          <w:rFonts w:ascii="Arial" w:eastAsia="SimHei" w:hAnsi="Arial" w:cs="Arial"/>
          <w:color w:val="000000"/>
          <w:sz w:val="20"/>
          <w:szCs w:val="20"/>
        </w:rPr>
      </w:pPr>
      <w:r w:rsidRPr="003D2F39">
        <w:rPr>
          <w:rFonts w:ascii="Arial" w:eastAsia="SimHei" w:hAnsi="Arial" w:cs="Arial"/>
          <w:color w:val="000000"/>
          <w:sz w:val="20"/>
          <w:szCs w:val="20"/>
        </w:rPr>
        <w:t>Las horas de uso son útiles para programar limpiezas internas, reemplazos o revisiones.</w:t>
      </w:r>
    </w:p>
    <w:p w14:paraId="14EB65F0" w14:textId="11A44AF1" w:rsidR="003D2F39" w:rsidRPr="00856974" w:rsidRDefault="003D2F39" w:rsidP="003D2F39">
      <w:pPr>
        <w:adjustRightInd w:val="0"/>
        <w:snapToGrid w:val="0"/>
        <w:rPr>
          <w:rFonts w:ascii="Arial" w:eastAsia="SimHei" w:hAnsi="Arial" w:cs="Arial"/>
          <w:color w:val="000000"/>
          <w:sz w:val="20"/>
          <w:szCs w:val="20"/>
        </w:rPr>
      </w:pPr>
    </w:p>
    <w:p w14:paraId="57DF781D" w14:textId="394EF1B0" w:rsidR="003D2F39" w:rsidRPr="00856974" w:rsidRDefault="003D2F39" w:rsidP="003D2F39">
      <w:pPr>
        <w:adjustRightInd w:val="0"/>
        <w:snapToGrid w:val="0"/>
        <w:rPr>
          <w:rFonts w:ascii="Arial" w:eastAsia="SimHei" w:hAnsi="Arial" w:cs="Arial"/>
          <w:color w:val="000000"/>
          <w:sz w:val="20"/>
          <w:szCs w:val="20"/>
        </w:rPr>
      </w:pPr>
      <w:r w:rsidRPr="00856974">
        <w:rPr>
          <w:rFonts w:ascii="Arial" w:hAnsi="Arial" w:cs="Arial"/>
          <w:sz w:val="20"/>
          <w:szCs w:val="20"/>
        </w:rPr>
        <mc:AlternateContent>
          <mc:Choice Requires="wpg">
            <w:drawing>
              <wp:anchor distT="0" distB="0" distL="114300" distR="114300" simplePos="0" relativeHeight="251657216" behindDoc="0" locked="0" layoutInCell="1" allowOverlap="1" wp14:anchorId="3B06738B" wp14:editId="75843EF5">
                <wp:simplePos x="0" y="0"/>
                <wp:positionH relativeFrom="column">
                  <wp:posOffset>317113</wp:posOffset>
                </wp:positionH>
                <wp:positionV relativeFrom="paragraph">
                  <wp:posOffset>5770</wp:posOffset>
                </wp:positionV>
                <wp:extent cx="3943847" cy="1502824"/>
                <wp:effectExtent l="0" t="0" r="19050" b="21590"/>
                <wp:wrapNone/>
                <wp:docPr id="83527492" name="组合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847" cy="1502824"/>
                          <a:chOff x="9856" y="181944"/>
                          <a:chExt cx="4134" cy="1470"/>
                        </a:xfrm>
                      </wpg:grpSpPr>
                      <pic:pic xmlns:pic="http://schemas.openxmlformats.org/drawingml/2006/picture">
                        <pic:nvPicPr>
                          <pic:cNvPr id="178410256"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56" y="182123"/>
                            <a:ext cx="1096" cy="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087243540"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858" y="182961"/>
                            <a:ext cx="1122"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399688845" name="文本框 14"/>
                        <wps:cNvSpPr txBox="1">
                          <a:spLocks noChangeArrowheads="1"/>
                        </wps:cNvSpPr>
                        <wps:spPr bwMode="auto">
                          <a:xfrm>
                            <a:off x="10944" y="181944"/>
                            <a:ext cx="3046" cy="751"/>
                          </a:xfrm>
                          <a:prstGeom prst="rect">
                            <a:avLst/>
                          </a:prstGeom>
                          <a:gradFill rotWithShape="0">
                            <a:gsLst>
                              <a:gs pos="0">
                                <a:srgbClr val="FFFFFF"/>
                              </a:gs>
                              <a:gs pos="100000">
                                <a:srgbClr val="FFFFFF"/>
                              </a:gs>
                            </a:gsLst>
                            <a:lin ang="0"/>
                          </a:gradFill>
                          <a:ln w="15875" cmpd="sng">
                            <a:solidFill>
                              <a:srgbClr val="739CC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0508D1" w14:textId="77777777" w:rsidR="003D2F39" w:rsidRPr="003D2F39" w:rsidRDefault="003D2F39" w:rsidP="003D2F39">
                              <w:pPr>
                                <w:spacing w:line="200" w:lineRule="exact"/>
                                <w:rPr>
                                  <w:b/>
                                  <w:bCs/>
                                  <w:sz w:val="18"/>
                                  <w:szCs w:val="18"/>
                                </w:rPr>
                              </w:pPr>
                              <w:r w:rsidRPr="003D2F39">
                                <w:rPr>
                                  <w:b/>
                                  <w:bCs/>
                                  <w:sz w:val="18"/>
                                  <w:szCs w:val="18"/>
                                </w:rPr>
                                <w:t>Cuando la opción "Data Hold" está configurada en ON,</w:t>
                              </w:r>
                              <w:r w:rsidRPr="003D2F39">
                                <w:rPr>
                                  <w:b/>
                                  <w:bCs/>
                                  <w:sz w:val="18"/>
                                  <w:szCs w:val="18"/>
                                </w:rPr>
                                <w:br/>
                                <w:t>al hacer clic en la opción de borrar datos DMX, la lámpara regresará automáticamente a la posición central.</w:t>
                              </w:r>
                            </w:p>
                            <w:p w14:paraId="3849B7F3" w14:textId="670F3F87" w:rsidR="00F37F39" w:rsidRPr="00856974" w:rsidRDefault="00F37F39">
                              <w:pPr>
                                <w:spacing w:line="200" w:lineRule="exact"/>
                                <w:rPr>
                                  <w:b/>
                                  <w:bCs/>
                                  <w:sz w:val="18"/>
                                  <w:szCs w:val="18"/>
                                </w:rPr>
                              </w:pPr>
                            </w:p>
                          </w:txbxContent>
                        </wps:txbx>
                        <wps:bodyPr rot="0" vert="horz" wrap="square" lIns="91440" tIns="45720" rIns="91440" bIns="45720" anchor="t" anchorCtr="0" upright="1">
                          <a:noAutofit/>
                        </wps:bodyPr>
                      </wps:wsp>
                      <wps:wsp>
                        <wps:cNvPr id="976113457" name="文本框 16"/>
                        <wps:cNvSpPr txBox="1">
                          <a:spLocks noChangeArrowheads="1"/>
                        </wps:cNvSpPr>
                        <wps:spPr bwMode="auto">
                          <a:xfrm>
                            <a:off x="10959" y="182904"/>
                            <a:ext cx="2475" cy="510"/>
                          </a:xfrm>
                          <a:prstGeom prst="rect">
                            <a:avLst/>
                          </a:prstGeom>
                          <a:gradFill rotWithShape="0">
                            <a:gsLst>
                              <a:gs pos="0">
                                <a:srgbClr val="FFFFFF"/>
                              </a:gs>
                              <a:gs pos="100000">
                                <a:srgbClr val="FFFFFF"/>
                              </a:gs>
                            </a:gsLst>
                            <a:lin ang="0"/>
                          </a:gradFill>
                          <a:ln w="15875" cmpd="sng">
                            <a:solidFill>
                              <a:srgbClr val="739CC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E27561" w14:textId="77777777" w:rsidR="00F37F39" w:rsidRPr="00856974" w:rsidRDefault="001C6EA1">
                              <w:pPr>
                                <w:rPr>
                                  <w:b/>
                                  <w:bCs/>
                                </w:rPr>
                              </w:pPr>
                              <w:r w:rsidRPr="00856974">
                                <w:rPr>
                                  <w:rFonts w:ascii="Arial" w:hAnsi="Arial" w:cs="Arial"/>
                                  <w:b/>
                                  <w:bCs/>
                                </w:rPr>
                                <w:t>Haga clic para restablecer</w:t>
                              </w:r>
                              <w:r w:rsidRPr="00856974">
                                <w:rPr>
                                  <w:rFonts w:ascii="Arial" w:hAnsi="Arial" w:cs="Arial" w:hint="eastAsia"/>
                                  <w:b/>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6738B" id="组合 24" o:spid="_x0000_s1026" style="position:absolute;left:0;text-align:left;margin-left:24.95pt;margin-top:.45pt;width:310.55pt;height:118.35pt;z-index:251657216" coordorigin="9856,181944" coordsize="4134,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 o:spid="_x0000_s1027" type="#_x0000_t75" style="position:absolute;left:9856;top:182123;width:1096;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">
                  <v:imagedata r:id="rId31" o:title=""/>
                </v:shape>
                <v:shape id="图片 17" o:spid="_x0000_s1028" type="#_x0000_t75" style="position:absolute;left:9858;top:182961;width:112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">
                  <v:imagedata r:id="rId32" o:title=""/>
                </v:shape>
                <v:shapetype id="_x0000_t202" coordsize="21600,21600" o:spt="202" path="m,l,21600r21600,l21600,xe">
                  <v:stroke joinstyle="miter"/>
                  <v:path gradientshapeok="t" o:connecttype="rect"/>
                </v:shapetype>
                <v:shape id="文本框 14" o:spid="_x0000_s1029" type="#_x0000_t202" style="position:absolute;left:10944;top:181944;width:3046;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" strokecolor="#739cc3" strokeweight="1.25pt">
                  <v:fill angle="90" focus="100%" type="gradient">
                    <o:fill v:ext="view" type="gradientUnscaled"/>
                  </v:fill>
                  <v:textbox>
                    <w:txbxContent>
                      <w:p w14:paraId="4F0508D1" w14:textId="77777777" w:rsidR="003D2F39" w:rsidRPr="003D2F39" w:rsidRDefault="003D2F39" w:rsidP="003D2F39">
                        <w:pPr>
                          <w:spacing w:line="200" w:lineRule="exact"/>
                          <w:rPr>
                            <w:b/>
                            <w:bCs/>
                            <w:sz w:val="18"/>
                            <w:szCs w:val="18"/>
                          </w:rPr>
                        </w:pPr>
                        <w:r w:rsidRPr="003D2F39">
                          <w:rPr>
                            <w:b/>
                            <w:bCs/>
                            <w:sz w:val="18"/>
                            <w:szCs w:val="18"/>
                          </w:rPr>
                          <w:t>Cuando la opción "Data Hold" está configurada en ON,</w:t>
                        </w:r>
                        <w:r w:rsidRPr="003D2F39">
                          <w:rPr>
                            <w:b/>
                            <w:bCs/>
                            <w:sz w:val="18"/>
                            <w:szCs w:val="18"/>
                          </w:rPr>
                          <w:br/>
                          <w:t>al hacer clic en la opción de borrar datos DMX, la lámpara regresará automáticamente a la posición central.</w:t>
                        </w:r>
                      </w:p>
                      <w:p w14:paraId="3849B7F3" w14:textId="670F3F87" w:rsidR="00F37F39" w:rsidRPr="00856974" w:rsidRDefault="00F37F39">
                        <w:pPr>
                          <w:spacing w:line="200" w:lineRule="exact"/>
                          <w:rPr>
                            <w:b/>
                            <w:bCs/>
                            <w:sz w:val="18"/>
                            <w:szCs w:val="18"/>
                          </w:rPr>
                        </w:pPr>
                      </w:p>
                    </w:txbxContent>
                  </v:textbox>
                </v:shape>
                <v:shape id="文本框 16" o:spid="_x0000_s1030" type="#_x0000_t202" style="position:absolute;left:10959;top:182904;width:24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" strokecolor="#739cc3" strokeweight="1.25pt">
                  <v:fill angle="90" focus="100%" type="gradient">
                    <o:fill v:ext="view" type="gradientUnscaled"/>
                  </v:fill>
                  <v:textbox>
                    <w:txbxContent>
                      <w:p w14:paraId="72E27561" w14:textId="77777777" w:rsidR="00F37F39" w:rsidRPr="00856974" w:rsidRDefault="001C6EA1">
                        <w:pPr>
                          <w:rPr>
                            <w:b/>
                            <w:bCs/>
                          </w:rPr>
                        </w:pPr>
                        <w:r w:rsidRPr="00856974">
                          <w:rPr>
                            <w:rFonts w:ascii="Arial" w:hAnsi="Arial" w:cs="Arial"/>
                            <w:b/>
                            <w:bCs/>
                          </w:rPr>
                          <w:t>Haga clic para restablecer</w:t>
                        </w:r>
                        <w:r w:rsidRPr="00856974">
                          <w:rPr>
                            <w:rFonts w:ascii="Arial" w:hAnsi="Arial" w:cs="Arial" w:hint="eastAsia"/>
                            <w:b/>
                            <w:bCs/>
                          </w:rPr>
                          <w:t>.</w:t>
                        </w:r>
                      </w:p>
                    </w:txbxContent>
                  </v:textbox>
                </v:shape>
              </v:group>
            </w:pict>
          </mc:Fallback>
        </mc:AlternateContent>
      </w:r>
    </w:p>
    <w:p w14:paraId="7F101F56" w14:textId="3CF6C635" w:rsidR="003D2F39" w:rsidRPr="00856974" w:rsidRDefault="003D2F39" w:rsidP="003D2F39">
      <w:pPr>
        <w:adjustRightInd w:val="0"/>
        <w:snapToGrid w:val="0"/>
        <w:rPr>
          <w:rFonts w:ascii="Arial" w:eastAsia="SimHei" w:hAnsi="Arial" w:cs="Arial"/>
          <w:color w:val="000000"/>
          <w:sz w:val="20"/>
          <w:szCs w:val="20"/>
        </w:rPr>
      </w:pPr>
    </w:p>
    <w:p w14:paraId="1871E1C4" w14:textId="36765E7D" w:rsidR="003D2F39" w:rsidRPr="00856974" w:rsidRDefault="003D2F39" w:rsidP="003D2F39">
      <w:pPr>
        <w:adjustRightInd w:val="0"/>
        <w:snapToGrid w:val="0"/>
        <w:rPr>
          <w:rFonts w:ascii="Arial" w:eastAsia="SimHei" w:hAnsi="Arial" w:cs="Arial"/>
          <w:color w:val="000000"/>
          <w:sz w:val="20"/>
          <w:szCs w:val="20"/>
        </w:rPr>
      </w:pPr>
    </w:p>
    <w:p w14:paraId="5BF57422" w14:textId="77777777" w:rsidR="003D2F39" w:rsidRPr="00856974" w:rsidRDefault="003D2F39" w:rsidP="003D2F39">
      <w:pPr>
        <w:adjustRightInd w:val="0"/>
        <w:snapToGrid w:val="0"/>
        <w:rPr>
          <w:rFonts w:ascii="Arial" w:eastAsia="SimHei" w:hAnsi="Arial" w:cs="Arial"/>
          <w:color w:val="000000"/>
          <w:sz w:val="20"/>
          <w:szCs w:val="20"/>
        </w:rPr>
      </w:pPr>
    </w:p>
    <w:p w14:paraId="10264FE2" w14:textId="1A666A2E" w:rsidR="003D2F39" w:rsidRPr="00856974" w:rsidRDefault="003D2F39" w:rsidP="003D2F39">
      <w:pPr>
        <w:adjustRightInd w:val="0"/>
        <w:snapToGrid w:val="0"/>
        <w:rPr>
          <w:rFonts w:ascii="Arial" w:eastAsia="SimHei" w:hAnsi="Arial" w:cs="Arial"/>
          <w:color w:val="000000"/>
          <w:sz w:val="20"/>
          <w:szCs w:val="20"/>
        </w:rPr>
      </w:pPr>
    </w:p>
    <w:p w14:paraId="4BD2753F" w14:textId="67D692ED" w:rsidR="003D2F39" w:rsidRPr="00856974" w:rsidRDefault="003D2F39" w:rsidP="003D2F39">
      <w:pPr>
        <w:adjustRightInd w:val="0"/>
        <w:snapToGrid w:val="0"/>
        <w:rPr>
          <w:rFonts w:ascii="Arial" w:eastAsia="SimHei" w:hAnsi="Arial" w:cs="Arial"/>
          <w:color w:val="000000"/>
          <w:sz w:val="20"/>
          <w:szCs w:val="20"/>
        </w:rPr>
      </w:pPr>
    </w:p>
    <w:p w14:paraId="77B0CFA6" w14:textId="77777777" w:rsidR="003D2F39" w:rsidRPr="00856974" w:rsidRDefault="003D2F39" w:rsidP="003D2F39">
      <w:pPr>
        <w:adjustRightInd w:val="0"/>
        <w:snapToGrid w:val="0"/>
        <w:rPr>
          <w:rFonts w:ascii="Arial" w:eastAsia="SimHei" w:hAnsi="Arial" w:cs="Arial"/>
          <w:color w:val="000000"/>
          <w:sz w:val="20"/>
          <w:szCs w:val="20"/>
        </w:rPr>
      </w:pPr>
    </w:p>
    <w:p w14:paraId="0A4F7969" w14:textId="62C208F4" w:rsidR="003D2F39" w:rsidRPr="00856974" w:rsidRDefault="003D2F39" w:rsidP="003D2F39">
      <w:pPr>
        <w:adjustRightInd w:val="0"/>
        <w:snapToGrid w:val="0"/>
        <w:rPr>
          <w:rFonts w:ascii="Arial" w:eastAsia="SimHei" w:hAnsi="Arial" w:cs="Arial"/>
          <w:color w:val="000000"/>
          <w:sz w:val="20"/>
          <w:szCs w:val="20"/>
        </w:rPr>
      </w:pPr>
    </w:p>
    <w:p w14:paraId="36D96E84" w14:textId="77777777" w:rsidR="003D2F39" w:rsidRPr="00856974" w:rsidRDefault="003D2F39" w:rsidP="003D2F39">
      <w:pPr>
        <w:adjustRightInd w:val="0"/>
        <w:snapToGrid w:val="0"/>
        <w:rPr>
          <w:rFonts w:ascii="Arial" w:eastAsia="SimHei" w:hAnsi="Arial" w:cs="Arial"/>
          <w:color w:val="000000"/>
          <w:sz w:val="20"/>
          <w:szCs w:val="20"/>
        </w:rPr>
      </w:pPr>
    </w:p>
    <w:p w14:paraId="73F659A7" w14:textId="11368DB1" w:rsidR="003D2F39" w:rsidRPr="00856974" w:rsidRDefault="003D2F39" w:rsidP="003D2F39">
      <w:pPr>
        <w:adjustRightInd w:val="0"/>
        <w:snapToGrid w:val="0"/>
        <w:rPr>
          <w:rFonts w:ascii="Arial" w:eastAsia="SimHei" w:hAnsi="Arial" w:cs="Arial"/>
          <w:color w:val="000000"/>
          <w:sz w:val="20"/>
          <w:szCs w:val="20"/>
        </w:rPr>
      </w:pPr>
    </w:p>
    <w:p w14:paraId="528CC31E" w14:textId="77777777" w:rsidR="003D2F39" w:rsidRPr="00856974" w:rsidRDefault="003D2F39" w:rsidP="003D2F39">
      <w:pPr>
        <w:pStyle w:val="Prrafodelista"/>
        <w:widowControl/>
        <w:numPr>
          <w:ilvl w:val="0"/>
          <w:numId w:val="21"/>
        </w:numPr>
        <w:spacing w:before="100" w:beforeAutospacing="1" w:after="100" w:afterAutospacing="1"/>
        <w:jc w:val="left"/>
        <w:rPr>
          <w:rFonts w:ascii="Arial" w:eastAsia="Times New Roman" w:hAnsi="Arial" w:cs="Arial"/>
          <w:kern w:val="0"/>
          <w:sz w:val="20"/>
          <w:szCs w:val="20"/>
        </w:rPr>
      </w:pPr>
      <w:r w:rsidRPr="00856974">
        <w:rPr>
          <w:rFonts w:ascii="Arial" w:eastAsia="Times New Roman" w:hAnsi="Arial" w:cs="Arial"/>
          <w:kern w:val="0"/>
          <w:sz w:val="20"/>
          <w:szCs w:val="20"/>
        </w:rPr>
        <w:t>Data</w:t>
      </w:r>
      <w:r w:rsidRPr="00856974">
        <w:rPr>
          <w:rFonts w:ascii="Arial" w:eastAsia="Times New Roman" w:hAnsi="Arial" w:cs="Arial"/>
          <w:b/>
          <w:bCs/>
          <w:kern w:val="0"/>
          <w:sz w:val="20"/>
          <w:szCs w:val="20"/>
        </w:rPr>
        <w:t xml:space="preserve"> </w:t>
      </w:r>
      <w:proofErr w:type="spellStart"/>
      <w:r w:rsidRPr="00856974">
        <w:rPr>
          <w:rFonts w:ascii="Arial" w:eastAsia="Times New Roman" w:hAnsi="Arial" w:cs="Arial"/>
          <w:b/>
          <w:bCs/>
          <w:kern w:val="0"/>
          <w:sz w:val="20"/>
          <w:szCs w:val="20"/>
        </w:rPr>
        <w:t>Hold</w:t>
      </w:r>
      <w:proofErr w:type="spellEnd"/>
      <w:r w:rsidRPr="00856974">
        <w:rPr>
          <w:rFonts w:ascii="Arial" w:eastAsia="Times New Roman" w:hAnsi="Arial" w:cs="Arial"/>
          <w:b/>
          <w:bCs/>
          <w:kern w:val="0"/>
          <w:sz w:val="20"/>
          <w:szCs w:val="20"/>
        </w:rPr>
        <w:t xml:space="preserve"> ON</w:t>
      </w:r>
      <w:r w:rsidRPr="00856974">
        <w:rPr>
          <w:rFonts w:ascii="Arial" w:eastAsia="Times New Roman" w:hAnsi="Arial" w:cs="Arial"/>
          <w:kern w:val="0"/>
          <w:sz w:val="20"/>
          <w:szCs w:val="20"/>
        </w:rPr>
        <w:t xml:space="preserve"> normalmente mantiene la última posición de la luminaria si se pierde la señal DMX.</w:t>
      </w:r>
    </w:p>
    <w:p w14:paraId="476CB470" w14:textId="71688A41" w:rsidR="003D2F39" w:rsidRPr="00856974" w:rsidRDefault="003D2F39" w:rsidP="003D2F39">
      <w:pPr>
        <w:pStyle w:val="Prrafodelista"/>
        <w:widowControl/>
        <w:numPr>
          <w:ilvl w:val="0"/>
          <w:numId w:val="21"/>
        </w:numPr>
        <w:spacing w:before="100" w:beforeAutospacing="1" w:after="100" w:afterAutospacing="1"/>
        <w:jc w:val="left"/>
        <w:rPr>
          <w:rFonts w:ascii="Arial" w:eastAsia="Times New Roman" w:hAnsi="Arial" w:cs="Arial"/>
          <w:kern w:val="0"/>
          <w:sz w:val="20"/>
          <w:szCs w:val="20"/>
        </w:rPr>
      </w:pPr>
      <w:r w:rsidRPr="00856974">
        <w:rPr>
          <w:rFonts w:ascii="Arial" w:eastAsia="Times New Roman" w:hAnsi="Arial" w:cs="Arial"/>
          <w:kern w:val="0"/>
          <w:sz w:val="20"/>
          <w:szCs w:val="20"/>
        </w:rPr>
        <w:t>Sin</w:t>
      </w:r>
      <w:r w:rsidRPr="00856974">
        <w:rPr>
          <w:rFonts w:ascii="Arial" w:eastAsia="Times New Roman" w:hAnsi="Arial" w:cs="Arial"/>
          <w:kern w:val="0"/>
          <w:sz w:val="20"/>
          <w:szCs w:val="20"/>
        </w:rPr>
        <w:t xml:space="preserve"> embargo, esta función adicional permite </w:t>
      </w:r>
      <w:r w:rsidRPr="00856974">
        <w:rPr>
          <w:rFonts w:ascii="Arial" w:eastAsia="Times New Roman" w:hAnsi="Arial" w:cs="Arial"/>
          <w:b/>
          <w:bCs/>
          <w:kern w:val="0"/>
          <w:sz w:val="20"/>
          <w:szCs w:val="20"/>
        </w:rPr>
        <w:t>forzar manualmente</w:t>
      </w:r>
      <w:r w:rsidRPr="00856974">
        <w:rPr>
          <w:rFonts w:ascii="Arial" w:eastAsia="Times New Roman" w:hAnsi="Arial" w:cs="Arial"/>
          <w:kern w:val="0"/>
          <w:sz w:val="20"/>
          <w:szCs w:val="20"/>
        </w:rPr>
        <w:t xml:space="preserve"> el reinicio a la posición central </w:t>
      </w:r>
      <w:r w:rsidRPr="00856974">
        <w:rPr>
          <w:rFonts w:ascii="Arial" w:eastAsia="Times New Roman" w:hAnsi="Arial" w:cs="Arial"/>
          <w:b/>
          <w:bCs/>
          <w:kern w:val="0"/>
          <w:sz w:val="20"/>
          <w:szCs w:val="20"/>
        </w:rPr>
        <w:t>a pesar de que la opción esté activada</w:t>
      </w:r>
      <w:r w:rsidRPr="00856974">
        <w:rPr>
          <w:rFonts w:ascii="Arial" w:eastAsia="Times New Roman" w:hAnsi="Arial" w:cs="Arial"/>
          <w:kern w:val="0"/>
          <w:sz w:val="20"/>
          <w:szCs w:val="20"/>
        </w:rPr>
        <w:t>, útil en tareas de mantenimiento o prueba.</w:t>
      </w:r>
    </w:p>
    <w:p w14:paraId="60330CBF" w14:textId="2A00BB63" w:rsidR="00F37F39" w:rsidRPr="00856974" w:rsidRDefault="00F37F39" w:rsidP="003D2F39">
      <w:pPr>
        <w:adjustRightInd w:val="0"/>
        <w:snapToGrid w:val="0"/>
        <w:rPr>
          <w:rFonts w:ascii="Arial" w:hAnsi="Arial" w:cs="Arial"/>
          <w:sz w:val="20"/>
          <w:szCs w:val="20"/>
        </w:rPr>
      </w:pPr>
    </w:p>
    <w:p w14:paraId="217CEC3B" w14:textId="225FA22C" w:rsidR="00F37F39" w:rsidRPr="00856974" w:rsidRDefault="00F37F39">
      <w:pPr>
        <w:adjustRightInd w:val="0"/>
        <w:snapToGrid w:val="0"/>
        <w:jc w:val="center"/>
        <w:rPr>
          <w:rFonts w:ascii="Arial" w:hAnsi="Arial" w:cs="Arial"/>
          <w:sz w:val="20"/>
          <w:szCs w:val="20"/>
        </w:rPr>
      </w:pPr>
    </w:p>
    <w:p w14:paraId="40FAC5D9" w14:textId="126B7E3E" w:rsidR="00F37F39" w:rsidRPr="00856974" w:rsidRDefault="00844F1E" w:rsidP="00D404E2">
      <w:pPr>
        <w:pStyle w:val="Ttulo1"/>
        <w:numPr>
          <w:ilvl w:val="0"/>
          <w:numId w:val="0"/>
        </w:numPr>
        <w:adjustRightInd w:val="0"/>
        <w:snapToGrid w:val="0"/>
        <w:spacing w:before="0" w:after="0"/>
        <w:ind w:left="200"/>
        <w:rPr>
          <w:rFonts w:ascii="Arial" w:hAnsi="Arial" w:cs="Arial"/>
          <w:sz w:val="24"/>
          <w:szCs w:val="24"/>
        </w:rPr>
      </w:pPr>
      <w:bookmarkStart w:id="31" w:name="_Toc23041"/>
      <w:r w:rsidRPr="00856974">
        <w:rPr>
          <w:rFonts w:ascii="Arial" w:hAnsi="Arial" w:cs="Arial"/>
          <w:sz w:val="24"/>
          <w:szCs w:val="24"/>
        </w:rPr>
        <w:lastRenderedPageBreak/>
        <w:t>CAPÍTULO 3 DESCRIPCIÓN DEL CANAL</w:t>
      </w:r>
      <w:bookmarkEnd w:id="31"/>
    </w:p>
    <w:p w14:paraId="582AFF54" w14:textId="647CAF02" w:rsidR="00F37F39" w:rsidRPr="00856974" w:rsidRDefault="001C6EA1" w:rsidP="00D404E2">
      <w:pPr>
        <w:pStyle w:val="Ttulo2"/>
        <w:numPr>
          <w:ilvl w:val="0"/>
          <w:numId w:val="0"/>
        </w:numPr>
        <w:tabs>
          <w:tab w:val="clear" w:pos="578"/>
        </w:tabs>
        <w:adjustRightInd w:val="0"/>
        <w:snapToGrid w:val="0"/>
        <w:spacing w:before="0" w:after="0"/>
        <w:rPr>
          <w:rFonts w:cs="Arial"/>
          <w:sz w:val="20"/>
          <w:szCs w:val="20"/>
        </w:rPr>
      </w:pPr>
      <w:bookmarkStart w:id="32" w:name="_Toc1420"/>
      <w:r w:rsidRPr="00856974">
        <w:rPr>
          <w:rFonts w:cs="Arial"/>
          <w:sz w:val="20"/>
          <w:szCs w:val="20"/>
        </w:rPr>
        <w:t>3.1 Tabla de canales</w:t>
      </w:r>
      <w:bookmarkEnd w:id="32"/>
    </w:p>
    <w:tbl>
      <w:tblPr>
        <w:tblW w:w="7311" w:type="dxa"/>
        <w:tblInd w:w="93" w:type="dxa"/>
        <w:tblLook w:val="0000" w:firstRow="0" w:lastRow="0" w:firstColumn="0" w:lastColumn="0" w:noHBand="0" w:noVBand="0"/>
      </w:tblPr>
      <w:tblGrid>
        <w:gridCol w:w="677"/>
        <w:gridCol w:w="1635"/>
        <w:gridCol w:w="1134"/>
        <w:gridCol w:w="3865"/>
      </w:tblGrid>
      <w:tr w:rsidR="009362F2" w:rsidRPr="00856974" w14:paraId="3385A68F"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4923022"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74D2A11" w14:textId="186C5153"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PAN</w:t>
            </w:r>
          </w:p>
        </w:tc>
        <w:tc>
          <w:tcPr>
            <w:tcW w:w="1134" w:type="dxa"/>
            <w:tcBorders>
              <w:top w:val="single" w:sz="4" w:space="0" w:color="000000"/>
              <w:left w:val="single" w:sz="4" w:space="0" w:color="000000"/>
              <w:bottom w:val="single" w:sz="4" w:space="0" w:color="000000"/>
              <w:right w:val="single" w:sz="4" w:space="0" w:color="000000"/>
            </w:tcBorders>
            <w:vAlign w:val="center"/>
          </w:tcPr>
          <w:p w14:paraId="3189553A" w14:textId="1412E7B5"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6A00251"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0-540°</w:t>
            </w:r>
          </w:p>
        </w:tc>
      </w:tr>
      <w:tr w:rsidR="009362F2" w:rsidRPr="00856974" w14:paraId="05E05DD4" w14:textId="77777777" w:rsidTr="00D404E2">
        <w:trPr>
          <w:trHeight w:val="148"/>
        </w:trPr>
        <w:tc>
          <w:tcPr>
            <w:tcW w:w="677" w:type="dxa"/>
            <w:tcBorders>
              <w:top w:val="single" w:sz="4" w:space="0" w:color="000000"/>
              <w:left w:val="single" w:sz="4" w:space="0" w:color="000000"/>
              <w:bottom w:val="single" w:sz="4" w:space="0" w:color="000000"/>
              <w:right w:val="single" w:sz="4" w:space="0" w:color="000000"/>
            </w:tcBorders>
            <w:noWrap/>
            <w:vAlign w:val="center"/>
          </w:tcPr>
          <w:p w14:paraId="29537A37"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CH2</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28467A7" w14:textId="45C0DA96"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PAN 16bit</w:t>
            </w:r>
          </w:p>
        </w:tc>
        <w:tc>
          <w:tcPr>
            <w:tcW w:w="1134" w:type="dxa"/>
            <w:tcBorders>
              <w:top w:val="single" w:sz="4" w:space="0" w:color="000000"/>
              <w:left w:val="single" w:sz="4" w:space="0" w:color="000000"/>
              <w:bottom w:val="single" w:sz="4" w:space="0" w:color="000000"/>
              <w:right w:val="single" w:sz="4" w:space="0" w:color="000000"/>
            </w:tcBorders>
            <w:vAlign w:val="center"/>
          </w:tcPr>
          <w:p w14:paraId="58A64039" w14:textId="344FC294"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19FADEF" w14:textId="7E471870" w:rsidR="009362F2" w:rsidRPr="00856974" w:rsidRDefault="009362F2" w:rsidP="009362F2">
            <w:pPr>
              <w:adjustRightInd w:val="0"/>
              <w:snapToGrid w:val="0"/>
              <w:ind w:left="-388" w:firstLine="283"/>
              <w:rPr>
                <w:rFonts w:ascii="Arial" w:hAnsi="Arial" w:cs="Arial"/>
                <w:color w:val="000000"/>
                <w:sz w:val="16"/>
                <w:szCs w:val="16"/>
              </w:rPr>
            </w:pPr>
            <w:r w:rsidRPr="00856974">
              <w:rPr>
                <w:rFonts w:ascii="Arial" w:hAnsi="Arial" w:cs="Arial"/>
                <w:color w:val="000000"/>
                <w:sz w:val="16"/>
                <w:szCs w:val="16"/>
              </w:rPr>
              <w:t xml:space="preserve"> 0-2°</w:t>
            </w:r>
          </w:p>
        </w:tc>
      </w:tr>
      <w:tr w:rsidR="009362F2" w:rsidRPr="00856974" w14:paraId="04B8B5A4"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B7C43BE"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CH3</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93F8C91" w14:textId="0170B4CC"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TILT</w:t>
            </w:r>
          </w:p>
        </w:tc>
        <w:tc>
          <w:tcPr>
            <w:tcW w:w="1134" w:type="dxa"/>
            <w:tcBorders>
              <w:top w:val="single" w:sz="4" w:space="0" w:color="000000"/>
              <w:left w:val="single" w:sz="4" w:space="0" w:color="000000"/>
              <w:bottom w:val="single" w:sz="4" w:space="0" w:color="000000"/>
              <w:right w:val="single" w:sz="4" w:space="0" w:color="000000"/>
            </w:tcBorders>
            <w:vAlign w:val="center"/>
          </w:tcPr>
          <w:p w14:paraId="35EC2784" w14:textId="72E8679A"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8905924"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0-270°</w:t>
            </w:r>
          </w:p>
        </w:tc>
      </w:tr>
      <w:tr w:rsidR="009362F2" w:rsidRPr="00856974" w14:paraId="41591576" w14:textId="77777777" w:rsidTr="00D404E2">
        <w:trPr>
          <w:trHeight w:val="148"/>
        </w:trPr>
        <w:tc>
          <w:tcPr>
            <w:tcW w:w="677" w:type="dxa"/>
            <w:tcBorders>
              <w:top w:val="single" w:sz="4" w:space="0" w:color="000000"/>
              <w:left w:val="single" w:sz="4" w:space="0" w:color="000000"/>
              <w:bottom w:val="single" w:sz="4" w:space="0" w:color="000000"/>
              <w:right w:val="single" w:sz="4" w:space="0" w:color="000000"/>
            </w:tcBorders>
            <w:noWrap/>
            <w:vAlign w:val="center"/>
          </w:tcPr>
          <w:p w14:paraId="3D1CF5D9"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CH4</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B105230" w14:textId="05DA0F6E"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TILT 16bit</w:t>
            </w:r>
          </w:p>
        </w:tc>
        <w:tc>
          <w:tcPr>
            <w:tcW w:w="1134" w:type="dxa"/>
            <w:tcBorders>
              <w:top w:val="single" w:sz="4" w:space="0" w:color="000000"/>
              <w:left w:val="single" w:sz="4" w:space="0" w:color="000000"/>
              <w:bottom w:val="single" w:sz="4" w:space="0" w:color="000000"/>
              <w:right w:val="single" w:sz="4" w:space="0" w:color="000000"/>
            </w:tcBorders>
            <w:vAlign w:val="center"/>
          </w:tcPr>
          <w:p w14:paraId="14EAE763" w14:textId="58DB75DB"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023329A" w14:textId="77777777" w:rsidR="009362F2" w:rsidRPr="00856974" w:rsidRDefault="009362F2" w:rsidP="009362F2">
            <w:pPr>
              <w:adjustRightInd w:val="0"/>
              <w:snapToGrid w:val="0"/>
              <w:rPr>
                <w:rFonts w:ascii="Arial" w:hAnsi="Arial" w:cs="Arial"/>
                <w:color w:val="000000"/>
                <w:sz w:val="16"/>
                <w:szCs w:val="16"/>
              </w:rPr>
            </w:pPr>
            <w:r w:rsidRPr="00856974">
              <w:rPr>
                <w:rFonts w:ascii="Arial" w:hAnsi="Arial" w:cs="Arial"/>
                <w:color w:val="000000"/>
                <w:sz w:val="16"/>
                <w:szCs w:val="16"/>
              </w:rPr>
              <w:t>0-2°</w:t>
            </w:r>
          </w:p>
        </w:tc>
      </w:tr>
      <w:tr w:rsidR="009362F2" w:rsidRPr="00856974" w14:paraId="398A7BFD"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1992FB4"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CH5</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CC7CC15" w14:textId="126A384C"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XY </w:t>
            </w:r>
            <w:proofErr w:type="spellStart"/>
            <w:r w:rsidRPr="00856974">
              <w:rPr>
                <w:rFonts w:ascii="Arial" w:hAnsi="Arial" w:cs="Arial"/>
                <w:color w:val="000000"/>
                <w:kern w:val="0"/>
                <w:sz w:val="16"/>
                <w:szCs w:val="16"/>
                <w:lang w:bidi="ar"/>
              </w:rPr>
              <w:t>Speed</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3FD2FDAB" w14:textId="76453696"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AC8845B"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De rápido a lento</w:t>
            </w:r>
          </w:p>
        </w:tc>
      </w:tr>
      <w:tr w:rsidR="009362F2" w:rsidRPr="00856974" w14:paraId="4AE21016"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0C36617"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CH6</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3303747" w14:textId="32DDE3CA"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Dimmer</w:t>
            </w:r>
          </w:p>
        </w:tc>
        <w:tc>
          <w:tcPr>
            <w:tcW w:w="1134" w:type="dxa"/>
            <w:tcBorders>
              <w:top w:val="single" w:sz="4" w:space="0" w:color="000000"/>
              <w:left w:val="single" w:sz="4" w:space="0" w:color="000000"/>
              <w:bottom w:val="single" w:sz="4" w:space="0" w:color="000000"/>
              <w:right w:val="single" w:sz="4" w:space="0" w:color="000000"/>
            </w:tcBorders>
            <w:vAlign w:val="center"/>
          </w:tcPr>
          <w:p w14:paraId="4FF8670B" w14:textId="584C0523"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2838715"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0-100%</w:t>
            </w:r>
          </w:p>
        </w:tc>
      </w:tr>
      <w:tr w:rsidR="009362F2" w:rsidRPr="00856974" w14:paraId="7BD83FF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D900591"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CH7</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93262E4" w14:textId="7C814D63"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Strobe</w:t>
            </w:r>
          </w:p>
        </w:tc>
        <w:tc>
          <w:tcPr>
            <w:tcW w:w="1134" w:type="dxa"/>
            <w:tcBorders>
              <w:top w:val="single" w:sz="4" w:space="0" w:color="000000"/>
              <w:left w:val="single" w:sz="4" w:space="0" w:color="000000"/>
              <w:bottom w:val="single" w:sz="4" w:space="0" w:color="000000"/>
              <w:right w:val="single" w:sz="4" w:space="0" w:color="000000"/>
            </w:tcBorders>
            <w:vAlign w:val="center"/>
          </w:tcPr>
          <w:p w14:paraId="1CDAAB5E" w14:textId="776DF83D"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0-3</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1343B6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sz w:val="16"/>
                <w:szCs w:val="16"/>
              </w:rPr>
              <w:t>Oscuro</w:t>
            </w:r>
          </w:p>
        </w:tc>
      </w:tr>
      <w:tr w:rsidR="009362F2" w:rsidRPr="00856974" w14:paraId="2A3750B0"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321A4397"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49FCA81"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3D9875" w14:textId="50D924E9"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4-103</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886E621" w14:textId="08817F9F"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Luz estrobo lenta a luz estroboscópica rápida</w:t>
            </w:r>
          </w:p>
        </w:tc>
      </w:tr>
      <w:tr w:rsidR="009362F2" w:rsidRPr="00856974" w14:paraId="79F3AB6C"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71F3B78"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43921AA"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AF7F6C" w14:textId="3569D616"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104-107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8824DE9"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Blanco</w:t>
            </w:r>
          </w:p>
        </w:tc>
      </w:tr>
      <w:tr w:rsidR="009362F2" w:rsidRPr="00856974" w14:paraId="6478C48D"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4044EE4"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4532FAA"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E36892" w14:textId="3846E2DC"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108-155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FEA8EE4"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Luz estroboscópica de apertura lenta a rápida </w:t>
            </w:r>
          </w:p>
        </w:tc>
      </w:tr>
      <w:tr w:rsidR="009362F2" w:rsidRPr="00856974" w14:paraId="226080C1"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8193BA7"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B1234C2"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03ABB57" w14:textId="1279D5BC"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156-207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FB448FA" w14:textId="6B1FCB7D"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Luz estrobo de lenta a rápida </w:t>
            </w:r>
          </w:p>
        </w:tc>
      </w:tr>
      <w:tr w:rsidR="009362F2" w:rsidRPr="00856974" w14:paraId="6E90693F"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B382F19"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6573BAC1"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0FD4D7" w14:textId="67094F8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208-212</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F208B65" w14:textId="77777777"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Blanco</w:t>
            </w:r>
          </w:p>
        </w:tc>
      </w:tr>
      <w:tr w:rsidR="009362F2" w:rsidRPr="00856974" w14:paraId="57670D38"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352281A2"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7D4057D"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7E051F2" w14:textId="6B3D041F"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213-251</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63C6E7B" w14:textId="0C48AE68"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Luz estrobo libre de lenta a rápida</w:t>
            </w:r>
          </w:p>
        </w:tc>
      </w:tr>
      <w:tr w:rsidR="009362F2" w:rsidRPr="00856974" w14:paraId="08175D9E"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7730173"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20B6608"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F0CC33" w14:textId="1ED412CC"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252-255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01CB34D"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Blanco</w:t>
            </w:r>
          </w:p>
        </w:tc>
      </w:tr>
      <w:tr w:rsidR="009362F2" w:rsidRPr="00856974" w14:paraId="68555A86"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36F3A06"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CH8</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D11BC2D"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Color</w:t>
            </w:r>
          </w:p>
        </w:tc>
        <w:tc>
          <w:tcPr>
            <w:tcW w:w="1134" w:type="dxa"/>
            <w:tcBorders>
              <w:top w:val="single" w:sz="4" w:space="0" w:color="000000"/>
              <w:left w:val="single" w:sz="4" w:space="0" w:color="000000"/>
              <w:bottom w:val="single" w:sz="4" w:space="0" w:color="000000"/>
              <w:right w:val="single" w:sz="4" w:space="0" w:color="000000"/>
            </w:tcBorders>
            <w:vAlign w:val="center"/>
          </w:tcPr>
          <w:p w14:paraId="71C6A206" w14:textId="48E1E790"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A6D90B5"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Blanco</w:t>
            </w:r>
          </w:p>
        </w:tc>
      </w:tr>
      <w:tr w:rsidR="009362F2" w:rsidRPr="00856974" w14:paraId="1DF9875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D7EC0AA"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2B20881"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7F7112" w14:textId="1D7D55C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10-19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78FAD56"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COLOR1 Rojo</w:t>
            </w:r>
          </w:p>
        </w:tc>
      </w:tr>
      <w:tr w:rsidR="009362F2" w:rsidRPr="00856974" w14:paraId="0837D5E2"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8C92EC8"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91467E7"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0B58A2" w14:textId="6C50A4A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20-29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FD48D27"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COLOR2 Verde</w:t>
            </w:r>
          </w:p>
        </w:tc>
      </w:tr>
      <w:tr w:rsidR="009362F2" w:rsidRPr="00856974" w14:paraId="067209FC"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114E1DE"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929E646"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4A26BD" w14:textId="6CC9BA6A"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30-39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99BBB6D"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COLOR3 Azul </w:t>
            </w:r>
          </w:p>
        </w:tc>
      </w:tr>
      <w:tr w:rsidR="009362F2" w:rsidRPr="00856974" w14:paraId="0E71E92F"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FF5C3AA"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26036A8"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87DB60" w14:textId="1201583E"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40-49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2388C7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COLOR4 Amarillo</w:t>
            </w:r>
          </w:p>
        </w:tc>
      </w:tr>
      <w:tr w:rsidR="009362F2" w:rsidRPr="00856974" w14:paraId="6C8F2F3B"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30B60C7"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68C8EAE"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58CD57" w14:textId="58A2ED02"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50-59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A5BBDD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COLOR5 Rojo Rosa</w:t>
            </w:r>
          </w:p>
        </w:tc>
      </w:tr>
      <w:tr w:rsidR="009362F2" w:rsidRPr="00856974" w14:paraId="23D2FE3F"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C13DEDF"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159F558"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A068C1" w14:textId="7D6B3F30"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60-69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0F8CCBB"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COLOR6 Cian</w:t>
            </w:r>
          </w:p>
        </w:tc>
      </w:tr>
      <w:tr w:rsidR="009362F2" w:rsidRPr="00856974" w14:paraId="10E3E702"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0708855"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82B0FBA"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9A15AE" w14:textId="16640FFF"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70-79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9620845"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COLOR7 Rosa</w:t>
            </w:r>
          </w:p>
        </w:tc>
      </w:tr>
      <w:tr w:rsidR="009362F2" w:rsidRPr="00856974" w14:paraId="7E775418"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221E416"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937E7D9"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4FAC3F" w14:textId="17C67159"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80-89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321B05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COLOR8 Naranja</w:t>
            </w:r>
          </w:p>
        </w:tc>
      </w:tr>
      <w:tr w:rsidR="009362F2" w:rsidRPr="00856974" w14:paraId="77523BD8"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2E21009"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58DF1B9"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FF3EDE0" w14:textId="32F7104A"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90-99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8B4B35F" w14:textId="46538E96"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MEDIO COLOR 1 </w:t>
            </w:r>
            <w:proofErr w:type="spellStart"/>
            <w:r w:rsidRPr="00856974">
              <w:rPr>
                <w:rFonts w:ascii="Arial" w:hAnsi="Arial" w:cs="Arial"/>
                <w:color w:val="000000"/>
                <w:kern w:val="0"/>
                <w:sz w:val="16"/>
                <w:szCs w:val="16"/>
                <w:lang w:bidi="ar"/>
              </w:rPr>
              <w:t>Rojo+Blanco</w:t>
            </w:r>
            <w:proofErr w:type="spellEnd"/>
          </w:p>
        </w:tc>
      </w:tr>
      <w:tr w:rsidR="009362F2" w:rsidRPr="00856974" w14:paraId="0CFBE887"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8CEC2BC"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F11641D"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4CF1F3" w14:textId="4B38C01F"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100-109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46A4C3F" w14:textId="6D4D3768"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MEDIO COLOR 2 </w:t>
            </w:r>
            <w:proofErr w:type="spellStart"/>
            <w:r w:rsidRPr="00856974">
              <w:rPr>
                <w:rFonts w:ascii="Arial" w:hAnsi="Arial" w:cs="Arial"/>
                <w:color w:val="000000"/>
                <w:kern w:val="0"/>
                <w:sz w:val="16"/>
                <w:szCs w:val="16"/>
                <w:lang w:bidi="ar"/>
              </w:rPr>
              <w:t>Rojo+Verde</w:t>
            </w:r>
            <w:proofErr w:type="spellEnd"/>
          </w:p>
        </w:tc>
      </w:tr>
      <w:tr w:rsidR="009362F2" w:rsidRPr="00856974" w14:paraId="36036CF5"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37143C24"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E53F44B"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F4A015" w14:textId="5B2F4BEA"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110-119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724B367" w14:textId="6F500E9B"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MEDIO COLOR 3 </w:t>
            </w:r>
            <w:proofErr w:type="spellStart"/>
            <w:r w:rsidRPr="00856974">
              <w:rPr>
                <w:rFonts w:ascii="Arial" w:hAnsi="Arial" w:cs="Arial"/>
                <w:color w:val="000000"/>
                <w:kern w:val="0"/>
                <w:sz w:val="16"/>
                <w:szCs w:val="16"/>
                <w:lang w:bidi="ar"/>
              </w:rPr>
              <w:t>Verde+Azul</w:t>
            </w:r>
            <w:proofErr w:type="spellEnd"/>
            <w:r w:rsidRPr="00856974">
              <w:rPr>
                <w:rFonts w:ascii="Arial" w:hAnsi="Arial" w:cs="Arial"/>
                <w:color w:val="000000"/>
                <w:kern w:val="0"/>
                <w:sz w:val="16"/>
                <w:szCs w:val="16"/>
                <w:lang w:bidi="ar"/>
              </w:rPr>
              <w:t xml:space="preserve"> </w:t>
            </w:r>
          </w:p>
        </w:tc>
      </w:tr>
      <w:tr w:rsidR="009362F2" w:rsidRPr="00856974" w14:paraId="6D37D345"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3C77B41E"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745B6D1"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D42F6B" w14:textId="40802401"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120-129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23598E8" w14:textId="5DFDDE8F"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MEDIO COLOR 4 </w:t>
            </w:r>
            <w:proofErr w:type="spellStart"/>
            <w:r w:rsidRPr="00856974">
              <w:rPr>
                <w:rFonts w:ascii="Arial" w:hAnsi="Arial" w:cs="Arial"/>
                <w:color w:val="000000"/>
                <w:kern w:val="0"/>
                <w:sz w:val="16"/>
                <w:szCs w:val="16"/>
                <w:lang w:bidi="ar"/>
              </w:rPr>
              <w:t>Azul+Amarillo</w:t>
            </w:r>
            <w:proofErr w:type="spellEnd"/>
          </w:p>
        </w:tc>
      </w:tr>
      <w:tr w:rsidR="009362F2" w:rsidRPr="00856974" w14:paraId="2430054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1B0F9DA"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D6DD65E"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C937E9" w14:textId="0EF2059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130-139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1909EFD" w14:textId="12122ABA"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MEDIO COLOR 5 </w:t>
            </w:r>
            <w:proofErr w:type="spellStart"/>
            <w:r w:rsidRPr="00856974">
              <w:rPr>
                <w:rFonts w:ascii="Arial" w:hAnsi="Arial" w:cs="Arial"/>
                <w:color w:val="000000"/>
                <w:kern w:val="0"/>
                <w:sz w:val="16"/>
                <w:szCs w:val="16"/>
                <w:lang w:bidi="ar"/>
              </w:rPr>
              <w:t>Amarillo+Rojo</w:t>
            </w:r>
            <w:proofErr w:type="spellEnd"/>
            <w:r w:rsidRPr="00856974">
              <w:rPr>
                <w:rFonts w:ascii="Arial" w:hAnsi="Arial" w:cs="Arial"/>
                <w:color w:val="000000"/>
                <w:kern w:val="0"/>
                <w:sz w:val="16"/>
                <w:szCs w:val="16"/>
                <w:lang w:bidi="ar"/>
              </w:rPr>
              <w:t xml:space="preserve"> Rosa</w:t>
            </w:r>
          </w:p>
        </w:tc>
      </w:tr>
      <w:tr w:rsidR="009362F2" w:rsidRPr="00856974" w14:paraId="25B13680"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1469B67"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6CC4AF5F"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C6E29A" w14:textId="75CD59C7"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140-149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7AFFE08" w14:textId="0E91E96F"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MEDIO COLOR 6 Rojo Rosa +Cian</w:t>
            </w:r>
          </w:p>
        </w:tc>
      </w:tr>
      <w:tr w:rsidR="009362F2" w:rsidRPr="00856974" w14:paraId="19834C1A"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A848BD1"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69F4970E"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9D142E" w14:textId="61FA2505"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150-159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AE68B86" w14:textId="0EB5121B"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MEDIO COLOR 7 </w:t>
            </w:r>
            <w:proofErr w:type="spellStart"/>
            <w:r w:rsidRPr="00856974">
              <w:rPr>
                <w:rFonts w:ascii="Arial" w:hAnsi="Arial" w:cs="Arial"/>
                <w:color w:val="000000"/>
                <w:kern w:val="0"/>
                <w:sz w:val="16"/>
                <w:szCs w:val="16"/>
                <w:lang w:bidi="ar"/>
              </w:rPr>
              <w:t>Cian+Rosa</w:t>
            </w:r>
            <w:proofErr w:type="spellEnd"/>
          </w:p>
        </w:tc>
      </w:tr>
      <w:tr w:rsidR="009362F2" w:rsidRPr="00856974" w14:paraId="13B374DD"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D0B52AB"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66F4011"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76AAA8" w14:textId="546B293A"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160-169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49A04B5" w14:textId="538453EC"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MEDIO COLOR 8 </w:t>
            </w:r>
            <w:proofErr w:type="spellStart"/>
            <w:r w:rsidRPr="00856974">
              <w:rPr>
                <w:rFonts w:ascii="Arial" w:hAnsi="Arial" w:cs="Arial"/>
                <w:color w:val="000000"/>
                <w:kern w:val="0"/>
                <w:sz w:val="16"/>
                <w:szCs w:val="16"/>
                <w:lang w:bidi="ar"/>
              </w:rPr>
              <w:t>Rosa+Naranja</w:t>
            </w:r>
            <w:proofErr w:type="spellEnd"/>
          </w:p>
        </w:tc>
      </w:tr>
      <w:tr w:rsidR="009362F2" w:rsidRPr="00856974" w14:paraId="630364A5"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6970558"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AB4F09D"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CF4D5A" w14:textId="2E196BF1"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170-179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8DA8A96" w14:textId="169474D4"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MEDIO COLOR 9 </w:t>
            </w:r>
            <w:proofErr w:type="spellStart"/>
            <w:r w:rsidRPr="00856974">
              <w:rPr>
                <w:rFonts w:ascii="Arial" w:hAnsi="Arial" w:cs="Arial"/>
                <w:color w:val="000000"/>
                <w:kern w:val="0"/>
                <w:sz w:val="16"/>
                <w:szCs w:val="16"/>
                <w:lang w:bidi="ar"/>
              </w:rPr>
              <w:t>Naranja+Blanco</w:t>
            </w:r>
            <w:proofErr w:type="spellEnd"/>
          </w:p>
        </w:tc>
      </w:tr>
      <w:tr w:rsidR="009362F2" w:rsidRPr="00856974" w14:paraId="56F73FDA"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4390B13"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6B6A986A"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64625E" w14:textId="204EB62C"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180-215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B9D9203"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hacia adelante (rápido a lento)</w:t>
            </w:r>
          </w:p>
        </w:tc>
      </w:tr>
      <w:tr w:rsidR="009362F2" w:rsidRPr="00856974" w14:paraId="6CE9B828"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65961F7"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E101D6C"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212CB9" w14:textId="06AF839D"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216-220</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F78EB5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parar</w:t>
            </w:r>
          </w:p>
        </w:tc>
      </w:tr>
      <w:tr w:rsidR="009362F2" w:rsidRPr="00856974" w14:paraId="686F16C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D4AB5EA"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631B4B1"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A436DA" w14:textId="1658D86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221-255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70F7E5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hacia atrás (lento a rápido)</w:t>
            </w:r>
          </w:p>
        </w:tc>
      </w:tr>
      <w:tr w:rsidR="009362F2" w:rsidRPr="00856974" w14:paraId="0C89DC0B"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8C92F67"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CH9</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92C3FDC"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CTO</w:t>
            </w:r>
          </w:p>
        </w:tc>
        <w:tc>
          <w:tcPr>
            <w:tcW w:w="1134" w:type="dxa"/>
            <w:tcBorders>
              <w:top w:val="single" w:sz="4" w:space="0" w:color="000000"/>
              <w:left w:val="single" w:sz="4" w:space="0" w:color="000000"/>
              <w:bottom w:val="single" w:sz="4" w:space="0" w:color="000000"/>
              <w:right w:val="single" w:sz="4" w:space="0" w:color="000000"/>
            </w:tcBorders>
            <w:vAlign w:val="center"/>
          </w:tcPr>
          <w:p w14:paraId="3C1C4DB6" w14:textId="6972D45D"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6C4F222" w14:textId="77777777" w:rsidR="009362F2" w:rsidRPr="00856974" w:rsidRDefault="009362F2" w:rsidP="009362F2">
            <w:pPr>
              <w:adjustRightInd w:val="0"/>
              <w:snapToGrid w:val="0"/>
              <w:rPr>
                <w:rFonts w:ascii="Arial" w:hAnsi="Arial" w:cs="Arial"/>
                <w:color w:val="000000"/>
                <w:sz w:val="16"/>
                <w:szCs w:val="16"/>
              </w:rPr>
            </w:pPr>
          </w:p>
        </w:tc>
      </w:tr>
      <w:tr w:rsidR="009362F2" w:rsidRPr="00856974" w14:paraId="4032448E"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FCB55BC"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CH10</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6A4C890"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w:t>
            </w:r>
          </w:p>
        </w:tc>
        <w:tc>
          <w:tcPr>
            <w:tcW w:w="1134" w:type="dxa"/>
            <w:tcBorders>
              <w:top w:val="single" w:sz="4" w:space="0" w:color="000000"/>
              <w:left w:val="single" w:sz="4" w:space="0" w:color="000000"/>
              <w:bottom w:val="single" w:sz="4" w:space="0" w:color="000000"/>
              <w:right w:val="single" w:sz="4" w:space="0" w:color="000000"/>
            </w:tcBorders>
            <w:vAlign w:val="center"/>
          </w:tcPr>
          <w:p w14:paraId="76175031" w14:textId="7549D1AB"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DD71AF6" w14:textId="77777777" w:rsidR="009362F2" w:rsidRPr="00856974" w:rsidRDefault="009362F2" w:rsidP="009362F2">
            <w:pPr>
              <w:adjustRightInd w:val="0"/>
              <w:snapToGrid w:val="0"/>
              <w:rPr>
                <w:rFonts w:ascii="Arial" w:hAnsi="Arial" w:cs="Arial"/>
                <w:color w:val="000000"/>
                <w:sz w:val="16"/>
                <w:szCs w:val="16"/>
              </w:rPr>
            </w:pPr>
          </w:p>
        </w:tc>
      </w:tr>
      <w:tr w:rsidR="009362F2" w:rsidRPr="00856974" w14:paraId="52E26BEC"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37CD8B8"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CH11</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7930294"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M</w:t>
            </w:r>
          </w:p>
        </w:tc>
        <w:tc>
          <w:tcPr>
            <w:tcW w:w="1134" w:type="dxa"/>
            <w:tcBorders>
              <w:top w:val="single" w:sz="4" w:space="0" w:color="000000"/>
              <w:left w:val="single" w:sz="4" w:space="0" w:color="000000"/>
              <w:bottom w:val="single" w:sz="4" w:space="0" w:color="000000"/>
              <w:right w:val="single" w:sz="4" w:space="0" w:color="000000"/>
            </w:tcBorders>
            <w:vAlign w:val="center"/>
          </w:tcPr>
          <w:p w14:paraId="142C8822" w14:textId="2BFD7DD1"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44F57A6" w14:textId="77777777" w:rsidR="009362F2" w:rsidRPr="00856974" w:rsidRDefault="009362F2" w:rsidP="009362F2">
            <w:pPr>
              <w:adjustRightInd w:val="0"/>
              <w:snapToGrid w:val="0"/>
              <w:rPr>
                <w:rFonts w:ascii="Arial" w:hAnsi="Arial" w:cs="Arial"/>
                <w:color w:val="000000"/>
                <w:sz w:val="16"/>
                <w:szCs w:val="16"/>
              </w:rPr>
            </w:pPr>
          </w:p>
        </w:tc>
      </w:tr>
      <w:tr w:rsidR="009362F2" w:rsidRPr="00856974" w14:paraId="0D0167D2"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35316CC"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CH12</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59E76B0"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Y</w:t>
            </w:r>
          </w:p>
        </w:tc>
        <w:tc>
          <w:tcPr>
            <w:tcW w:w="1134" w:type="dxa"/>
            <w:tcBorders>
              <w:top w:val="single" w:sz="4" w:space="0" w:color="000000"/>
              <w:left w:val="single" w:sz="4" w:space="0" w:color="000000"/>
              <w:bottom w:val="single" w:sz="4" w:space="0" w:color="000000"/>
              <w:right w:val="single" w:sz="4" w:space="0" w:color="000000"/>
            </w:tcBorders>
            <w:vAlign w:val="center"/>
          </w:tcPr>
          <w:p w14:paraId="432CE8CF" w14:textId="36D0759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97D7514" w14:textId="77777777" w:rsidR="009362F2" w:rsidRPr="00856974" w:rsidRDefault="009362F2" w:rsidP="009362F2">
            <w:pPr>
              <w:adjustRightInd w:val="0"/>
              <w:snapToGrid w:val="0"/>
              <w:rPr>
                <w:rFonts w:ascii="Arial" w:hAnsi="Arial" w:cs="Arial"/>
                <w:color w:val="000000"/>
                <w:sz w:val="16"/>
                <w:szCs w:val="16"/>
              </w:rPr>
            </w:pPr>
          </w:p>
        </w:tc>
      </w:tr>
      <w:tr w:rsidR="009362F2" w:rsidRPr="00856974" w14:paraId="403C07E1"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9F897D1"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CH13</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0E4ED11" w14:textId="77777777" w:rsidR="009362F2" w:rsidRPr="00856974" w:rsidRDefault="009362F2" w:rsidP="009362F2">
            <w:pPr>
              <w:widowControl/>
              <w:adjustRightInd w:val="0"/>
              <w:snapToGrid w:val="0"/>
              <w:textAlignment w:val="center"/>
              <w:rPr>
                <w:rFonts w:ascii="Arial" w:hAnsi="Arial" w:cs="Arial"/>
                <w:color w:val="000000"/>
                <w:sz w:val="16"/>
                <w:szCs w:val="16"/>
              </w:rPr>
            </w:pPr>
            <w:proofErr w:type="spellStart"/>
            <w:r w:rsidRPr="00856974">
              <w:rPr>
                <w:rFonts w:ascii="Arial" w:hAnsi="Arial" w:cs="Arial"/>
                <w:color w:val="000000"/>
                <w:kern w:val="0"/>
                <w:sz w:val="16"/>
                <w:szCs w:val="16"/>
                <w:lang w:bidi="ar"/>
              </w:rPr>
              <w:t>Gobo</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7BEFED4D" w14:textId="763C2AAC"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F89B044"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Blanco</w:t>
            </w:r>
          </w:p>
        </w:tc>
      </w:tr>
      <w:tr w:rsidR="009362F2" w:rsidRPr="00856974" w14:paraId="4D758109"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A072126"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E8F838C"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1C2664" w14:textId="7D3DFC3F"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sz w:val="16"/>
                <w:szCs w:val="16"/>
              </w:rPr>
              <w:t>10-14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DCF86DB"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GOBO1</w:t>
            </w:r>
          </w:p>
        </w:tc>
      </w:tr>
      <w:tr w:rsidR="009362F2" w:rsidRPr="00856974" w14:paraId="054AE1F2"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FE40B50"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A92DC1F"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102C4D" w14:textId="4E02EF27"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15-19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6375F2C"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GOBO2</w:t>
            </w:r>
          </w:p>
        </w:tc>
      </w:tr>
      <w:tr w:rsidR="009362F2" w:rsidRPr="00856974" w14:paraId="054BB400"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4CAB4EB"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F8B5119"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16A9AE" w14:textId="619D852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20-24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09312F9"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GOBO3</w:t>
            </w:r>
          </w:p>
        </w:tc>
      </w:tr>
      <w:tr w:rsidR="009362F2" w:rsidRPr="00856974" w14:paraId="12E8A3BE"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44519CC"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9FB90FC"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399BBB" w14:textId="730A2F23"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25-29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DA9B745"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GOBO4</w:t>
            </w:r>
          </w:p>
        </w:tc>
      </w:tr>
      <w:tr w:rsidR="009362F2" w:rsidRPr="00856974" w14:paraId="2C997648"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1DE630E"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B8AB7F3"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14A49A" w14:textId="68BF4939"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30-34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BF762E4"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GOBO5</w:t>
            </w:r>
          </w:p>
        </w:tc>
      </w:tr>
      <w:tr w:rsidR="009362F2" w:rsidRPr="00856974" w14:paraId="4C048EBE"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65B7D81"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EEA6D11"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F72CFD" w14:textId="0D690520"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35-39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6D0316B"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GOBO6</w:t>
            </w:r>
          </w:p>
        </w:tc>
      </w:tr>
      <w:tr w:rsidR="009362F2" w:rsidRPr="00856974" w14:paraId="62AD49A9"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5E4E3B1"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8FFE0E2"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02FB75" w14:textId="10F641F1"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40-44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027D1EE"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GOBO7</w:t>
            </w:r>
          </w:p>
        </w:tc>
      </w:tr>
      <w:tr w:rsidR="009362F2" w:rsidRPr="00856974" w14:paraId="0B2823F0"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CEFCD0F"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69A8B2D"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7B3878" w14:textId="524C7F8F"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45-49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E46BF5D"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GOBO8</w:t>
            </w:r>
          </w:p>
        </w:tc>
      </w:tr>
      <w:tr w:rsidR="009362F2" w:rsidRPr="00856974" w14:paraId="58BC73FB"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DF756CD"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4C9BB2F"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E602FC" w14:textId="5BC675F4"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50-54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9338685"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GOBO9</w:t>
            </w:r>
          </w:p>
        </w:tc>
      </w:tr>
      <w:tr w:rsidR="009362F2" w:rsidRPr="00856974" w14:paraId="2E3523C0"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0BA51F4"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6E6DB74"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7AAB079" w14:textId="67A7E5C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55-59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E8277A7"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GOBO10</w:t>
            </w:r>
          </w:p>
        </w:tc>
      </w:tr>
      <w:tr w:rsidR="009362F2" w:rsidRPr="00856974" w14:paraId="7506A410"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7A94DAC"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5159FEB"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6BA2C8" w14:textId="2F272930"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60-64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21D9C6B"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GOBO11</w:t>
            </w:r>
          </w:p>
        </w:tc>
      </w:tr>
      <w:tr w:rsidR="009362F2" w:rsidRPr="00856974" w14:paraId="58148809"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AD0E8EF"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B84DAAF"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0152C3" w14:textId="0C63CFC3"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65-69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F303956"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GOBO1</w:t>
            </w:r>
          </w:p>
        </w:tc>
      </w:tr>
      <w:tr w:rsidR="009362F2" w:rsidRPr="00856974" w14:paraId="28619209"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6B39B69"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35DD253"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2FC98E7" w14:textId="6C261D97"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70-74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E2263F6"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GOBO2</w:t>
            </w:r>
          </w:p>
        </w:tc>
      </w:tr>
      <w:tr w:rsidR="009362F2" w:rsidRPr="00856974" w14:paraId="028CE341"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22C298D"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342EE99"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980E6D" w14:textId="0D4A1B13"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75-79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20E883B"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de lento a rápido GOBO3</w:t>
            </w:r>
          </w:p>
        </w:tc>
      </w:tr>
      <w:tr w:rsidR="009362F2" w:rsidRPr="00856974" w14:paraId="4A05F28A"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1F6E158"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72FEEAB"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47D5E5" w14:textId="6EFD6D0F"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80-84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3017582"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GOBO4</w:t>
            </w:r>
          </w:p>
        </w:tc>
      </w:tr>
      <w:tr w:rsidR="009362F2" w:rsidRPr="00856974" w14:paraId="7650EF4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1366AB4"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FA85BAB"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601872" w14:textId="0B4DCB65"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85-89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19899CC"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GOBO5</w:t>
            </w:r>
          </w:p>
        </w:tc>
      </w:tr>
      <w:tr w:rsidR="009362F2" w:rsidRPr="00856974" w14:paraId="03893C76"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9F7DA79"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485149F"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E59FE7" w14:textId="42808761"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90-94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FFE22C8"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GOBO6</w:t>
            </w:r>
          </w:p>
        </w:tc>
      </w:tr>
      <w:tr w:rsidR="009362F2" w:rsidRPr="00856974" w14:paraId="1A6F15A7"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2E11A43"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0B95A4D"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31F0F9" w14:textId="57D67C16"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95-99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F6BECF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Fluctuación lenta a rápida GOBO7</w:t>
            </w:r>
          </w:p>
        </w:tc>
      </w:tr>
      <w:tr w:rsidR="009362F2" w:rsidRPr="00856974" w14:paraId="5DE4FD9A"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329E71A0"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379C552"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EC7993" w14:textId="5A634EC1"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100-104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366E827"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Fluctuación lenta a rápida GOBO8</w:t>
            </w:r>
          </w:p>
        </w:tc>
      </w:tr>
      <w:tr w:rsidR="009362F2" w:rsidRPr="00856974" w14:paraId="74796C5D"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34E1EA31"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9E22D32"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F9B0C1" w14:textId="2ED11822"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105-109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8439A0C"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GOBO9</w:t>
            </w:r>
          </w:p>
        </w:tc>
      </w:tr>
      <w:tr w:rsidR="009362F2" w:rsidRPr="00856974" w14:paraId="6341260B"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13F19DA"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CCFB9F5"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71997C" w14:textId="269797E9"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110-114</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473383C"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Fluctuación lenta a rápida GOBO10</w:t>
            </w:r>
          </w:p>
        </w:tc>
      </w:tr>
      <w:tr w:rsidR="009362F2" w:rsidRPr="00856974" w14:paraId="30594EF5"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55D6270"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A9658D9"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1138C7" w14:textId="20AB8B0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115-119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02B188B"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Fluctuación lenta a rápida GOBO11</w:t>
            </w:r>
          </w:p>
        </w:tc>
      </w:tr>
      <w:tr w:rsidR="009362F2" w:rsidRPr="00856974" w14:paraId="5D6299A6"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D36EB43"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6EEC5682"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FD74C9" w14:textId="70016D06"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120-127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339D9BB"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GOBO11</w:t>
            </w:r>
          </w:p>
        </w:tc>
      </w:tr>
      <w:tr w:rsidR="009362F2" w:rsidRPr="00856974" w14:paraId="06FC4A6E"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AAD506C"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5F304EB"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A2BC93" w14:textId="01C06516"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128-190</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F65FF33"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hacia adelante (rápido a lento)</w:t>
            </w:r>
          </w:p>
        </w:tc>
      </w:tr>
      <w:tr w:rsidR="009362F2" w:rsidRPr="00856974" w14:paraId="0AB3F121"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7C01E07"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04CB1A2"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42C106" w14:textId="4CF2B1AB"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191-192</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3F1B4DB"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Parar</w:t>
            </w:r>
          </w:p>
        </w:tc>
      </w:tr>
      <w:tr w:rsidR="009362F2" w:rsidRPr="00856974" w14:paraId="1D4F884F"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343641FA"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08DD622"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822899F" w14:textId="1596BB34"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193-255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97309E7"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hacia atrás (lento a rápido)</w:t>
            </w:r>
          </w:p>
        </w:tc>
      </w:tr>
      <w:tr w:rsidR="00D404E2" w:rsidRPr="00856974" w14:paraId="25093A1A"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F2D0AAE"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CH14</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DFF6FBB" w14:textId="52716A58" w:rsidR="00D404E2" w:rsidRPr="00856974" w:rsidRDefault="00D404E2" w:rsidP="00D404E2">
            <w:pPr>
              <w:widowControl/>
              <w:adjustRightInd w:val="0"/>
              <w:snapToGrid w:val="0"/>
              <w:textAlignment w:val="center"/>
              <w:rPr>
                <w:rFonts w:ascii="Arial" w:hAnsi="Arial" w:cs="Arial"/>
                <w:color w:val="000000"/>
                <w:sz w:val="16"/>
                <w:szCs w:val="16"/>
              </w:rPr>
            </w:pPr>
            <w:proofErr w:type="spellStart"/>
            <w:r w:rsidRPr="00856974">
              <w:rPr>
                <w:rFonts w:ascii="Arial" w:hAnsi="Arial" w:cs="Arial"/>
                <w:color w:val="000000"/>
                <w:kern w:val="0"/>
                <w:sz w:val="16"/>
                <w:szCs w:val="16"/>
                <w:lang w:bidi="ar"/>
              </w:rPr>
              <w:t>Amplify</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2FDACCFA" w14:textId="52986858"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CD290C9"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De lo grande a lo pequeño</w:t>
            </w:r>
          </w:p>
        </w:tc>
      </w:tr>
      <w:tr w:rsidR="00D404E2" w:rsidRPr="00856974" w14:paraId="234C7C1C"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E06AB12"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CH15</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0DDB127" w14:textId="5E1FCC0A"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Focus</w:t>
            </w:r>
          </w:p>
        </w:tc>
        <w:tc>
          <w:tcPr>
            <w:tcW w:w="1134" w:type="dxa"/>
            <w:tcBorders>
              <w:top w:val="single" w:sz="4" w:space="0" w:color="000000"/>
              <w:left w:val="single" w:sz="4" w:space="0" w:color="000000"/>
              <w:bottom w:val="single" w:sz="4" w:space="0" w:color="000000"/>
              <w:right w:val="single" w:sz="4" w:space="0" w:color="000000"/>
            </w:tcBorders>
            <w:vAlign w:val="center"/>
          </w:tcPr>
          <w:p w14:paraId="4018AA95" w14:textId="3BE7E97C"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8F3929E"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De lejos a cerca</w:t>
            </w:r>
          </w:p>
        </w:tc>
      </w:tr>
      <w:tr w:rsidR="00D404E2" w:rsidRPr="00856974" w14:paraId="39B782DD"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842074D"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CH16</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81EF99A" w14:textId="29DB7E0E" w:rsidR="00D404E2" w:rsidRPr="00856974" w:rsidRDefault="00D404E2" w:rsidP="00D404E2">
            <w:pPr>
              <w:widowControl/>
              <w:adjustRightInd w:val="0"/>
              <w:snapToGrid w:val="0"/>
              <w:textAlignment w:val="center"/>
              <w:rPr>
                <w:rFonts w:ascii="Arial" w:hAnsi="Arial" w:cs="Arial"/>
                <w:color w:val="000000"/>
                <w:sz w:val="16"/>
                <w:szCs w:val="16"/>
              </w:rPr>
            </w:pPr>
            <w:proofErr w:type="spellStart"/>
            <w:r w:rsidRPr="00856974">
              <w:rPr>
                <w:rFonts w:ascii="Arial" w:hAnsi="Arial" w:cs="Arial"/>
                <w:color w:val="000000"/>
                <w:kern w:val="0"/>
                <w:sz w:val="16"/>
                <w:szCs w:val="16"/>
                <w:lang w:bidi="ar"/>
              </w:rPr>
              <w:t>Gobo</w:t>
            </w:r>
            <w:proofErr w:type="spellEnd"/>
            <w:r w:rsidRPr="00856974">
              <w:rPr>
                <w:rFonts w:ascii="Arial" w:hAnsi="Arial" w:cs="Arial"/>
                <w:color w:val="000000"/>
                <w:kern w:val="0"/>
                <w:sz w:val="16"/>
                <w:szCs w:val="16"/>
                <w:lang w:bidi="ar"/>
              </w:rPr>
              <w:t xml:space="preserve"> </w:t>
            </w:r>
            <w:proofErr w:type="spellStart"/>
            <w:r w:rsidRPr="00856974">
              <w:rPr>
                <w:rFonts w:ascii="Arial" w:hAnsi="Arial" w:cs="Arial"/>
                <w:color w:val="000000"/>
                <w:kern w:val="0"/>
                <w:sz w:val="16"/>
                <w:szCs w:val="16"/>
                <w:lang w:bidi="ar"/>
              </w:rPr>
              <w:t>Revolve</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0B7EB1B0" w14:textId="4AF51B01"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1392E70"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Blanco</w:t>
            </w:r>
          </w:p>
        </w:tc>
      </w:tr>
      <w:tr w:rsidR="009362F2" w:rsidRPr="00856974" w14:paraId="2D8FB820"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0241BA5"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4456E19"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33B14B2" w14:textId="3819D0DA"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10-19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0FD3966"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GOBO1</w:t>
            </w:r>
          </w:p>
        </w:tc>
      </w:tr>
      <w:tr w:rsidR="009362F2" w:rsidRPr="00856974" w14:paraId="15A09992"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D9774B2"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664BF09"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EDACDC" w14:textId="516E0CB7"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20-29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F5EDF13"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GOBO2 </w:t>
            </w:r>
          </w:p>
        </w:tc>
      </w:tr>
      <w:tr w:rsidR="009362F2" w:rsidRPr="00856974" w14:paraId="578D7915"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D303C52"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E86FE2A"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16D0383" w14:textId="05EABA4D"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30-39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C2BCE13"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GOBO3</w:t>
            </w:r>
          </w:p>
        </w:tc>
      </w:tr>
      <w:tr w:rsidR="009362F2" w:rsidRPr="00856974" w14:paraId="6F767574"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96AEDB9"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62EBCE8"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EEED826" w14:textId="18F9CC14"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40-49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A558FB1"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GOBO4</w:t>
            </w:r>
          </w:p>
        </w:tc>
      </w:tr>
      <w:tr w:rsidR="009362F2" w:rsidRPr="00856974" w14:paraId="2061107C"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E84E285"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AF2DA10"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EAC6F0" w14:textId="4216E645"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50-59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DA2FA16"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GOBO5   </w:t>
            </w:r>
          </w:p>
        </w:tc>
      </w:tr>
      <w:tr w:rsidR="009362F2" w:rsidRPr="00856974" w14:paraId="2053CD6B"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6C22D81"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2587A24"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534136" w14:textId="038CB817"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60-69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50A1EFD"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GOBO6</w:t>
            </w:r>
          </w:p>
        </w:tc>
      </w:tr>
      <w:tr w:rsidR="009362F2" w:rsidRPr="00856974" w14:paraId="00C13A77"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9FC3EF0"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6D075873"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896ECF" w14:textId="487F07B9"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70-79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C4AE85F"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GOBO7</w:t>
            </w:r>
          </w:p>
        </w:tc>
      </w:tr>
      <w:tr w:rsidR="009362F2" w:rsidRPr="00856974" w14:paraId="34B7CB5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FEC9251"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1B5F1EA"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E45C5F" w14:textId="4C5814FB"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80-89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E2ECE94"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GOBO1</w:t>
            </w:r>
          </w:p>
        </w:tc>
      </w:tr>
      <w:tr w:rsidR="009362F2" w:rsidRPr="00856974" w14:paraId="2B342C55"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9FFF48A"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B550D40"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4CB94C" w14:textId="6A29B3AD"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90-99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C2C5134"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GOBO2</w:t>
            </w:r>
          </w:p>
        </w:tc>
      </w:tr>
      <w:tr w:rsidR="009362F2" w:rsidRPr="00856974" w14:paraId="07815AC9"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B9576B3"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FF75EE1"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1823D58" w14:textId="5CDEF386"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100-109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6E3AD70"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de lento a rápido GOBO3</w:t>
            </w:r>
          </w:p>
        </w:tc>
      </w:tr>
      <w:tr w:rsidR="009362F2" w:rsidRPr="00856974" w14:paraId="0D243EE0"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884943C"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613772A6"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72B846F" w14:textId="7031494C"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110-119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58DD4A9"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GOBO4</w:t>
            </w:r>
          </w:p>
        </w:tc>
      </w:tr>
      <w:tr w:rsidR="009362F2" w:rsidRPr="00856974" w14:paraId="47812A86"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28CC4EE"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D6BC916"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DDA9C0" w14:textId="2DD5DED9"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120-129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688C1D8"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GOBO5</w:t>
            </w:r>
          </w:p>
        </w:tc>
      </w:tr>
      <w:tr w:rsidR="009362F2" w:rsidRPr="00856974" w14:paraId="1958B791"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1493337"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03EAB55"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3177392" w14:textId="00D2F697"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130-139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ADD5D7E"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 Fluctuación lenta a rápida GOBO6</w:t>
            </w:r>
          </w:p>
        </w:tc>
      </w:tr>
      <w:tr w:rsidR="009362F2" w:rsidRPr="00856974" w14:paraId="083769E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B86F4D6"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36BBAAB"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89BA71" w14:textId="384AA478"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140-149</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27A1E0BD"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Fluctuación lenta a rápida GOBO7</w:t>
            </w:r>
          </w:p>
        </w:tc>
      </w:tr>
      <w:tr w:rsidR="009362F2" w:rsidRPr="00856974" w14:paraId="1A6A48BB"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0E5D7EB"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C9943E4"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1211F0" w14:textId="2294707B"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150-200</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8F0D6B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hacia adelante (rápido a lento)</w:t>
            </w:r>
          </w:p>
        </w:tc>
      </w:tr>
      <w:tr w:rsidR="009362F2" w:rsidRPr="00856974" w14:paraId="7FAE7E26"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A74F962"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490216E"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394A7F" w14:textId="33ABD84E"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201-205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F84AB5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Parar</w:t>
            </w:r>
          </w:p>
        </w:tc>
      </w:tr>
      <w:tr w:rsidR="009362F2" w:rsidRPr="00856974" w14:paraId="6589BF47"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642A6B91"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A6D8BF1"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8DEDB9" w14:textId="6295F5F6"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206-255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5338BDF"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hacia atrás (lento a rápido)</w:t>
            </w:r>
          </w:p>
        </w:tc>
      </w:tr>
      <w:tr w:rsidR="00D404E2" w:rsidRPr="00856974" w14:paraId="41886C88"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07BFBC1"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CH17</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F7609B5" w14:textId="0A2E5CBE" w:rsidR="00D404E2" w:rsidRPr="00856974" w:rsidRDefault="00D404E2" w:rsidP="00D404E2">
            <w:pPr>
              <w:widowControl/>
              <w:adjustRightInd w:val="0"/>
              <w:snapToGrid w:val="0"/>
              <w:textAlignment w:val="center"/>
              <w:rPr>
                <w:rFonts w:ascii="Arial" w:hAnsi="Arial" w:cs="Arial"/>
                <w:color w:val="000000"/>
                <w:sz w:val="16"/>
                <w:szCs w:val="16"/>
              </w:rPr>
            </w:pPr>
            <w:proofErr w:type="spellStart"/>
            <w:r w:rsidRPr="00856974">
              <w:rPr>
                <w:rFonts w:ascii="Arial" w:hAnsi="Arial" w:cs="Arial"/>
                <w:color w:val="000000"/>
                <w:kern w:val="0"/>
                <w:sz w:val="16"/>
                <w:szCs w:val="16"/>
                <w:lang w:bidi="ar"/>
              </w:rPr>
              <w:t>Gobo</w:t>
            </w:r>
            <w:proofErr w:type="spellEnd"/>
            <w:r w:rsidRPr="00856974">
              <w:rPr>
                <w:rFonts w:ascii="Arial" w:hAnsi="Arial" w:cs="Arial"/>
                <w:color w:val="000000"/>
                <w:kern w:val="0"/>
                <w:sz w:val="16"/>
                <w:szCs w:val="16"/>
                <w:lang w:bidi="ar"/>
              </w:rPr>
              <w:t xml:space="preserve"> </w:t>
            </w:r>
            <w:proofErr w:type="spellStart"/>
            <w:r w:rsidRPr="00856974">
              <w:rPr>
                <w:rFonts w:ascii="Arial" w:hAnsi="Arial" w:cs="Arial"/>
                <w:color w:val="000000"/>
                <w:kern w:val="0"/>
                <w:sz w:val="16"/>
                <w:szCs w:val="16"/>
                <w:lang w:bidi="ar"/>
              </w:rPr>
              <w:t>Rot</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2526E92E" w14:textId="2E09BF1A"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0-127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786982B"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0-400 grados</w:t>
            </w:r>
          </w:p>
        </w:tc>
      </w:tr>
      <w:tr w:rsidR="00D404E2" w:rsidRPr="00856974" w14:paraId="0F4057E1"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9B87F1D"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5F14FFB"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873BBE" w14:textId="46F50F07"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128-190</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B2AAD1F"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hacia adelante (rápido a lento)</w:t>
            </w:r>
          </w:p>
        </w:tc>
      </w:tr>
      <w:tr w:rsidR="00D404E2" w:rsidRPr="00856974" w14:paraId="5F19D45B"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32780F82"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2F7AD9E"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05195F" w14:textId="424E5D6E"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191-192</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63AC2BD1"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Parar</w:t>
            </w:r>
          </w:p>
        </w:tc>
      </w:tr>
      <w:tr w:rsidR="00D404E2" w:rsidRPr="00856974" w14:paraId="0FC47A60"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CF48251"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B3866C5"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659974" w14:textId="53630F4A"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193-255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FE643D2"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hacia atrás (lento a rápido)</w:t>
            </w:r>
          </w:p>
        </w:tc>
      </w:tr>
      <w:tr w:rsidR="00D404E2" w:rsidRPr="00856974" w14:paraId="2D14F8B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F97795B"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CH18</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1179902" w14:textId="71E0D8D1"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Prism1</w:t>
            </w:r>
          </w:p>
        </w:tc>
        <w:tc>
          <w:tcPr>
            <w:tcW w:w="1134" w:type="dxa"/>
            <w:tcBorders>
              <w:top w:val="single" w:sz="4" w:space="0" w:color="000000"/>
              <w:left w:val="single" w:sz="4" w:space="0" w:color="000000"/>
              <w:bottom w:val="single" w:sz="4" w:space="0" w:color="000000"/>
              <w:right w:val="single" w:sz="4" w:space="0" w:color="000000"/>
            </w:tcBorders>
            <w:vAlign w:val="center"/>
          </w:tcPr>
          <w:p w14:paraId="4279A396" w14:textId="1A4E6AEB"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0-127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4849355"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Ninguno</w:t>
            </w:r>
          </w:p>
        </w:tc>
      </w:tr>
      <w:tr w:rsidR="00D404E2" w:rsidRPr="00856974" w14:paraId="3C6A759E"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895B62F"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27AE3AB"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E5F2EA8" w14:textId="4D687577"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128-255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7741C31"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Prisma1</w:t>
            </w:r>
          </w:p>
        </w:tc>
      </w:tr>
      <w:tr w:rsidR="00D404E2" w:rsidRPr="00856974" w14:paraId="38858F4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B2F04F0"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CH19</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5DD6386" w14:textId="1C9EA51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Prism1 </w:t>
            </w:r>
            <w:proofErr w:type="spellStart"/>
            <w:r w:rsidRPr="00856974">
              <w:rPr>
                <w:rFonts w:ascii="Arial" w:hAnsi="Arial" w:cs="Arial"/>
                <w:color w:val="000000"/>
                <w:kern w:val="0"/>
                <w:sz w:val="16"/>
                <w:szCs w:val="16"/>
                <w:lang w:bidi="ar"/>
              </w:rPr>
              <w:t>Rot</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3F62285A" w14:textId="3B6F23A2"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0-127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1B143DE"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0-400 grados</w:t>
            </w:r>
          </w:p>
        </w:tc>
      </w:tr>
      <w:tr w:rsidR="00D404E2" w:rsidRPr="00856974" w14:paraId="77BF18B1"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6D5E1AA"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63F3F48"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D376A5" w14:textId="31B6C9AE"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128-187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921FBA2"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(de rápido a lento)</w:t>
            </w:r>
          </w:p>
        </w:tc>
      </w:tr>
      <w:tr w:rsidR="00D404E2" w:rsidRPr="00856974" w14:paraId="2C5F4C6F"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792329E5"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550B3019"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B6EA23" w14:textId="4C63EB28"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188-195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20DF43B"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Parar</w:t>
            </w:r>
          </w:p>
        </w:tc>
      </w:tr>
      <w:tr w:rsidR="00D404E2" w:rsidRPr="00856974" w14:paraId="50AE77D9"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F03FF5C"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7685FBD"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F1A53C" w14:textId="30413A4B"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196-255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314D14F"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(de lento a rápido)</w:t>
            </w:r>
          </w:p>
        </w:tc>
      </w:tr>
      <w:tr w:rsidR="00D404E2" w:rsidRPr="00856974" w14:paraId="1C17DE1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038A9DB"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CH20</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8D9283A" w14:textId="096FD4FA"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Prism2</w:t>
            </w:r>
          </w:p>
        </w:tc>
        <w:tc>
          <w:tcPr>
            <w:tcW w:w="1134" w:type="dxa"/>
            <w:tcBorders>
              <w:top w:val="single" w:sz="4" w:space="0" w:color="000000"/>
              <w:left w:val="single" w:sz="4" w:space="0" w:color="000000"/>
              <w:bottom w:val="single" w:sz="4" w:space="0" w:color="000000"/>
              <w:right w:val="single" w:sz="4" w:space="0" w:color="000000"/>
            </w:tcBorders>
            <w:vAlign w:val="center"/>
          </w:tcPr>
          <w:p w14:paraId="79DFCBFC" w14:textId="51662424"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0-127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5EEF4430"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Ninguno</w:t>
            </w:r>
          </w:p>
        </w:tc>
      </w:tr>
      <w:tr w:rsidR="00D404E2" w:rsidRPr="00856974" w14:paraId="153F9849"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AAF4350"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0B627B0"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1C68C6" w14:textId="56854B33"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128-255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7646CD51"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Prisma2</w:t>
            </w:r>
          </w:p>
        </w:tc>
      </w:tr>
      <w:tr w:rsidR="00D404E2" w:rsidRPr="00856974" w14:paraId="3629EC51"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3C1E5BC"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CH21</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0974680" w14:textId="1285CF4B"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 xml:space="preserve">Prism2 </w:t>
            </w:r>
            <w:proofErr w:type="spellStart"/>
            <w:r w:rsidRPr="00856974">
              <w:rPr>
                <w:rFonts w:ascii="Arial" w:hAnsi="Arial" w:cs="Arial"/>
                <w:color w:val="000000"/>
                <w:kern w:val="0"/>
                <w:sz w:val="16"/>
                <w:szCs w:val="16"/>
                <w:lang w:bidi="ar"/>
              </w:rPr>
              <w:t>Rot</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6558CEBE" w14:textId="52A2C05D"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0-127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10C379F2"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0-400 grados</w:t>
            </w:r>
          </w:p>
        </w:tc>
      </w:tr>
      <w:tr w:rsidR="00D404E2" w:rsidRPr="00856974" w14:paraId="151036D4"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015BAA22"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49A9180"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23ACD5" w14:textId="48BA8BA6"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128-187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E89BC78"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(de rápido a lento)</w:t>
            </w:r>
          </w:p>
        </w:tc>
      </w:tr>
      <w:tr w:rsidR="00D404E2" w:rsidRPr="00856974" w14:paraId="5FA6763D"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2A141C1D"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608747BF"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2E4A16E" w14:textId="378C2D4E"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188-195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3599B45"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Parar</w:t>
            </w:r>
          </w:p>
        </w:tc>
      </w:tr>
      <w:tr w:rsidR="00D404E2" w:rsidRPr="00856974" w14:paraId="0C970802"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012E9A4"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4099E623"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5B04F3" w14:textId="17B2E68D"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196-255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EAC8C82"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Rotar (de lento a rápido)</w:t>
            </w:r>
          </w:p>
        </w:tc>
      </w:tr>
      <w:tr w:rsidR="00D404E2" w:rsidRPr="00856974" w14:paraId="3D03A504"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191AF1B9"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CH22</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39B7F424" w14:textId="4831CCCC"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Frost</w:t>
            </w:r>
          </w:p>
        </w:tc>
        <w:tc>
          <w:tcPr>
            <w:tcW w:w="1134" w:type="dxa"/>
            <w:tcBorders>
              <w:top w:val="single" w:sz="4" w:space="0" w:color="000000"/>
              <w:left w:val="single" w:sz="4" w:space="0" w:color="000000"/>
              <w:bottom w:val="single" w:sz="4" w:space="0" w:color="000000"/>
              <w:right w:val="single" w:sz="4" w:space="0" w:color="000000"/>
            </w:tcBorders>
            <w:vAlign w:val="center"/>
          </w:tcPr>
          <w:p w14:paraId="4E2E9771" w14:textId="45436133"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0-127</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ED42E5E" w14:textId="77777777" w:rsidR="00D404E2" w:rsidRPr="00856974" w:rsidRDefault="00D404E2" w:rsidP="00D404E2">
            <w:pPr>
              <w:adjustRightInd w:val="0"/>
              <w:snapToGrid w:val="0"/>
              <w:rPr>
                <w:rFonts w:ascii="Arial" w:hAnsi="Arial" w:cs="Arial"/>
                <w:color w:val="000000"/>
                <w:sz w:val="16"/>
                <w:szCs w:val="16"/>
              </w:rPr>
            </w:pPr>
            <w:r w:rsidRPr="00856974">
              <w:rPr>
                <w:rFonts w:ascii="Arial" w:hAnsi="Arial" w:cs="Arial"/>
                <w:color w:val="000000"/>
                <w:sz w:val="16"/>
                <w:szCs w:val="16"/>
              </w:rPr>
              <w:t>Ninguno</w:t>
            </w:r>
          </w:p>
        </w:tc>
      </w:tr>
      <w:tr w:rsidR="00D404E2" w:rsidRPr="00856974" w14:paraId="69670671"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4FDE4E43" w14:textId="77777777" w:rsidR="00D404E2" w:rsidRPr="00856974" w:rsidRDefault="00D404E2" w:rsidP="00D404E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1E6D48F1" w14:textId="77777777" w:rsidR="00D404E2" w:rsidRPr="00856974" w:rsidRDefault="00D404E2" w:rsidP="00D404E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B73CDE" w14:textId="44F4C149"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128-255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80CAD75"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Insertar escarcha</w:t>
            </w:r>
          </w:p>
        </w:tc>
      </w:tr>
      <w:tr w:rsidR="00D404E2" w:rsidRPr="00856974" w14:paraId="454E019A"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306F0BF2"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CH23</w:t>
            </w: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2F2A1629" w14:textId="154E8744" w:rsidR="00D404E2" w:rsidRPr="00856974" w:rsidRDefault="00D404E2" w:rsidP="00D404E2">
            <w:pPr>
              <w:widowControl/>
              <w:adjustRightInd w:val="0"/>
              <w:snapToGrid w:val="0"/>
              <w:textAlignment w:val="center"/>
              <w:rPr>
                <w:rFonts w:ascii="Arial" w:hAnsi="Arial" w:cs="Arial"/>
                <w:color w:val="000000"/>
                <w:sz w:val="16"/>
                <w:szCs w:val="16"/>
              </w:rPr>
            </w:pPr>
            <w:proofErr w:type="spellStart"/>
            <w:r w:rsidRPr="00856974">
              <w:rPr>
                <w:rFonts w:ascii="Arial" w:hAnsi="Arial" w:cs="Arial"/>
                <w:color w:val="000000"/>
                <w:kern w:val="0"/>
                <w:sz w:val="16"/>
                <w:szCs w:val="16"/>
                <w:lang w:bidi="ar"/>
              </w:rPr>
              <w:t>Reset</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1A984269" w14:textId="7CA7EC9A" w:rsidR="00D404E2" w:rsidRPr="00856974" w:rsidRDefault="00D404E2" w:rsidP="00D404E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210-215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45EA3708" w14:textId="77777777" w:rsidR="00D404E2" w:rsidRPr="00856974" w:rsidRDefault="00D404E2" w:rsidP="00D404E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Restablecer el motor del efecto durante 6 segundos</w:t>
            </w:r>
          </w:p>
        </w:tc>
      </w:tr>
      <w:tr w:rsidR="009362F2" w:rsidRPr="00856974" w14:paraId="6659F693" w14:textId="77777777" w:rsidTr="00D404E2">
        <w:trPr>
          <w:trHeight w:val="131"/>
        </w:trPr>
        <w:tc>
          <w:tcPr>
            <w:tcW w:w="677" w:type="dxa"/>
            <w:tcBorders>
              <w:top w:val="single" w:sz="4" w:space="0" w:color="000000"/>
              <w:left w:val="single" w:sz="4" w:space="0" w:color="000000"/>
              <w:bottom w:val="single" w:sz="4" w:space="0" w:color="000000"/>
              <w:right w:val="single" w:sz="4" w:space="0" w:color="000000"/>
            </w:tcBorders>
            <w:noWrap/>
            <w:vAlign w:val="center"/>
          </w:tcPr>
          <w:p w14:paraId="5CA046A9"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0BC3B9CF"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DF2BEA" w14:textId="512CBD0A"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220-235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3A017E60"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Reinicie el motor XY durante 6 segundos</w:t>
            </w:r>
          </w:p>
        </w:tc>
      </w:tr>
      <w:tr w:rsidR="009362F2" w:rsidRPr="00856974" w14:paraId="37604552" w14:textId="77777777" w:rsidTr="00D404E2">
        <w:trPr>
          <w:trHeight w:val="137"/>
        </w:trPr>
        <w:tc>
          <w:tcPr>
            <w:tcW w:w="677" w:type="dxa"/>
            <w:tcBorders>
              <w:top w:val="single" w:sz="4" w:space="0" w:color="000000"/>
              <w:left w:val="single" w:sz="4" w:space="0" w:color="000000"/>
              <w:bottom w:val="single" w:sz="4" w:space="0" w:color="000000"/>
              <w:right w:val="single" w:sz="4" w:space="0" w:color="000000"/>
            </w:tcBorders>
            <w:noWrap/>
            <w:vAlign w:val="center"/>
          </w:tcPr>
          <w:p w14:paraId="24554D1B" w14:textId="77777777" w:rsidR="009362F2" w:rsidRPr="00856974" w:rsidRDefault="009362F2" w:rsidP="009362F2">
            <w:pPr>
              <w:adjustRightInd w:val="0"/>
              <w:snapToGrid w:val="0"/>
              <w:rPr>
                <w:rFonts w:ascii="Arial" w:hAnsi="Arial" w:cs="Arial"/>
                <w:color w:val="000000"/>
                <w:sz w:val="16"/>
                <w:szCs w:val="16"/>
              </w:rPr>
            </w:pPr>
          </w:p>
        </w:tc>
        <w:tc>
          <w:tcPr>
            <w:tcW w:w="1635" w:type="dxa"/>
            <w:tcBorders>
              <w:top w:val="single" w:sz="4" w:space="0" w:color="000000"/>
              <w:left w:val="single" w:sz="4" w:space="0" w:color="000000"/>
              <w:bottom w:val="single" w:sz="4" w:space="0" w:color="000000"/>
              <w:right w:val="single" w:sz="4" w:space="0" w:color="000000"/>
            </w:tcBorders>
            <w:noWrap/>
            <w:vAlign w:val="center"/>
          </w:tcPr>
          <w:p w14:paraId="777BC744" w14:textId="77777777" w:rsidR="009362F2" w:rsidRPr="00856974" w:rsidRDefault="009362F2" w:rsidP="009362F2">
            <w:pPr>
              <w:adjustRightInd w:val="0"/>
              <w:snapToGrid w:val="0"/>
              <w:rPr>
                <w:rFonts w:ascii="Arial" w:hAnsi="Arial" w:cs="Arial"/>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32738F" w14:textId="3C5D1475" w:rsidR="009362F2" w:rsidRPr="00856974" w:rsidRDefault="009362F2" w:rsidP="009362F2">
            <w:pPr>
              <w:widowControl/>
              <w:adjustRightInd w:val="0"/>
              <w:snapToGrid w:val="0"/>
              <w:textAlignment w:val="center"/>
              <w:rPr>
                <w:rFonts w:ascii="Arial" w:hAnsi="Arial" w:cs="Arial"/>
                <w:color w:val="000000"/>
                <w:kern w:val="0"/>
                <w:sz w:val="16"/>
                <w:szCs w:val="16"/>
                <w:lang w:bidi="ar"/>
              </w:rPr>
            </w:pPr>
            <w:r w:rsidRPr="00856974">
              <w:rPr>
                <w:rFonts w:ascii="Arial" w:hAnsi="Arial" w:cs="Arial"/>
                <w:color w:val="000000"/>
                <w:kern w:val="0"/>
                <w:sz w:val="16"/>
                <w:szCs w:val="16"/>
                <w:lang w:bidi="ar"/>
              </w:rPr>
              <w:t>240-255</w:t>
            </w:r>
          </w:p>
        </w:tc>
        <w:tc>
          <w:tcPr>
            <w:tcW w:w="3865" w:type="dxa"/>
            <w:tcBorders>
              <w:top w:val="single" w:sz="4" w:space="0" w:color="000000"/>
              <w:left w:val="single" w:sz="4" w:space="0" w:color="000000"/>
              <w:bottom w:val="single" w:sz="4" w:space="0" w:color="000000"/>
              <w:right w:val="single" w:sz="4" w:space="0" w:color="000000"/>
            </w:tcBorders>
            <w:noWrap/>
            <w:vAlign w:val="center"/>
          </w:tcPr>
          <w:p w14:paraId="0F7FDD7A" w14:textId="77777777" w:rsidR="009362F2" w:rsidRPr="00856974" w:rsidRDefault="009362F2" w:rsidP="009362F2">
            <w:pPr>
              <w:widowControl/>
              <w:adjustRightInd w:val="0"/>
              <w:snapToGrid w:val="0"/>
              <w:textAlignment w:val="center"/>
              <w:rPr>
                <w:rFonts w:ascii="Arial" w:hAnsi="Arial" w:cs="Arial"/>
                <w:color w:val="000000"/>
                <w:sz w:val="16"/>
                <w:szCs w:val="16"/>
              </w:rPr>
            </w:pPr>
            <w:r w:rsidRPr="00856974">
              <w:rPr>
                <w:rFonts w:ascii="Arial" w:hAnsi="Arial" w:cs="Arial"/>
                <w:color w:val="000000"/>
                <w:kern w:val="0"/>
                <w:sz w:val="16"/>
                <w:szCs w:val="16"/>
                <w:lang w:bidi="ar"/>
              </w:rPr>
              <w:t>Restablecer durante 6 segundos</w:t>
            </w:r>
          </w:p>
        </w:tc>
      </w:tr>
    </w:tbl>
    <w:p w14:paraId="46E743C3" w14:textId="3AB347B0" w:rsidR="00163437" w:rsidRPr="00163437" w:rsidRDefault="00163437" w:rsidP="00F60FD1">
      <w:pPr>
        <w:adjustRightInd w:val="0"/>
        <w:snapToGrid w:val="0"/>
        <w:jc w:val="center"/>
        <w:rPr>
          <w:rFonts w:ascii="Arial" w:eastAsia="STXinwei" w:hAnsi="Arial" w:cs="Arial"/>
          <w:b/>
          <w:bCs/>
          <w:kern w:val="44"/>
          <w:sz w:val="20"/>
          <w:szCs w:val="20"/>
        </w:rPr>
      </w:pPr>
      <w:r w:rsidRPr="00163437">
        <w:rPr>
          <w:rFonts w:ascii="Segoe UI Emoji" w:eastAsia="STXinwei" w:hAnsi="Segoe UI Emoji" w:cs="Segoe UI Emoji"/>
          <w:b/>
          <w:bCs/>
          <w:kern w:val="44"/>
          <w:sz w:val="20"/>
          <w:szCs w:val="20"/>
        </w:rPr>
        <w:lastRenderedPageBreak/>
        <w:t>📘</w:t>
      </w:r>
      <w:r w:rsidRPr="00163437">
        <w:rPr>
          <w:rFonts w:ascii="Arial" w:eastAsia="STXinwei" w:hAnsi="Arial" w:cs="Arial"/>
          <w:b/>
          <w:bCs/>
          <w:kern w:val="44"/>
          <w:sz w:val="20"/>
          <w:szCs w:val="20"/>
        </w:rPr>
        <w:t xml:space="preserve"> </w:t>
      </w:r>
      <w:r w:rsidR="00F60FD1" w:rsidRPr="00856974">
        <w:rPr>
          <w:rFonts w:ascii="Arial" w:eastAsia="STXinwei" w:hAnsi="Arial" w:cs="Arial"/>
          <w:b/>
          <w:bCs/>
          <w:kern w:val="44"/>
          <w:sz w:val="20"/>
          <w:szCs w:val="20"/>
        </w:rPr>
        <w:t>FALLAS COMUNES Y RECOMENDACIONES DE USO</w:t>
      </w:r>
    </w:p>
    <w:p w14:paraId="311F74EB" w14:textId="6F86541E" w:rsidR="00163437" w:rsidRPr="00163437" w:rsidRDefault="00163437" w:rsidP="00163437">
      <w:pPr>
        <w:adjustRightInd w:val="0"/>
        <w:snapToGrid w:val="0"/>
        <w:jc w:val="left"/>
        <w:rPr>
          <w:rFonts w:ascii="Arial" w:eastAsia="STXinwei" w:hAnsi="Arial" w:cs="Arial"/>
          <w:b/>
          <w:bCs/>
          <w:kern w:val="44"/>
          <w:sz w:val="20"/>
          <w:szCs w:val="20"/>
        </w:rPr>
      </w:pPr>
    </w:p>
    <w:p w14:paraId="1ED5367C"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Segoe UI Emoji" w:eastAsia="STXinwei" w:hAnsi="Segoe UI Emoji" w:cs="Segoe UI Emoji"/>
          <w:b/>
          <w:bCs/>
          <w:kern w:val="44"/>
          <w:sz w:val="20"/>
          <w:szCs w:val="20"/>
        </w:rPr>
        <w:t>🔧</w:t>
      </w:r>
      <w:r w:rsidRPr="00163437">
        <w:rPr>
          <w:rFonts w:ascii="Arial" w:eastAsia="STXinwei" w:hAnsi="Arial" w:cs="Arial"/>
          <w:b/>
          <w:bCs/>
          <w:kern w:val="44"/>
          <w:sz w:val="20"/>
          <w:szCs w:val="20"/>
        </w:rPr>
        <w:t xml:space="preserve"> 1. Manejo de fallas comunes</w:t>
      </w:r>
    </w:p>
    <w:p w14:paraId="74980816" w14:textId="77777777" w:rsidR="00163437" w:rsidRPr="00163437" w:rsidRDefault="00163437" w:rsidP="00163437">
      <w:pPr>
        <w:adjustRightInd w:val="0"/>
        <w:snapToGrid w:val="0"/>
        <w:jc w:val="left"/>
        <w:rPr>
          <w:rFonts w:ascii="Arial" w:eastAsia="STXinwei" w:hAnsi="Arial" w:cs="Arial"/>
          <w:kern w:val="44"/>
          <w:sz w:val="20"/>
          <w:szCs w:val="20"/>
        </w:rPr>
      </w:pPr>
      <w:r w:rsidRPr="00163437">
        <w:rPr>
          <w:rFonts w:ascii="Segoe UI Emoji" w:eastAsia="STXinwei" w:hAnsi="Segoe UI Emoji" w:cs="Segoe UI Emoji"/>
          <w:kern w:val="44"/>
          <w:sz w:val="20"/>
          <w:szCs w:val="20"/>
        </w:rPr>
        <w:t>⚠️</w:t>
      </w:r>
      <w:r w:rsidRPr="00163437">
        <w:rPr>
          <w:rFonts w:ascii="Arial" w:eastAsia="STXinwei" w:hAnsi="Arial" w:cs="Arial"/>
          <w:kern w:val="44"/>
          <w:sz w:val="20"/>
          <w:szCs w:val="20"/>
        </w:rPr>
        <w:t xml:space="preserve"> El equipo contiene componentes delicados como placas de circuito y fuentes de alta tensión. No debe ser desarmado por personas no calificadas, para evitar riesgos eléctricos y prolongar su vida útil.</w:t>
      </w:r>
    </w:p>
    <w:p w14:paraId="077B3A6B" w14:textId="41AEF1FD" w:rsidR="00163437" w:rsidRPr="00163437" w:rsidRDefault="00163437" w:rsidP="00163437">
      <w:pPr>
        <w:adjustRightInd w:val="0"/>
        <w:snapToGrid w:val="0"/>
        <w:jc w:val="left"/>
        <w:rPr>
          <w:rFonts w:ascii="Arial" w:eastAsia="STXinwei" w:hAnsi="Arial" w:cs="Arial"/>
          <w:b/>
          <w:bCs/>
          <w:kern w:val="44"/>
          <w:sz w:val="20"/>
          <w:szCs w:val="20"/>
        </w:rPr>
      </w:pPr>
    </w:p>
    <w:p w14:paraId="1D7CC941" w14:textId="77777777" w:rsidR="00163437" w:rsidRPr="00163437" w:rsidRDefault="00163437" w:rsidP="00F60FD1">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1.1 La lámpara no enciende (excepto modelos con fuente LED)</w:t>
      </w:r>
    </w:p>
    <w:p w14:paraId="574186CC"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Posibles causas:</w:t>
      </w:r>
    </w:p>
    <w:p w14:paraId="07DD2531" w14:textId="77777777" w:rsidR="00163437" w:rsidRPr="00163437" w:rsidRDefault="00163437" w:rsidP="00163437">
      <w:pPr>
        <w:numPr>
          <w:ilvl w:val="0"/>
          <w:numId w:val="24"/>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La lámpara no se ha enfriado completamente.</w:t>
      </w:r>
    </w:p>
    <w:p w14:paraId="49E87D8D" w14:textId="77777777" w:rsidR="00163437" w:rsidRPr="00163437" w:rsidRDefault="00163437" w:rsidP="00163437">
      <w:pPr>
        <w:numPr>
          <w:ilvl w:val="0"/>
          <w:numId w:val="24"/>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Fin de la vida útil de la lámpara.</w:t>
      </w:r>
    </w:p>
    <w:p w14:paraId="77255F43" w14:textId="77777777" w:rsidR="00163437" w:rsidRPr="00163437" w:rsidRDefault="00163437" w:rsidP="00163437">
      <w:pPr>
        <w:numPr>
          <w:ilvl w:val="0"/>
          <w:numId w:val="24"/>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Problemas en el circuito de encendido.</w:t>
      </w:r>
    </w:p>
    <w:p w14:paraId="6FC493C2"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Soluciones:</w:t>
      </w:r>
    </w:p>
    <w:p w14:paraId="63657495" w14:textId="77777777" w:rsidR="00163437" w:rsidRPr="00163437" w:rsidRDefault="00163437" w:rsidP="00163437">
      <w:pPr>
        <w:numPr>
          <w:ilvl w:val="0"/>
          <w:numId w:val="25"/>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Dejar enfriar el equipo al menos 10 minutos, luego volver a encender.</w:t>
      </w:r>
    </w:p>
    <w:p w14:paraId="463662C0" w14:textId="77777777" w:rsidR="00163437" w:rsidRPr="00163437" w:rsidRDefault="00163437" w:rsidP="00163437">
      <w:pPr>
        <w:numPr>
          <w:ilvl w:val="0"/>
          <w:numId w:val="25"/>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Verificar si la lámpara ha agotado su vida útil. Reemplazar si es necesario.</w:t>
      </w:r>
    </w:p>
    <w:p w14:paraId="2F774BCC" w14:textId="77777777" w:rsidR="00163437" w:rsidRPr="00163437" w:rsidRDefault="00163437" w:rsidP="00163437">
      <w:pPr>
        <w:numPr>
          <w:ilvl w:val="0"/>
          <w:numId w:val="25"/>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Revisar si hay fugas, cables sueltos o mal contacto.</w:t>
      </w:r>
    </w:p>
    <w:p w14:paraId="0EA3A81B" w14:textId="77777777" w:rsidR="00163437" w:rsidRPr="00163437" w:rsidRDefault="00163437" w:rsidP="00163437">
      <w:pPr>
        <w:numPr>
          <w:ilvl w:val="0"/>
          <w:numId w:val="25"/>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Probar cambiando el circuito de encendido (starter).</w:t>
      </w:r>
    </w:p>
    <w:p w14:paraId="3774C2DD" w14:textId="7B18B848" w:rsidR="00163437" w:rsidRPr="00163437" w:rsidRDefault="00163437" w:rsidP="00163437">
      <w:pPr>
        <w:adjustRightInd w:val="0"/>
        <w:snapToGrid w:val="0"/>
        <w:jc w:val="left"/>
        <w:rPr>
          <w:rFonts w:ascii="Arial" w:eastAsia="STXinwei" w:hAnsi="Arial" w:cs="Arial"/>
          <w:b/>
          <w:bCs/>
          <w:kern w:val="44"/>
          <w:sz w:val="20"/>
          <w:szCs w:val="20"/>
        </w:rPr>
      </w:pPr>
    </w:p>
    <w:p w14:paraId="156474D3" w14:textId="77777777" w:rsidR="00163437" w:rsidRPr="00163437" w:rsidRDefault="00163437" w:rsidP="00F60FD1">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1.2 El haz de luz es tenue</w:t>
      </w:r>
    </w:p>
    <w:p w14:paraId="49E282A4"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Causas posibles:</w:t>
      </w:r>
    </w:p>
    <w:p w14:paraId="11BAAC11" w14:textId="77777777" w:rsidR="00163437" w:rsidRPr="00163437" w:rsidRDefault="00163437" w:rsidP="00163437">
      <w:pPr>
        <w:numPr>
          <w:ilvl w:val="0"/>
          <w:numId w:val="2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Lámpara envejecida.</w:t>
      </w:r>
    </w:p>
    <w:p w14:paraId="4167BD86" w14:textId="77777777" w:rsidR="00163437" w:rsidRPr="00163437" w:rsidRDefault="00163437" w:rsidP="00163437">
      <w:pPr>
        <w:numPr>
          <w:ilvl w:val="0"/>
          <w:numId w:val="2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Componentes ópticos sucios.</w:t>
      </w:r>
    </w:p>
    <w:p w14:paraId="43DEA41B"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Soluciones:</w:t>
      </w:r>
    </w:p>
    <w:p w14:paraId="4F4A8543" w14:textId="77777777" w:rsidR="00163437" w:rsidRPr="00163437" w:rsidRDefault="00163437" w:rsidP="00163437">
      <w:pPr>
        <w:numPr>
          <w:ilvl w:val="0"/>
          <w:numId w:val="27"/>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Cambiar la lámpara si ha llegado al final de su vida útil.</w:t>
      </w:r>
    </w:p>
    <w:p w14:paraId="78E732EE" w14:textId="77777777" w:rsidR="00163437" w:rsidRPr="00163437" w:rsidRDefault="00163437" w:rsidP="00163437">
      <w:pPr>
        <w:numPr>
          <w:ilvl w:val="0"/>
          <w:numId w:val="27"/>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Limpiar la lente y los componentes ópticos regularmente.</w:t>
      </w:r>
    </w:p>
    <w:p w14:paraId="5899BB43" w14:textId="0E273130" w:rsidR="00163437" w:rsidRPr="00163437" w:rsidRDefault="00163437" w:rsidP="00163437">
      <w:pPr>
        <w:adjustRightInd w:val="0"/>
        <w:snapToGrid w:val="0"/>
        <w:jc w:val="left"/>
        <w:rPr>
          <w:rFonts w:ascii="Arial" w:eastAsia="STXinwei" w:hAnsi="Arial" w:cs="Arial"/>
          <w:b/>
          <w:bCs/>
          <w:kern w:val="44"/>
          <w:sz w:val="20"/>
          <w:szCs w:val="20"/>
        </w:rPr>
      </w:pPr>
    </w:p>
    <w:p w14:paraId="1CB1DB46" w14:textId="77777777" w:rsidR="00163437" w:rsidRPr="00163437" w:rsidRDefault="00163437" w:rsidP="00F60FD1">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1.3 Proyección borrosa</w:t>
      </w:r>
    </w:p>
    <w:p w14:paraId="6E35CF6A"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Causa común:</w:t>
      </w:r>
    </w:p>
    <w:p w14:paraId="2162FE2F" w14:textId="77777777" w:rsidR="00163437" w:rsidRPr="00163437" w:rsidRDefault="00163437" w:rsidP="00163437">
      <w:pPr>
        <w:numPr>
          <w:ilvl w:val="0"/>
          <w:numId w:val="28"/>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Valor incorrecto en el canal de enfoque (FOCUS).</w:t>
      </w:r>
    </w:p>
    <w:p w14:paraId="6DBE2178"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Solución:</w:t>
      </w:r>
    </w:p>
    <w:p w14:paraId="3216F4FA" w14:textId="77777777" w:rsidR="00163437" w:rsidRPr="00163437" w:rsidRDefault="00163437" w:rsidP="00163437">
      <w:pPr>
        <w:numPr>
          <w:ilvl w:val="0"/>
          <w:numId w:val="29"/>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Ajustar el canal de enfoque según la distancia de proyección.</w:t>
      </w:r>
    </w:p>
    <w:p w14:paraId="35C0E261" w14:textId="62DB3257" w:rsidR="00163437" w:rsidRPr="00163437" w:rsidRDefault="00163437" w:rsidP="00163437">
      <w:pPr>
        <w:adjustRightInd w:val="0"/>
        <w:snapToGrid w:val="0"/>
        <w:jc w:val="left"/>
        <w:rPr>
          <w:rFonts w:ascii="Arial" w:eastAsia="STXinwei" w:hAnsi="Arial" w:cs="Arial"/>
          <w:b/>
          <w:bCs/>
          <w:kern w:val="44"/>
          <w:sz w:val="20"/>
          <w:szCs w:val="20"/>
        </w:rPr>
      </w:pPr>
    </w:p>
    <w:p w14:paraId="43B9689F" w14:textId="77777777" w:rsidR="00163437" w:rsidRPr="00163437" w:rsidRDefault="00163437" w:rsidP="00F60FD1">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1.4 Funcionamiento intermitente</w:t>
      </w:r>
    </w:p>
    <w:p w14:paraId="3AEF7D3E"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Causa probable:</w:t>
      </w:r>
    </w:p>
    <w:p w14:paraId="10A4996E" w14:textId="77777777" w:rsidR="00163437" w:rsidRPr="00163437" w:rsidRDefault="00163437" w:rsidP="00163437">
      <w:pPr>
        <w:numPr>
          <w:ilvl w:val="0"/>
          <w:numId w:val="30"/>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Activación de protección térmica o error de ventilación.</w:t>
      </w:r>
    </w:p>
    <w:p w14:paraId="159EC5A3"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Soluciones:</w:t>
      </w:r>
    </w:p>
    <w:p w14:paraId="0710CC4B" w14:textId="77777777" w:rsidR="00163437" w:rsidRPr="00163437" w:rsidRDefault="00163437" w:rsidP="00163437">
      <w:pPr>
        <w:numPr>
          <w:ilvl w:val="0"/>
          <w:numId w:val="31"/>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Verificar si el ventilador funciona y está limpio.</w:t>
      </w:r>
    </w:p>
    <w:p w14:paraId="2A7A1710" w14:textId="77777777" w:rsidR="00163437" w:rsidRPr="00163437" w:rsidRDefault="00163437" w:rsidP="00163437">
      <w:pPr>
        <w:numPr>
          <w:ilvl w:val="0"/>
          <w:numId w:val="31"/>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Comprobar el sensor de temperatura.</w:t>
      </w:r>
    </w:p>
    <w:p w14:paraId="28D39509" w14:textId="77777777" w:rsidR="00163437" w:rsidRPr="00163437" w:rsidRDefault="00163437" w:rsidP="00163437">
      <w:pPr>
        <w:numPr>
          <w:ilvl w:val="0"/>
          <w:numId w:val="31"/>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Verificar si la lámpara necesita ser reemplazada.</w:t>
      </w:r>
    </w:p>
    <w:p w14:paraId="5809340A" w14:textId="469A9F61" w:rsidR="00163437" w:rsidRPr="00856974" w:rsidRDefault="00163437" w:rsidP="00163437">
      <w:pPr>
        <w:adjustRightInd w:val="0"/>
        <w:snapToGrid w:val="0"/>
        <w:jc w:val="left"/>
        <w:rPr>
          <w:rFonts w:ascii="Arial" w:eastAsia="STXinwei" w:hAnsi="Arial" w:cs="Arial"/>
          <w:b/>
          <w:bCs/>
          <w:kern w:val="44"/>
          <w:sz w:val="20"/>
          <w:szCs w:val="20"/>
        </w:rPr>
      </w:pPr>
    </w:p>
    <w:p w14:paraId="741E3F31" w14:textId="77777777" w:rsidR="00163437" w:rsidRPr="00163437" w:rsidRDefault="00163437" w:rsidP="00F60FD1">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1.5 No responde al control DMX después del reinicio</w:t>
      </w:r>
    </w:p>
    <w:p w14:paraId="476B39A7"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Causas posibles:</w:t>
      </w:r>
    </w:p>
    <w:p w14:paraId="778FA96F" w14:textId="77777777" w:rsidR="00163437" w:rsidRPr="00163437" w:rsidRDefault="00163437" w:rsidP="00163437">
      <w:pPr>
        <w:numPr>
          <w:ilvl w:val="0"/>
          <w:numId w:val="32"/>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Fallas en la línea de señal.</w:t>
      </w:r>
    </w:p>
    <w:p w14:paraId="5D640B7F" w14:textId="77777777" w:rsidR="00163437" w:rsidRPr="00163437" w:rsidRDefault="00163437" w:rsidP="00163437">
      <w:pPr>
        <w:numPr>
          <w:ilvl w:val="0"/>
          <w:numId w:val="32"/>
        </w:numPr>
        <w:adjustRightInd w:val="0"/>
        <w:snapToGrid w:val="0"/>
        <w:jc w:val="left"/>
        <w:rPr>
          <w:rFonts w:ascii="Arial" w:eastAsia="STXinwei" w:hAnsi="Arial" w:cs="Arial"/>
          <w:b/>
          <w:bCs/>
          <w:kern w:val="44"/>
          <w:sz w:val="20"/>
          <w:szCs w:val="20"/>
        </w:rPr>
      </w:pPr>
      <w:r w:rsidRPr="00163437">
        <w:rPr>
          <w:rFonts w:ascii="Arial" w:eastAsia="STXinwei" w:hAnsi="Arial" w:cs="Arial"/>
          <w:kern w:val="44"/>
          <w:sz w:val="20"/>
          <w:szCs w:val="20"/>
        </w:rPr>
        <w:t>Configuración incorrecta.</w:t>
      </w:r>
    </w:p>
    <w:p w14:paraId="6219F0DC"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lastRenderedPageBreak/>
        <w:t>Soluciones:</w:t>
      </w:r>
    </w:p>
    <w:p w14:paraId="183A0D14" w14:textId="77777777" w:rsidR="00163437" w:rsidRPr="00163437" w:rsidRDefault="00163437" w:rsidP="00163437">
      <w:pPr>
        <w:numPr>
          <w:ilvl w:val="0"/>
          <w:numId w:val="33"/>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Verificar la dirección DMX, el estado del cable y conectores.</w:t>
      </w:r>
    </w:p>
    <w:p w14:paraId="1FCD897E" w14:textId="1793A2FF" w:rsidR="00F60FD1" w:rsidRPr="00856974" w:rsidRDefault="00163437" w:rsidP="00163437">
      <w:pPr>
        <w:numPr>
          <w:ilvl w:val="0"/>
          <w:numId w:val="33"/>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Instalar un amplificador de señal o una resistencia de terminación de 120 ohm entre los pines 2 y 3.</w:t>
      </w:r>
    </w:p>
    <w:p w14:paraId="59B25B78" w14:textId="4805C118" w:rsidR="00163437" w:rsidRPr="00163437" w:rsidRDefault="00163437" w:rsidP="00163437">
      <w:pPr>
        <w:adjustRightInd w:val="0"/>
        <w:snapToGrid w:val="0"/>
        <w:jc w:val="left"/>
        <w:rPr>
          <w:rFonts w:ascii="Arial" w:eastAsia="STXinwei" w:hAnsi="Arial" w:cs="Arial"/>
          <w:b/>
          <w:bCs/>
          <w:kern w:val="44"/>
          <w:sz w:val="20"/>
          <w:szCs w:val="20"/>
        </w:rPr>
      </w:pPr>
    </w:p>
    <w:p w14:paraId="2A6BEB07" w14:textId="77777777" w:rsidR="00163437" w:rsidRPr="00163437" w:rsidRDefault="00163437" w:rsidP="00163437">
      <w:pPr>
        <w:numPr>
          <w:ilvl w:val="0"/>
          <w:numId w:val="24"/>
        </w:num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1.6 La lámpara no arranca</w:t>
      </w:r>
    </w:p>
    <w:p w14:paraId="09243C9E"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Causas posibles:</w:t>
      </w:r>
    </w:p>
    <w:p w14:paraId="4E364167" w14:textId="77777777" w:rsidR="00163437" w:rsidRPr="00163437" w:rsidRDefault="00163437" w:rsidP="00163437">
      <w:pPr>
        <w:numPr>
          <w:ilvl w:val="0"/>
          <w:numId w:val="34"/>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Falla en el cable de alimentación o fusible.</w:t>
      </w:r>
    </w:p>
    <w:p w14:paraId="1277FB9D" w14:textId="77777777" w:rsidR="00163437" w:rsidRPr="00163437" w:rsidRDefault="00163437" w:rsidP="00163437">
      <w:pPr>
        <w:adjustRightInd w:val="0"/>
        <w:snapToGrid w:val="0"/>
        <w:jc w:val="left"/>
        <w:rPr>
          <w:rFonts w:ascii="Arial" w:eastAsia="STXinwei" w:hAnsi="Arial" w:cs="Arial"/>
          <w:b/>
          <w:bCs/>
          <w:kern w:val="44"/>
          <w:sz w:val="20"/>
          <w:szCs w:val="20"/>
        </w:rPr>
      </w:pPr>
      <w:r w:rsidRPr="00163437">
        <w:rPr>
          <w:rFonts w:ascii="Arial" w:eastAsia="STXinwei" w:hAnsi="Arial" w:cs="Arial"/>
          <w:b/>
          <w:bCs/>
          <w:kern w:val="44"/>
          <w:sz w:val="20"/>
          <w:szCs w:val="20"/>
        </w:rPr>
        <w:t>Soluciones:</w:t>
      </w:r>
    </w:p>
    <w:p w14:paraId="1FFC7ECB" w14:textId="77777777" w:rsidR="00163437" w:rsidRPr="00163437" w:rsidRDefault="00163437" w:rsidP="00163437">
      <w:pPr>
        <w:numPr>
          <w:ilvl w:val="0"/>
          <w:numId w:val="35"/>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Verificar y reemplazar el fusible de entrada si es necesario.</w:t>
      </w:r>
    </w:p>
    <w:p w14:paraId="3498F389" w14:textId="77777777" w:rsidR="00163437" w:rsidRPr="00163437" w:rsidRDefault="00163437" w:rsidP="00163437">
      <w:pPr>
        <w:numPr>
          <w:ilvl w:val="0"/>
          <w:numId w:val="35"/>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Revisar conexiones internas sueltas (por vibraciones en transporte).</w:t>
      </w:r>
    </w:p>
    <w:p w14:paraId="6AC394AD" w14:textId="77777777" w:rsidR="00163437" w:rsidRPr="00163437" w:rsidRDefault="00163437" w:rsidP="00163437">
      <w:pPr>
        <w:numPr>
          <w:ilvl w:val="0"/>
          <w:numId w:val="35"/>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Inspeccionar fuente de alimentación, placa madre y módulos enchufables.</w:t>
      </w:r>
    </w:p>
    <w:p w14:paraId="6C2B9CBE" w14:textId="15E0BFFF" w:rsidR="00163437" w:rsidRPr="00163437" w:rsidRDefault="00163437" w:rsidP="00163437">
      <w:pPr>
        <w:adjustRightInd w:val="0"/>
        <w:snapToGrid w:val="0"/>
        <w:jc w:val="left"/>
        <w:rPr>
          <w:rFonts w:ascii="Arial" w:eastAsia="STXinwei" w:hAnsi="Arial" w:cs="Arial"/>
          <w:b/>
          <w:bCs/>
          <w:kern w:val="44"/>
          <w:sz w:val="20"/>
          <w:szCs w:val="20"/>
        </w:rPr>
      </w:pPr>
    </w:p>
    <w:p w14:paraId="60291471" w14:textId="77777777" w:rsidR="00163437" w:rsidRPr="00163437" w:rsidRDefault="00163437" w:rsidP="00F60FD1">
      <w:pPr>
        <w:adjustRightInd w:val="0"/>
        <w:snapToGrid w:val="0"/>
        <w:jc w:val="left"/>
        <w:rPr>
          <w:rFonts w:ascii="Arial" w:eastAsia="STXinwei" w:hAnsi="Arial" w:cs="Arial"/>
          <w:b/>
          <w:bCs/>
          <w:kern w:val="44"/>
          <w:sz w:val="20"/>
          <w:szCs w:val="20"/>
        </w:rPr>
      </w:pPr>
      <w:r w:rsidRPr="00163437">
        <w:rPr>
          <w:rFonts w:ascii="Segoe UI Emoji" w:eastAsia="STXinwei" w:hAnsi="Segoe UI Emoji" w:cs="Segoe UI Emoji"/>
          <w:b/>
          <w:bCs/>
          <w:kern w:val="44"/>
          <w:sz w:val="20"/>
          <w:szCs w:val="20"/>
        </w:rPr>
        <w:t>⚠️</w:t>
      </w:r>
      <w:r w:rsidRPr="00163437">
        <w:rPr>
          <w:rFonts w:ascii="Arial" w:eastAsia="STXinwei" w:hAnsi="Arial" w:cs="Arial"/>
          <w:b/>
          <w:bCs/>
          <w:kern w:val="44"/>
          <w:sz w:val="20"/>
          <w:szCs w:val="20"/>
        </w:rPr>
        <w:t xml:space="preserve"> 2. Precauciones de uso</w:t>
      </w:r>
    </w:p>
    <w:p w14:paraId="230210CA"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Verificar que la tensión local coincida con la tensión nominal del equipo.</w:t>
      </w:r>
    </w:p>
    <w:p w14:paraId="214AD1C7"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 xml:space="preserve">Usar protección diferencial y contra </w:t>
      </w:r>
      <w:proofErr w:type="spellStart"/>
      <w:r w:rsidRPr="00163437">
        <w:rPr>
          <w:rFonts w:ascii="Arial" w:eastAsia="STXinwei" w:hAnsi="Arial" w:cs="Arial"/>
          <w:kern w:val="44"/>
          <w:sz w:val="20"/>
          <w:szCs w:val="20"/>
        </w:rPr>
        <w:t>sobrecorriente</w:t>
      </w:r>
      <w:proofErr w:type="spellEnd"/>
      <w:r w:rsidRPr="00163437">
        <w:rPr>
          <w:rFonts w:ascii="Arial" w:eastAsia="STXinwei" w:hAnsi="Arial" w:cs="Arial"/>
          <w:kern w:val="44"/>
          <w:sz w:val="20"/>
          <w:szCs w:val="20"/>
        </w:rPr>
        <w:t xml:space="preserve"> adecuada.</w:t>
      </w:r>
    </w:p>
    <w:p w14:paraId="4E5E8234"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No utilizar cables dañados ni mezclarlos con otros conductores eléctricos.</w:t>
      </w:r>
    </w:p>
    <w:p w14:paraId="1AB5E69A"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Limpiar mensualmente las rejillas de ventilación y el interior del equipo.</w:t>
      </w:r>
    </w:p>
    <w:p w14:paraId="4F5C5007"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Asegurar el montaje con tornillos firmes y cable de seguridad.</w:t>
      </w:r>
    </w:p>
    <w:p w14:paraId="2376EB38"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Mantener una distancia mínima de 10 metros entre la luminaria y materiales inflamables, y 2.5 metros al objeto iluminado.</w:t>
      </w:r>
    </w:p>
    <w:p w14:paraId="242A928C"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El tiempo de funcionamiento continuo no debe superar las 10 horas.</w:t>
      </w:r>
    </w:p>
    <w:p w14:paraId="1044B81D"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Después de apagar el equipo, esperar al menos 10 minutos antes de volver a encender.</w:t>
      </w:r>
    </w:p>
    <w:p w14:paraId="3757ED4E"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Si se necesita apagar el equipo por largo tiempo, hacerlo mediante consola (canal de apagado), no solo cortando energía.</w:t>
      </w:r>
    </w:p>
    <w:p w14:paraId="433788BA"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No mantener la luminaria activa en una escena “incompleta” por más de 3 minutos, para asegurar sincronización entre varias unidades.</w:t>
      </w:r>
    </w:p>
    <w:p w14:paraId="448514AC" w14:textId="77777777" w:rsidR="00163437" w:rsidRPr="00163437" w:rsidRDefault="00163437" w:rsidP="00163437">
      <w:pPr>
        <w:numPr>
          <w:ilvl w:val="0"/>
          <w:numId w:val="36"/>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Ante cualquier comportamiento anormal, detener el uso inmediatamente.</w:t>
      </w:r>
    </w:p>
    <w:p w14:paraId="4076E0CD" w14:textId="6A324551" w:rsidR="00163437" w:rsidRPr="00163437" w:rsidRDefault="00163437" w:rsidP="00163437">
      <w:pPr>
        <w:adjustRightInd w:val="0"/>
        <w:snapToGrid w:val="0"/>
        <w:jc w:val="left"/>
        <w:rPr>
          <w:rFonts w:ascii="Arial" w:eastAsia="STXinwei" w:hAnsi="Arial" w:cs="Arial"/>
          <w:b/>
          <w:bCs/>
          <w:kern w:val="44"/>
          <w:sz w:val="20"/>
          <w:szCs w:val="20"/>
        </w:rPr>
      </w:pPr>
    </w:p>
    <w:p w14:paraId="2B9AFBE7" w14:textId="77777777" w:rsidR="00163437" w:rsidRPr="00163437" w:rsidRDefault="00163437" w:rsidP="00F60FD1">
      <w:pPr>
        <w:adjustRightInd w:val="0"/>
        <w:snapToGrid w:val="0"/>
        <w:jc w:val="left"/>
        <w:rPr>
          <w:rFonts w:ascii="Arial" w:eastAsia="STXinwei" w:hAnsi="Arial" w:cs="Arial"/>
          <w:b/>
          <w:bCs/>
          <w:kern w:val="44"/>
          <w:sz w:val="20"/>
          <w:szCs w:val="20"/>
        </w:rPr>
      </w:pPr>
      <w:r w:rsidRPr="00163437">
        <w:rPr>
          <w:rFonts w:ascii="Segoe UI Emoji" w:eastAsia="STXinwei" w:hAnsi="Segoe UI Emoji" w:cs="Segoe UI Emoji"/>
          <w:b/>
          <w:bCs/>
          <w:kern w:val="44"/>
          <w:sz w:val="20"/>
          <w:szCs w:val="20"/>
        </w:rPr>
        <w:t>🔄</w:t>
      </w:r>
      <w:r w:rsidRPr="00163437">
        <w:rPr>
          <w:rFonts w:ascii="Arial" w:eastAsia="STXinwei" w:hAnsi="Arial" w:cs="Arial"/>
          <w:b/>
          <w:bCs/>
          <w:kern w:val="44"/>
          <w:sz w:val="20"/>
          <w:szCs w:val="20"/>
        </w:rPr>
        <w:t xml:space="preserve"> 3. Precauciones para el uso de RDM</w:t>
      </w:r>
    </w:p>
    <w:p w14:paraId="73BEA82E" w14:textId="77777777" w:rsidR="00163437" w:rsidRPr="00163437" w:rsidRDefault="00163437" w:rsidP="00163437">
      <w:p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 xml:space="preserve">RDM (Remote </w:t>
      </w:r>
      <w:proofErr w:type="spellStart"/>
      <w:r w:rsidRPr="00163437">
        <w:rPr>
          <w:rFonts w:ascii="Arial" w:eastAsia="STXinwei" w:hAnsi="Arial" w:cs="Arial"/>
          <w:kern w:val="44"/>
          <w:sz w:val="20"/>
          <w:szCs w:val="20"/>
        </w:rPr>
        <w:t>Device</w:t>
      </w:r>
      <w:proofErr w:type="spellEnd"/>
      <w:r w:rsidRPr="00163437">
        <w:rPr>
          <w:rFonts w:ascii="Arial" w:eastAsia="STXinwei" w:hAnsi="Arial" w:cs="Arial"/>
          <w:kern w:val="44"/>
          <w:sz w:val="20"/>
          <w:szCs w:val="20"/>
        </w:rPr>
        <w:t xml:space="preserve"> Management) es una extensión bidireccional del protocolo DMX512-A. Se basa en el bus RS-485 y permite enviar y recibir información del equipo. Para usarlo correctamente, </w:t>
      </w:r>
      <w:proofErr w:type="spellStart"/>
      <w:r w:rsidRPr="00163437">
        <w:rPr>
          <w:rFonts w:ascii="Arial" w:eastAsia="STXinwei" w:hAnsi="Arial" w:cs="Arial"/>
          <w:kern w:val="44"/>
          <w:sz w:val="20"/>
          <w:szCs w:val="20"/>
        </w:rPr>
        <w:t>tené</w:t>
      </w:r>
      <w:proofErr w:type="spellEnd"/>
      <w:r w:rsidRPr="00163437">
        <w:rPr>
          <w:rFonts w:ascii="Arial" w:eastAsia="STXinwei" w:hAnsi="Arial" w:cs="Arial"/>
          <w:kern w:val="44"/>
          <w:sz w:val="20"/>
          <w:szCs w:val="20"/>
        </w:rPr>
        <w:t xml:space="preserve"> en cuenta lo siguiente:</w:t>
      </w:r>
    </w:p>
    <w:p w14:paraId="7446CFB0" w14:textId="77777777" w:rsidR="00163437" w:rsidRPr="00163437" w:rsidRDefault="00163437" w:rsidP="00163437">
      <w:pPr>
        <w:numPr>
          <w:ilvl w:val="0"/>
          <w:numId w:val="37"/>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Utilizar consolas o dispositivos compatibles con RDM.</w:t>
      </w:r>
    </w:p>
    <w:p w14:paraId="5B9A9131" w14:textId="77777777" w:rsidR="00163437" w:rsidRPr="00163437" w:rsidRDefault="00163437" w:rsidP="00163437">
      <w:pPr>
        <w:numPr>
          <w:ilvl w:val="0"/>
          <w:numId w:val="37"/>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Usar amplificadores de señal bidireccionales. Los unidireccionales bloquean la retroalimentación del equipo.</w:t>
      </w:r>
    </w:p>
    <w:p w14:paraId="53C0E130" w14:textId="77777777" w:rsidR="00163437" w:rsidRPr="00163437" w:rsidRDefault="00163437" w:rsidP="00163437">
      <w:pPr>
        <w:numPr>
          <w:ilvl w:val="0"/>
          <w:numId w:val="37"/>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Todos los equipos deben estar en modo DMX y solo debe haber un controlador maestro en la línea.</w:t>
      </w:r>
    </w:p>
    <w:p w14:paraId="298BC6DB" w14:textId="77777777" w:rsidR="00163437" w:rsidRPr="00163437" w:rsidRDefault="00163437" w:rsidP="00163437">
      <w:pPr>
        <w:numPr>
          <w:ilvl w:val="0"/>
          <w:numId w:val="37"/>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Insertar una resistencia de terminación de 120 ohm entre los pines 2 y 3 del último equipo.</w:t>
      </w:r>
    </w:p>
    <w:p w14:paraId="72587FEB" w14:textId="77777777" w:rsidR="00163437" w:rsidRPr="00163437" w:rsidRDefault="00163437" w:rsidP="00163437">
      <w:pPr>
        <w:numPr>
          <w:ilvl w:val="0"/>
          <w:numId w:val="37"/>
        </w:numPr>
        <w:adjustRightInd w:val="0"/>
        <w:snapToGrid w:val="0"/>
        <w:jc w:val="left"/>
        <w:rPr>
          <w:rFonts w:ascii="Arial" w:eastAsia="STXinwei" w:hAnsi="Arial" w:cs="Arial"/>
          <w:kern w:val="44"/>
          <w:sz w:val="20"/>
          <w:szCs w:val="20"/>
        </w:rPr>
      </w:pPr>
      <w:r w:rsidRPr="00163437">
        <w:rPr>
          <w:rFonts w:ascii="Arial" w:eastAsia="STXinwei" w:hAnsi="Arial" w:cs="Arial"/>
          <w:kern w:val="44"/>
          <w:sz w:val="20"/>
          <w:szCs w:val="20"/>
        </w:rPr>
        <w:t>Si el equipo responde a DMX pero no es reconocido vía RDM:</w:t>
      </w:r>
    </w:p>
    <w:p w14:paraId="48305BB2" w14:textId="77777777" w:rsidR="00163437" w:rsidRPr="00163437" w:rsidRDefault="00163437" w:rsidP="00163437">
      <w:pPr>
        <w:numPr>
          <w:ilvl w:val="1"/>
          <w:numId w:val="37"/>
        </w:numPr>
        <w:adjustRightInd w:val="0"/>
        <w:snapToGrid w:val="0"/>
        <w:jc w:val="left"/>
        <w:rPr>
          <w:rFonts w:ascii="Arial" w:eastAsia="STXinwei" w:hAnsi="Arial" w:cs="Arial"/>
          <w:kern w:val="44"/>
          <w:sz w:val="20"/>
          <w:szCs w:val="20"/>
        </w:rPr>
      </w:pPr>
      <w:proofErr w:type="spellStart"/>
      <w:r w:rsidRPr="00163437">
        <w:rPr>
          <w:rFonts w:ascii="Arial" w:eastAsia="STXinwei" w:hAnsi="Arial" w:cs="Arial"/>
          <w:kern w:val="44"/>
          <w:sz w:val="20"/>
          <w:szCs w:val="20"/>
        </w:rPr>
        <w:t>Verificá</w:t>
      </w:r>
      <w:proofErr w:type="spellEnd"/>
      <w:r w:rsidRPr="00163437">
        <w:rPr>
          <w:rFonts w:ascii="Arial" w:eastAsia="STXinwei" w:hAnsi="Arial" w:cs="Arial"/>
          <w:kern w:val="44"/>
          <w:sz w:val="20"/>
          <w:szCs w:val="20"/>
        </w:rPr>
        <w:t xml:space="preserve"> el amplificador de señal.</w:t>
      </w:r>
    </w:p>
    <w:p w14:paraId="15964971" w14:textId="05641073" w:rsidR="00001E24" w:rsidRPr="00F60FD1" w:rsidRDefault="00163437" w:rsidP="00F60FD1">
      <w:pPr>
        <w:numPr>
          <w:ilvl w:val="1"/>
          <w:numId w:val="37"/>
        </w:numPr>
        <w:adjustRightInd w:val="0"/>
        <w:snapToGrid w:val="0"/>
        <w:jc w:val="left"/>
        <w:rPr>
          <w:rFonts w:ascii="Arial" w:eastAsia="STXinwei" w:hAnsi="Arial" w:cs="Arial"/>
          <w:b/>
          <w:bCs/>
          <w:kern w:val="44"/>
          <w:sz w:val="20"/>
          <w:szCs w:val="20"/>
        </w:rPr>
      </w:pPr>
      <w:proofErr w:type="spellStart"/>
      <w:r w:rsidRPr="00163437">
        <w:rPr>
          <w:rFonts w:ascii="Arial" w:eastAsia="STXinwei" w:hAnsi="Arial" w:cs="Arial"/>
          <w:kern w:val="44"/>
          <w:sz w:val="20"/>
          <w:szCs w:val="20"/>
        </w:rPr>
        <w:t>Revisá</w:t>
      </w:r>
      <w:proofErr w:type="spellEnd"/>
      <w:r w:rsidRPr="00163437">
        <w:rPr>
          <w:rFonts w:ascii="Arial" w:eastAsia="STXinwei" w:hAnsi="Arial" w:cs="Arial"/>
          <w:kern w:val="44"/>
          <w:sz w:val="20"/>
          <w:szCs w:val="20"/>
        </w:rPr>
        <w:t xml:space="preserve"> que no haya fallas en los cables entre los pines 2 y 3.</w:t>
      </w:r>
    </w:p>
    <w:sectPr w:rsidR="00001E24" w:rsidRPr="00F60FD1" w:rsidSect="009808B0">
      <w:headerReference w:type="default" r:id="rId33"/>
      <w:footerReference w:type="default" r:id="rId34"/>
      <w:type w:val="continuous"/>
      <w:pgSz w:w="8419" w:h="11906" w:orient="landscape" w:code="9"/>
      <w:pgMar w:top="567" w:right="567" w:bottom="567" w:left="567" w:header="283" w:footer="283" w:gutter="0"/>
      <w:pgNumType w:start="1"/>
      <w:cols w:space="720"/>
      <w:titlePg/>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5C82B" w14:textId="77777777" w:rsidR="00CB007F" w:rsidRPr="00856974" w:rsidRDefault="00CB007F">
      <w:r w:rsidRPr="00856974">
        <w:separator/>
      </w:r>
    </w:p>
  </w:endnote>
  <w:endnote w:type="continuationSeparator" w:id="0">
    <w:p w14:paraId="28D24F3E" w14:textId="77777777" w:rsidR="00CB007F" w:rsidRPr="00856974" w:rsidRDefault="00CB007F">
      <w:r w:rsidRPr="008569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TXinwei">
    <w:altName w:val="宋体"/>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KaiTi">
    <w:altName w:val="楷体"/>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NSimSun">
    <w:panose1 w:val="02010609030101010101"/>
    <w:charset w:val="86"/>
    <w:family w:val="modern"/>
    <w:pitch w:val="fixed"/>
    <w:sig w:usb0="00000203" w:usb1="288F0000" w:usb2="00000016" w:usb3="00000000" w:csb0="00040001" w:csb1="00000000"/>
  </w:font>
  <w:font w:name="FangSong_GB2312">
    <w:altName w:val="FangSong"/>
    <w:charset w:val="86"/>
    <w:family w:val="auto"/>
    <w:pitch w:val="default"/>
    <w:sig w:usb0="00000000" w:usb1="00000000" w:usb2="00000000" w:usb3="00000000" w:csb0="00040000"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09439" w14:textId="77777777" w:rsidR="00F37F39" w:rsidRPr="00856974" w:rsidRDefault="001C6EA1">
    <w:pPr>
      <w:pStyle w:val="Piedepgina"/>
      <w:framePr w:wrap="around" w:vAnchor="text" w:hAnchor="margin" w:xAlign="right" w:y="1"/>
      <w:rPr>
        <w:rStyle w:val="Nmerodepgina"/>
      </w:rPr>
    </w:pPr>
    <w:r w:rsidRPr="00856974">
      <w:fldChar w:fldCharType="begin"/>
    </w:r>
    <w:r w:rsidRPr="00856974">
      <w:rPr>
        <w:rStyle w:val="Nmerodepgina"/>
      </w:rPr>
      <w:instrText xml:space="preserve">PAGE  </w:instrText>
    </w:r>
    <w:r w:rsidRPr="00856974">
      <w:fldChar w:fldCharType="end"/>
    </w:r>
  </w:p>
  <w:p w14:paraId="64F34B3C" w14:textId="77777777" w:rsidR="00F37F39" w:rsidRPr="00856974" w:rsidRDefault="00F37F3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7456E" w14:textId="77777777" w:rsidR="00F37F39" w:rsidRPr="00856974" w:rsidRDefault="00F37F39">
    <w:pPr>
      <w:pStyle w:val="Piedepgina"/>
      <w:framePr w:wrap="around" w:vAnchor="text" w:hAnchor="margin" w:xAlign="right" w:y="1"/>
      <w:rPr>
        <w:rStyle w:val="Nmerodepgina"/>
      </w:rPr>
    </w:pPr>
  </w:p>
  <w:p w14:paraId="1EBF744A" w14:textId="77777777" w:rsidR="00F37F39" w:rsidRPr="00856974" w:rsidRDefault="00F37F3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06ECB" w14:textId="77777777" w:rsidR="00CB007F" w:rsidRPr="00856974" w:rsidRDefault="00CB007F">
      <w:r w:rsidRPr="00856974">
        <w:separator/>
      </w:r>
    </w:p>
  </w:footnote>
  <w:footnote w:type="continuationSeparator" w:id="0">
    <w:p w14:paraId="3F402C3F" w14:textId="77777777" w:rsidR="00CB007F" w:rsidRPr="00856974" w:rsidRDefault="00CB007F">
      <w:r w:rsidRPr="0085697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AE0F" w14:textId="77777777" w:rsidR="009808B0" w:rsidRPr="00856974" w:rsidRDefault="009808B0" w:rsidP="0029210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0D7AD" w14:textId="77777777" w:rsidR="009808B0" w:rsidRPr="00856974" w:rsidRDefault="009808B0">
    <w:pPr>
      <w:widowControl/>
      <w:adjustRightInd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422D" w14:textId="77777777" w:rsidR="00F37F39" w:rsidRPr="00856974" w:rsidRDefault="001C6EA1">
    <w:pPr>
      <w:pStyle w:val="Encabezado"/>
      <w:pBdr>
        <w:bottom w:val="none" w:sz="0" w:space="1" w:color="auto"/>
      </w:pBdr>
      <w:tabs>
        <w:tab w:val="left" w:pos="4731"/>
      </w:tabs>
      <w:jc w:val="left"/>
    </w:pPr>
    <w:r w:rsidRPr="00856974">
      <w:rPr>
        <w:rFonts w:hint="eastAsi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E40D7" w14:textId="77777777" w:rsidR="00F37F39" w:rsidRPr="00856974" w:rsidRDefault="00F37F39">
    <w:pPr>
      <w:pStyle w:val="Encabezado"/>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B68"/>
    <w:multiLevelType w:val="multilevel"/>
    <w:tmpl w:val="00945B68"/>
    <w:lvl w:ilvl="0">
      <w:start w:val="1"/>
      <w:numFmt w:val="bullet"/>
      <w:lvlText w:val=""/>
      <w:lvlJc w:val="left"/>
      <w:pPr>
        <w:tabs>
          <w:tab w:val="num" w:pos="420"/>
        </w:tabs>
        <w:ind w:left="4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56A7048"/>
    <w:multiLevelType w:val="multilevel"/>
    <w:tmpl w:val="88B8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D0DC9"/>
    <w:multiLevelType w:val="multilevel"/>
    <w:tmpl w:val="6DC90EB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D1C218B"/>
    <w:multiLevelType w:val="multilevel"/>
    <w:tmpl w:val="3756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D4B97"/>
    <w:multiLevelType w:val="multilevel"/>
    <w:tmpl w:val="66BCC3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1326E19"/>
    <w:multiLevelType w:val="singleLevel"/>
    <w:tmpl w:val="11326E19"/>
    <w:lvl w:ilvl="0">
      <w:start w:val="1"/>
      <w:numFmt w:val="bullet"/>
      <w:lvlText w:val=""/>
      <w:lvlJc w:val="left"/>
      <w:pPr>
        <w:ind w:left="420" w:hanging="420"/>
      </w:pPr>
      <w:rPr>
        <w:rFonts w:ascii="Wingdings" w:hAnsi="Wingdings" w:hint="default"/>
      </w:rPr>
    </w:lvl>
  </w:abstractNum>
  <w:abstractNum w:abstractNumId="6" w15:restartNumberingAfterBreak="0">
    <w:nsid w:val="12562205"/>
    <w:multiLevelType w:val="multilevel"/>
    <w:tmpl w:val="B70A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6510F7"/>
    <w:multiLevelType w:val="multilevel"/>
    <w:tmpl w:val="11E2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22B47"/>
    <w:multiLevelType w:val="multilevel"/>
    <w:tmpl w:val="0CB03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F47FCC"/>
    <w:multiLevelType w:val="multilevel"/>
    <w:tmpl w:val="EDB4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E2BBC"/>
    <w:multiLevelType w:val="multilevel"/>
    <w:tmpl w:val="1B4E2BB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C6B714E"/>
    <w:multiLevelType w:val="multilevel"/>
    <w:tmpl w:val="26E4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463E79"/>
    <w:multiLevelType w:val="multilevel"/>
    <w:tmpl w:val="D470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2708BF"/>
    <w:multiLevelType w:val="multilevel"/>
    <w:tmpl w:val="8C58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F504D"/>
    <w:multiLevelType w:val="multilevel"/>
    <w:tmpl w:val="25BF504D"/>
    <w:lvl w:ilvl="0">
      <w:start w:val="1"/>
      <w:numFmt w:val="decimal"/>
      <w:pStyle w:val="Ttulo1"/>
      <w:suff w:val="space"/>
      <w:lvlText w:val="第%1章"/>
      <w:lvlJc w:val="left"/>
      <w:pPr>
        <w:ind w:left="200" w:firstLine="0"/>
      </w:pPr>
      <w:rPr>
        <w:rFonts w:hint="eastAsia"/>
      </w:rPr>
    </w:lvl>
    <w:lvl w:ilvl="1">
      <w:start w:val="1"/>
      <w:numFmt w:val="decimal"/>
      <w:lvlText w:val="%1.%2."/>
      <w:lvlJc w:val="left"/>
      <w:pPr>
        <w:tabs>
          <w:tab w:val="num" w:pos="778"/>
        </w:tabs>
        <w:ind w:left="200" w:firstLine="0"/>
      </w:pPr>
      <w:rPr>
        <w:rFonts w:hint="eastAsia"/>
      </w:rPr>
    </w:lvl>
    <w:lvl w:ilvl="2">
      <w:start w:val="1"/>
      <w:numFmt w:val="decimal"/>
      <w:pStyle w:val="Ttulo3"/>
      <w:lvlText w:val="%3."/>
      <w:lvlJc w:val="left"/>
      <w:pPr>
        <w:tabs>
          <w:tab w:val="num" w:pos="737"/>
        </w:tabs>
        <w:ind w:left="200" w:firstLine="0"/>
      </w:pPr>
      <w:rPr>
        <w:rFonts w:hint="eastAsia"/>
      </w:rPr>
    </w:lvl>
    <w:lvl w:ilvl="3">
      <w:start w:val="1"/>
      <w:numFmt w:val="decimal"/>
      <w:pStyle w:val="Ttulo4"/>
      <w:lvlText w:val="%4."/>
      <w:lvlJc w:val="left"/>
      <w:pPr>
        <w:tabs>
          <w:tab w:val="num" w:pos="1062"/>
        </w:tabs>
        <w:ind w:left="200" w:firstLine="420"/>
      </w:pPr>
      <w:rPr>
        <w:rFonts w:hint="eastAsia"/>
      </w:rPr>
    </w:lvl>
    <w:lvl w:ilvl="4">
      <w:start w:val="1"/>
      <w:numFmt w:val="decimal"/>
      <w:lvlText w:val="%1.%2.%3.%4.%5."/>
      <w:lvlJc w:val="left"/>
      <w:pPr>
        <w:tabs>
          <w:tab w:val="num" w:pos="1192"/>
        </w:tabs>
        <w:ind w:left="1192" w:hanging="992"/>
      </w:pPr>
      <w:rPr>
        <w:rFonts w:hint="eastAsia"/>
      </w:rPr>
    </w:lvl>
    <w:lvl w:ilvl="5">
      <w:start w:val="1"/>
      <w:numFmt w:val="decimal"/>
      <w:lvlText w:val="%1.%2.%3.%4.%5.%6."/>
      <w:lvlJc w:val="left"/>
      <w:pPr>
        <w:tabs>
          <w:tab w:val="num" w:pos="1334"/>
        </w:tabs>
        <w:ind w:left="1334" w:hanging="1134"/>
      </w:pPr>
      <w:rPr>
        <w:rFonts w:hint="eastAsia"/>
      </w:rPr>
    </w:lvl>
    <w:lvl w:ilvl="6">
      <w:start w:val="1"/>
      <w:numFmt w:val="decimal"/>
      <w:lvlText w:val="%1.%2.%3.%4.%5.%6.%7."/>
      <w:lvlJc w:val="left"/>
      <w:pPr>
        <w:tabs>
          <w:tab w:val="num" w:pos="1476"/>
        </w:tabs>
        <w:ind w:left="1476" w:hanging="1276"/>
      </w:pPr>
      <w:rPr>
        <w:rFonts w:hint="eastAsia"/>
      </w:rPr>
    </w:lvl>
    <w:lvl w:ilvl="7">
      <w:start w:val="1"/>
      <w:numFmt w:val="decimal"/>
      <w:lvlText w:val="%1.%2.%3.%4.%5.%6.%7.%8."/>
      <w:lvlJc w:val="left"/>
      <w:pPr>
        <w:tabs>
          <w:tab w:val="num" w:pos="1618"/>
        </w:tabs>
        <w:ind w:left="1618" w:hanging="1418"/>
      </w:pPr>
      <w:rPr>
        <w:rFonts w:hint="eastAsia"/>
      </w:rPr>
    </w:lvl>
    <w:lvl w:ilvl="8">
      <w:start w:val="1"/>
      <w:numFmt w:val="decimal"/>
      <w:lvlText w:val="%1.%2.%3.%4.%5.%6.%7.%8.%9."/>
      <w:lvlJc w:val="left"/>
      <w:pPr>
        <w:tabs>
          <w:tab w:val="num" w:pos="1759"/>
        </w:tabs>
        <w:ind w:left="1759" w:hanging="1559"/>
      </w:pPr>
      <w:rPr>
        <w:rFonts w:hint="eastAsia"/>
      </w:rPr>
    </w:lvl>
  </w:abstractNum>
  <w:abstractNum w:abstractNumId="15" w15:restartNumberingAfterBreak="0">
    <w:nsid w:val="34ED3931"/>
    <w:multiLevelType w:val="multilevel"/>
    <w:tmpl w:val="8C2C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7499D"/>
    <w:multiLevelType w:val="multilevel"/>
    <w:tmpl w:val="A4087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F7484F"/>
    <w:multiLevelType w:val="multilevel"/>
    <w:tmpl w:val="A77A7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C26E3"/>
    <w:multiLevelType w:val="multilevel"/>
    <w:tmpl w:val="3B10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0D4844"/>
    <w:multiLevelType w:val="multilevel"/>
    <w:tmpl w:val="4C7E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7C42B5"/>
    <w:multiLevelType w:val="multilevel"/>
    <w:tmpl w:val="BB94D64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325DF6"/>
    <w:multiLevelType w:val="multilevel"/>
    <w:tmpl w:val="48325DF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B263100"/>
    <w:multiLevelType w:val="multilevel"/>
    <w:tmpl w:val="FDAE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234AEC"/>
    <w:multiLevelType w:val="multilevel"/>
    <w:tmpl w:val="2BBE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7284F"/>
    <w:multiLevelType w:val="multilevel"/>
    <w:tmpl w:val="2858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C766A0"/>
    <w:multiLevelType w:val="multilevel"/>
    <w:tmpl w:val="CF34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3B2DA5"/>
    <w:multiLevelType w:val="multilevel"/>
    <w:tmpl w:val="9EF4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812C94"/>
    <w:multiLevelType w:val="multilevel"/>
    <w:tmpl w:val="D6EC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96234C"/>
    <w:multiLevelType w:val="multilevel"/>
    <w:tmpl w:val="6796234C"/>
    <w:lvl w:ilvl="0">
      <w:start w:val="1"/>
      <w:numFmt w:val="decimal"/>
      <w:suff w:val="space"/>
      <w:lvlText w:val="第%1章"/>
      <w:lvlJc w:val="left"/>
      <w:pPr>
        <w:ind w:left="0" w:firstLine="0"/>
      </w:pPr>
      <w:rPr>
        <w:rFonts w:hint="eastAsia"/>
      </w:rPr>
    </w:lvl>
    <w:lvl w:ilvl="1">
      <w:start w:val="1"/>
      <w:numFmt w:val="decimal"/>
      <w:pStyle w:val="Ttulo2"/>
      <w:lvlText w:val="%2."/>
      <w:lvlJc w:val="left"/>
      <w:pPr>
        <w:tabs>
          <w:tab w:val="num" w:pos="578"/>
        </w:tabs>
        <w:ind w:left="0" w:firstLine="0"/>
      </w:pPr>
      <w:rPr>
        <w:rFonts w:hint="eastAsia"/>
      </w:rPr>
    </w:lvl>
    <w:lvl w:ilvl="2">
      <w:start w:val="1"/>
      <w:numFmt w:val="decimal"/>
      <w:lvlText w:val="%1.%2.%3."/>
      <w:lvlJc w:val="left"/>
      <w:pPr>
        <w:tabs>
          <w:tab w:val="num" w:pos="578"/>
        </w:tabs>
        <w:ind w:left="0" w:firstLine="0"/>
      </w:pPr>
      <w:rPr>
        <w:rFonts w:hint="eastAsia"/>
      </w:rPr>
    </w:lvl>
    <w:lvl w:ilvl="3">
      <w:start w:val="1"/>
      <w:numFmt w:val="decimal"/>
      <w:lvlText w:val="%4."/>
      <w:lvlJc w:val="left"/>
      <w:pPr>
        <w:tabs>
          <w:tab w:val="num" w:pos="862"/>
        </w:tabs>
        <w:ind w:left="0" w:firstLine="420"/>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6C4306E6"/>
    <w:multiLevelType w:val="multilevel"/>
    <w:tmpl w:val="936A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C90EBA"/>
    <w:multiLevelType w:val="multilevel"/>
    <w:tmpl w:val="6DC90EB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6E9E68C2"/>
    <w:multiLevelType w:val="multilevel"/>
    <w:tmpl w:val="312A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2D69AA"/>
    <w:multiLevelType w:val="multilevel"/>
    <w:tmpl w:val="6DC90EB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730C6138"/>
    <w:multiLevelType w:val="multilevel"/>
    <w:tmpl w:val="EFBC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A35400"/>
    <w:multiLevelType w:val="multilevel"/>
    <w:tmpl w:val="AFD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F10934"/>
    <w:multiLevelType w:val="multilevel"/>
    <w:tmpl w:val="7D3CE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2847833">
    <w:abstractNumId w:val="14"/>
  </w:num>
  <w:num w:numId="2" w16cid:durableId="498081501">
    <w:abstractNumId w:val="28"/>
  </w:num>
  <w:num w:numId="3" w16cid:durableId="908921369">
    <w:abstractNumId w:val="30"/>
  </w:num>
  <w:num w:numId="4" w16cid:durableId="97258276">
    <w:abstractNumId w:val="5"/>
  </w:num>
  <w:num w:numId="5" w16cid:durableId="655570259">
    <w:abstractNumId w:val="10"/>
  </w:num>
  <w:num w:numId="6" w16cid:durableId="1570113288">
    <w:abstractNumId w:val="21"/>
  </w:num>
  <w:num w:numId="7" w16cid:durableId="1966766390">
    <w:abstractNumId w:val="0"/>
  </w:num>
  <w:num w:numId="8" w16cid:durableId="1293634254">
    <w:abstractNumId w:val="28"/>
    <w:lvlOverride w:ilvl="1">
      <w:startOverride w:val="1"/>
    </w:lvlOverride>
  </w:num>
  <w:num w:numId="9" w16cid:durableId="664939178">
    <w:abstractNumId w:val="4"/>
  </w:num>
  <w:num w:numId="10" w16cid:durableId="1892303660">
    <w:abstractNumId w:val="31"/>
  </w:num>
  <w:num w:numId="11" w16cid:durableId="382599380">
    <w:abstractNumId w:val="12"/>
  </w:num>
  <w:num w:numId="12" w16cid:durableId="1640570541">
    <w:abstractNumId w:val="1"/>
  </w:num>
  <w:num w:numId="13" w16cid:durableId="2043093472">
    <w:abstractNumId w:val="17"/>
  </w:num>
  <w:num w:numId="14" w16cid:durableId="1604806586">
    <w:abstractNumId w:val="20"/>
  </w:num>
  <w:num w:numId="15" w16cid:durableId="1087656850">
    <w:abstractNumId w:val="8"/>
  </w:num>
  <w:num w:numId="16" w16cid:durableId="534735962">
    <w:abstractNumId w:val="29"/>
  </w:num>
  <w:num w:numId="17" w16cid:durableId="677972520">
    <w:abstractNumId w:val="13"/>
  </w:num>
  <w:num w:numId="18" w16cid:durableId="1934314720">
    <w:abstractNumId w:val="15"/>
  </w:num>
  <w:num w:numId="19" w16cid:durableId="615528515">
    <w:abstractNumId w:val="25"/>
  </w:num>
  <w:num w:numId="20" w16cid:durableId="107086506">
    <w:abstractNumId w:val="23"/>
  </w:num>
  <w:num w:numId="21" w16cid:durableId="1503009486">
    <w:abstractNumId w:val="16"/>
  </w:num>
  <w:num w:numId="22" w16cid:durableId="191236382">
    <w:abstractNumId w:val="32"/>
  </w:num>
  <w:num w:numId="23" w16cid:durableId="232548822">
    <w:abstractNumId w:val="2"/>
  </w:num>
  <w:num w:numId="24" w16cid:durableId="741561932">
    <w:abstractNumId w:val="11"/>
  </w:num>
  <w:num w:numId="25" w16cid:durableId="241110998">
    <w:abstractNumId w:val="26"/>
  </w:num>
  <w:num w:numId="26" w16cid:durableId="1609967543">
    <w:abstractNumId w:val="19"/>
  </w:num>
  <w:num w:numId="27" w16cid:durableId="293213749">
    <w:abstractNumId w:val="22"/>
  </w:num>
  <w:num w:numId="28" w16cid:durableId="580986769">
    <w:abstractNumId w:val="7"/>
  </w:num>
  <w:num w:numId="29" w16cid:durableId="903488406">
    <w:abstractNumId w:val="3"/>
  </w:num>
  <w:num w:numId="30" w16cid:durableId="1344169409">
    <w:abstractNumId w:val="27"/>
  </w:num>
  <w:num w:numId="31" w16cid:durableId="513419805">
    <w:abstractNumId w:val="34"/>
  </w:num>
  <w:num w:numId="32" w16cid:durableId="1097092945">
    <w:abstractNumId w:val="24"/>
  </w:num>
  <w:num w:numId="33" w16cid:durableId="1153640565">
    <w:abstractNumId w:val="6"/>
  </w:num>
  <w:num w:numId="34" w16cid:durableId="1961762344">
    <w:abstractNumId w:val="18"/>
  </w:num>
  <w:num w:numId="35" w16cid:durableId="2060322925">
    <w:abstractNumId w:val="9"/>
  </w:num>
  <w:num w:numId="36" w16cid:durableId="810366194">
    <w:abstractNumId w:val="33"/>
  </w:num>
  <w:num w:numId="37" w16cid:durableId="18890293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bookFoldPrinting/>
  <w:drawingGridHorizontalSpacing w:val="105"/>
  <w:drawingGridVerticalSpacing w:val="158"/>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AxZDUzYzA4NzY0MDJiOTVkMTZhNTVlYzUxNjcyMmUifQ=="/>
  </w:docVars>
  <w:rsids>
    <w:rsidRoot w:val="00C401FD"/>
    <w:rsid w:val="00001E24"/>
    <w:rsid w:val="00002AC3"/>
    <w:rsid w:val="00004918"/>
    <w:rsid w:val="00006E2A"/>
    <w:rsid w:val="00007875"/>
    <w:rsid w:val="000112F0"/>
    <w:rsid w:val="000119C2"/>
    <w:rsid w:val="0001357C"/>
    <w:rsid w:val="0002126D"/>
    <w:rsid w:val="00021D21"/>
    <w:rsid w:val="00021F17"/>
    <w:rsid w:val="00032650"/>
    <w:rsid w:val="0003649B"/>
    <w:rsid w:val="00040A49"/>
    <w:rsid w:val="00046593"/>
    <w:rsid w:val="00050A29"/>
    <w:rsid w:val="00056FF6"/>
    <w:rsid w:val="0006019E"/>
    <w:rsid w:val="00063B54"/>
    <w:rsid w:val="000667E2"/>
    <w:rsid w:val="00077C40"/>
    <w:rsid w:val="00090669"/>
    <w:rsid w:val="00092076"/>
    <w:rsid w:val="00092F98"/>
    <w:rsid w:val="000947FB"/>
    <w:rsid w:val="000A4535"/>
    <w:rsid w:val="000B13AD"/>
    <w:rsid w:val="000B2EA4"/>
    <w:rsid w:val="000B71E3"/>
    <w:rsid w:val="000C096A"/>
    <w:rsid w:val="000D0769"/>
    <w:rsid w:val="000E3838"/>
    <w:rsid w:val="000E552F"/>
    <w:rsid w:val="000E708A"/>
    <w:rsid w:val="000F232F"/>
    <w:rsid w:val="000F551D"/>
    <w:rsid w:val="000F5800"/>
    <w:rsid w:val="00101528"/>
    <w:rsid w:val="00103290"/>
    <w:rsid w:val="001158F3"/>
    <w:rsid w:val="00126314"/>
    <w:rsid w:val="00133B91"/>
    <w:rsid w:val="00142F58"/>
    <w:rsid w:val="00144FB8"/>
    <w:rsid w:val="001454A3"/>
    <w:rsid w:val="00157E43"/>
    <w:rsid w:val="00163437"/>
    <w:rsid w:val="001646C6"/>
    <w:rsid w:val="00164DD0"/>
    <w:rsid w:val="00167B96"/>
    <w:rsid w:val="00177011"/>
    <w:rsid w:val="00177F55"/>
    <w:rsid w:val="00190AC8"/>
    <w:rsid w:val="0019376D"/>
    <w:rsid w:val="00194846"/>
    <w:rsid w:val="00196883"/>
    <w:rsid w:val="001A05F2"/>
    <w:rsid w:val="001A38AF"/>
    <w:rsid w:val="001A458F"/>
    <w:rsid w:val="001A6F47"/>
    <w:rsid w:val="001B0D28"/>
    <w:rsid w:val="001B27D3"/>
    <w:rsid w:val="001C17A6"/>
    <w:rsid w:val="001C236C"/>
    <w:rsid w:val="001C4936"/>
    <w:rsid w:val="001C6EA1"/>
    <w:rsid w:val="001D1787"/>
    <w:rsid w:val="001D2B7F"/>
    <w:rsid w:val="001D3EAB"/>
    <w:rsid w:val="001D4646"/>
    <w:rsid w:val="001D5492"/>
    <w:rsid w:val="001D7101"/>
    <w:rsid w:val="001E29F7"/>
    <w:rsid w:val="001E5515"/>
    <w:rsid w:val="001E66FF"/>
    <w:rsid w:val="001F116D"/>
    <w:rsid w:val="001F374C"/>
    <w:rsid w:val="001F3CCD"/>
    <w:rsid w:val="001F50E9"/>
    <w:rsid w:val="001F5BE6"/>
    <w:rsid w:val="00213050"/>
    <w:rsid w:val="00213567"/>
    <w:rsid w:val="0021747A"/>
    <w:rsid w:val="00223B8B"/>
    <w:rsid w:val="0024024C"/>
    <w:rsid w:val="0024063D"/>
    <w:rsid w:val="00242936"/>
    <w:rsid w:val="0024484D"/>
    <w:rsid w:val="00244E95"/>
    <w:rsid w:val="002576A0"/>
    <w:rsid w:val="00260010"/>
    <w:rsid w:val="00264282"/>
    <w:rsid w:val="00266F81"/>
    <w:rsid w:val="00270B23"/>
    <w:rsid w:val="002739FC"/>
    <w:rsid w:val="002816B3"/>
    <w:rsid w:val="00284F70"/>
    <w:rsid w:val="0028573F"/>
    <w:rsid w:val="00286FB5"/>
    <w:rsid w:val="002905AE"/>
    <w:rsid w:val="00292A13"/>
    <w:rsid w:val="00292BF6"/>
    <w:rsid w:val="002969D3"/>
    <w:rsid w:val="002A08D4"/>
    <w:rsid w:val="002A1A09"/>
    <w:rsid w:val="002A5371"/>
    <w:rsid w:val="002C2E9D"/>
    <w:rsid w:val="002C35A7"/>
    <w:rsid w:val="002C3CD9"/>
    <w:rsid w:val="002C64B2"/>
    <w:rsid w:val="002D1E6D"/>
    <w:rsid w:val="002D42DF"/>
    <w:rsid w:val="002D4E39"/>
    <w:rsid w:val="002D5437"/>
    <w:rsid w:val="002E0682"/>
    <w:rsid w:val="002E0F66"/>
    <w:rsid w:val="002E1059"/>
    <w:rsid w:val="002E4226"/>
    <w:rsid w:val="002E5356"/>
    <w:rsid w:val="002E66B2"/>
    <w:rsid w:val="002E7C52"/>
    <w:rsid w:val="002F3652"/>
    <w:rsid w:val="002F447E"/>
    <w:rsid w:val="002F57E4"/>
    <w:rsid w:val="002F71D2"/>
    <w:rsid w:val="002F72A6"/>
    <w:rsid w:val="00300704"/>
    <w:rsid w:val="00303287"/>
    <w:rsid w:val="00305B4A"/>
    <w:rsid w:val="00306970"/>
    <w:rsid w:val="00307269"/>
    <w:rsid w:val="003210BD"/>
    <w:rsid w:val="003256D3"/>
    <w:rsid w:val="00330B1D"/>
    <w:rsid w:val="00330E4F"/>
    <w:rsid w:val="003348F7"/>
    <w:rsid w:val="00342C9C"/>
    <w:rsid w:val="00343594"/>
    <w:rsid w:val="00351241"/>
    <w:rsid w:val="00357158"/>
    <w:rsid w:val="00357C0D"/>
    <w:rsid w:val="0036077B"/>
    <w:rsid w:val="003655FE"/>
    <w:rsid w:val="00365CCA"/>
    <w:rsid w:val="0036658C"/>
    <w:rsid w:val="003701B0"/>
    <w:rsid w:val="003704F4"/>
    <w:rsid w:val="00370B4E"/>
    <w:rsid w:val="00374E55"/>
    <w:rsid w:val="00376814"/>
    <w:rsid w:val="00376872"/>
    <w:rsid w:val="003906CB"/>
    <w:rsid w:val="00391888"/>
    <w:rsid w:val="00394CDA"/>
    <w:rsid w:val="003971B8"/>
    <w:rsid w:val="003A336B"/>
    <w:rsid w:val="003A37A8"/>
    <w:rsid w:val="003A5B9B"/>
    <w:rsid w:val="003B5D38"/>
    <w:rsid w:val="003C29BA"/>
    <w:rsid w:val="003D29B6"/>
    <w:rsid w:val="003D2F39"/>
    <w:rsid w:val="003E18C0"/>
    <w:rsid w:val="003E24DB"/>
    <w:rsid w:val="003E4680"/>
    <w:rsid w:val="003E5C84"/>
    <w:rsid w:val="003E78C7"/>
    <w:rsid w:val="003F37C3"/>
    <w:rsid w:val="003F6EEB"/>
    <w:rsid w:val="00401568"/>
    <w:rsid w:val="004017EF"/>
    <w:rsid w:val="00402D28"/>
    <w:rsid w:val="00403C99"/>
    <w:rsid w:val="00404BFD"/>
    <w:rsid w:val="00405471"/>
    <w:rsid w:val="0040602C"/>
    <w:rsid w:val="004062BB"/>
    <w:rsid w:val="004107C6"/>
    <w:rsid w:val="00410F4D"/>
    <w:rsid w:val="0041163D"/>
    <w:rsid w:val="00414D29"/>
    <w:rsid w:val="00415DCE"/>
    <w:rsid w:val="00420F95"/>
    <w:rsid w:val="00422368"/>
    <w:rsid w:val="00422429"/>
    <w:rsid w:val="0042429C"/>
    <w:rsid w:val="004253B4"/>
    <w:rsid w:val="00431530"/>
    <w:rsid w:val="004315FE"/>
    <w:rsid w:val="00432A94"/>
    <w:rsid w:val="00435A16"/>
    <w:rsid w:val="0044057C"/>
    <w:rsid w:val="00445689"/>
    <w:rsid w:val="00452520"/>
    <w:rsid w:val="004570FD"/>
    <w:rsid w:val="004619CA"/>
    <w:rsid w:val="00461D9F"/>
    <w:rsid w:val="0046262E"/>
    <w:rsid w:val="0047181C"/>
    <w:rsid w:val="004737D9"/>
    <w:rsid w:val="00487058"/>
    <w:rsid w:val="004872F0"/>
    <w:rsid w:val="00494D3E"/>
    <w:rsid w:val="004A0920"/>
    <w:rsid w:val="004A1968"/>
    <w:rsid w:val="004A281F"/>
    <w:rsid w:val="004A53C5"/>
    <w:rsid w:val="004B0995"/>
    <w:rsid w:val="004B3700"/>
    <w:rsid w:val="004B607D"/>
    <w:rsid w:val="004C054B"/>
    <w:rsid w:val="004D1E7D"/>
    <w:rsid w:val="004D3893"/>
    <w:rsid w:val="004E357B"/>
    <w:rsid w:val="004E6A5B"/>
    <w:rsid w:val="004F3C95"/>
    <w:rsid w:val="004F421E"/>
    <w:rsid w:val="004F486D"/>
    <w:rsid w:val="004F548B"/>
    <w:rsid w:val="004F5842"/>
    <w:rsid w:val="005004F9"/>
    <w:rsid w:val="00502900"/>
    <w:rsid w:val="005049CF"/>
    <w:rsid w:val="005067DF"/>
    <w:rsid w:val="005147B7"/>
    <w:rsid w:val="005149B6"/>
    <w:rsid w:val="00515228"/>
    <w:rsid w:val="0051600A"/>
    <w:rsid w:val="00516BF6"/>
    <w:rsid w:val="00522A9C"/>
    <w:rsid w:val="0052590F"/>
    <w:rsid w:val="0053063E"/>
    <w:rsid w:val="00532A72"/>
    <w:rsid w:val="00533BF6"/>
    <w:rsid w:val="005341A8"/>
    <w:rsid w:val="00535B82"/>
    <w:rsid w:val="00541EE7"/>
    <w:rsid w:val="00551027"/>
    <w:rsid w:val="005573B3"/>
    <w:rsid w:val="005575EA"/>
    <w:rsid w:val="005600CC"/>
    <w:rsid w:val="00561B89"/>
    <w:rsid w:val="005622B3"/>
    <w:rsid w:val="0056397F"/>
    <w:rsid w:val="00563BCA"/>
    <w:rsid w:val="00563F9F"/>
    <w:rsid w:val="00564183"/>
    <w:rsid w:val="0056531F"/>
    <w:rsid w:val="00577502"/>
    <w:rsid w:val="00580F4C"/>
    <w:rsid w:val="00581632"/>
    <w:rsid w:val="005822FF"/>
    <w:rsid w:val="00582D7F"/>
    <w:rsid w:val="0058336E"/>
    <w:rsid w:val="0058777B"/>
    <w:rsid w:val="00593BE9"/>
    <w:rsid w:val="00596A27"/>
    <w:rsid w:val="00597B4E"/>
    <w:rsid w:val="005A2EFF"/>
    <w:rsid w:val="005B116D"/>
    <w:rsid w:val="005B4D67"/>
    <w:rsid w:val="005B623B"/>
    <w:rsid w:val="005B6A18"/>
    <w:rsid w:val="005B7487"/>
    <w:rsid w:val="005C13D5"/>
    <w:rsid w:val="005C3808"/>
    <w:rsid w:val="005C4231"/>
    <w:rsid w:val="005D0F8A"/>
    <w:rsid w:val="005D3A04"/>
    <w:rsid w:val="005D5C78"/>
    <w:rsid w:val="005E14AE"/>
    <w:rsid w:val="005E75B3"/>
    <w:rsid w:val="005F0597"/>
    <w:rsid w:val="005F1755"/>
    <w:rsid w:val="005F5F6B"/>
    <w:rsid w:val="005F5F6E"/>
    <w:rsid w:val="005F6D6A"/>
    <w:rsid w:val="00605A33"/>
    <w:rsid w:val="00607D9F"/>
    <w:rsid w:val="006154BA"/>
    <w:rsid w:val="00624853"/>
    <w:rsid w:val="00626400"/>
    <w:rsid w:val="006277AF"/>
    <w:rsid w:val="006328B0"/>
    <w:rsid w:val="00634A56"/>
    <w:rsid w:val="00634B2E"/>
    <w:rsid w:val="00634E7F"/>
    <w:rsid w:val="00635D15"/>
    <w:rsid w:val="00644C40"/>
    <w:rsid w:val="00645E5F"/>
    <w:rsid w:val="0065559A"/>
    <w:rsid w:val="0065656C"/>
    <w:rsid w:val="00660625"/>
    <w:rsid w:val="00661E47"/>
    <w:rsid w:val="00667FEF"/>
    <w:rsid w:val="00674E5B"/>
    <w:rsid w:val="00676619"/>
    <w:rsid w:val="00676A28"/>
    <w:rsid w:val="00677F4B"/>
    <w:rsid w:val="006804BD"/>
    <w:rsid w:val="00684FBE"/>
    <w:rsid w:val="0069603A"/>
    <w:rsid w:val="006A25AE"/>
    <w:rsid w:val="006A36F5"/>
    <w:rsid w:val="006A650A"/>
    <w:rsid w:val="006B5E18"/>
    <w:rsid w:val="006C0987"/>
    <w:rsid w:val="006C0BAF"/>
    <w:rsid w:val="006D07F6"/>
    <w:rsid w:val="006D372A"/>
    <w:rsid w:val="006D7D2E"/>
    <w:rsid w:val="006E21EB"/>
    <w:rsid w:val="006E33A8"/>
    <w:rsid w:val="006E498C"/>
    <w:rsid w:val="006F2DFD"/>
    <w:rsid w:val="006F3066"/>
    <w:rsid w:val="006F5047"/>
    <w:rsid w:val="006F50E2"/>
    <w:rsid w:val="007005FB"/>
    <w:rsid w:val="007061F3"/>
    <w:rsid w:val="007076D4"/>
    <w:rsid w:val="007103F5"/>
    <w:rsid w:val="00712B67"/>
    <w:rsid w:val="00713E54"/>
    <w:rsid w:val="00730AF4"/>
    <w:rsid w:val="00730EFC"/>
    <w:rsid w:val="007316B9"/>
    <w:rsid w:val="00731729"/>
    <w:rsid w:val="00731998"/>
    <w:rsid w:val="0074035F"/>
    <w:rsid w:val="00741417"/>
    <w:rsid w:val="00743E8F"/>
    <w:rsid w:val="00751702"/>
    <w:rsid w:val="0075338E"/>
    <w:rsid w:val="00753D85"/>
    <w:rsid w:val="0075488F"/>
    <w:rsid w:val="00761848"/>
    <w:rsid w:val="00761972"/>
    <w:rsid w:val="00767287"/>
    <w:rsid w:val="007701F5"/>
    <w:rsid w:val="007770E9"/>
    <w:rsid w:val="00781E5E"/>
    <w:rsid w:val="0078294D"/>
    <w:rsid w:val="007847A9"/>
    <w:rsid w:val="00785558"/>
    <w:rsid w:val="0079178E"/>
    <w:rsid w:val="00791FCD"/>
    <w:rsid w:val="007942B2"/>
    <w:rsid w:val="00796917"/>
    <w:rsid w:val="007A3E88"/>
    <w:rsid w:val="007A4C75"/>
    <w:rsid w:val="007B0DAA"/>
    <w:rsid w:val="007C376E"/>
    <w:rsid w:val="007C4E0C"/>
    <w:rsid w:val="007D038F"/>
    <w:rsid w:val="007D1861"/>
    <w:rsid w:val="007E2E6A"/>
    <w:rsid w:val="007E51F7"/>
    <w:rsid w:val="007E72ED"/>
    <w:rsid w:val="007F0735"/>
    <w:rsid w:val="007F0BAC"/>
    <w:rsid w:val="007F10DF"/>
    <w:rsid w:val="007F2ACE"/>
    <w:rsid w:val="007F5840"/>
    <w:rsid w:val="0080083E"/>
    <w:rsid w:val="00803BF7"/>
    <w:rsid w:val="00804903"/>
    <w:rsid w:val="00804C86"/>
    <w:rsid w:val="00806868"/>
    <w:rsid w:val="00820043"/>
    <w:rsid w:val="008212F1"/>
    <w:rsid w:val="00824028"/>
    <w:rsid w:val="00825296"/>
    <w:rsid w:val="008301E3"/>
    <w:rsid w:val="00830BCA"/>
    <w:rsid w:val="00830BD9"/>
    <w:rsid w:val="00837047"/>
    <w:rsid w:val="00837C32"/>
    <w:rsid w:val="00843498"/>
    <w:rsid w:val="00844F1E"/>
    <w:rsid w:val="00850433"/>
    <w:rsid w:val="00851AC8"/>
    <w:rsid w:val="00853DAA"/>
    <w:rsid w:val="00854E9B"/>
    <w:rsid w:val="008559D9"/>
    <w:rsid w:val="00856974"/>
    <w:rsid w:val="008621E2"/>
    <w:rsid w:val="008633BA"/>
    <w:rsid w:val="00882EB0"/>
    <w:rsid w:val="008839F1"/>
    <w:rsid w:val="008843CA"/>
    <w:rsid w:val="00884E1D"/>
    <w:rsid w:val="008868DD"/>
    <w:rsid w:val="00891161"/>
    <w:rsid w:val="00891EAB"/>
    <w:rsid w:val="008952C6"/>
    <w:rsid w:val="008A0636"/>
    <w:rsid w:val="008A2A98"/>
    <w:rsid w:val="008B0337"/>
    <w:rsid w:val="008B3A5C"/>
    <w:rsid w:val="008B4521"/>
    <w:rsid w:val="008B4E64"/>
    <w:rsid w:val="008C4A85"/>
    <w:rsid w:val="008D63FD"/>
    <w:rsid w:val="008D6545"/>
    <w:rsid w:val="008D74F9"/>
    <w:rsid w:val="008E00B2"/>
    <w:rsid w:val="008E13A1"/>
    <w:rsid w:val="008E7775"/>
    <w:rsid w:val="008F3CDB"/>
    <w:rsid w:val="008F6BE0"/>
    <w:rsid w:val="009003F4"/>
    <w:rsid w:val="0090290E"/>
    <w:rsid w:val="0090650A"/>
    <w:rsid w:val="00914170"/>
    <w:rsid w:val="00915B62"/>
    <w:rsid w:val="009215BC"/>
    <w:rsid w:val="009270FD"/>
    <w:rsid w:val="0092764B"/>
    <w:rsid w:val="00927F9E"/>
    <w:rsid w:val="009324E0"/>
    <w:rsid w:val="009362F2"/>
    <w:rsid w:val="00940515"/>
    <w:rsid w:val="0094103D"/>
    <w:rsid w:val="00943127"/>
    <w:rsid w:val="00947F67"/>
    <w:rsid w:val="00954EE0"/>
    <w:rsid w:val="00961674"/>
    <w:rsid w:val="009701A6"/>
    <w:rsid w:val="00971064"/>
    <w:rsid w:val="00973448"/>
    <w:rsid w:val="009738DF"/>
    <w:rsid w:val="009808B0"/>
    <w:rsid w:val="00982492"/>
    <w:rsid w:val="00985C09"/>
    <w:rsid w:val="00992C15"/>
    <w:rsid w:val="00994781"/>
    <w:rsid w:val="009A3AF0"/>
    <w:rsid w:val="009A6CAD"/>
    <w:rsid w:val="009B3440"/>
    <w:rsid w:val="009B5329"/>
    <w:rsid w:val="009C3C9D"/>
    <w:rsid w:val="009D69B4"/>
    <w:rsid w:val="009E7DC6"/>
    <w:rsid w:val="009F476D"/>
    <w:rsid w:val="009F6B0F"/>
    <w:rsid w:val="009F7BAA"/>
    <w:rsid w:val="009F7C8A"/>
    <w:rsid w:val="00A003A4"/>
    <w:rsid w:val="00A00DDD"/>
    <w:rsid w:val="00A10CC7"/>
    <w:rsid w:val="00A1290F"/>
    <w:rsid w:val="00A13B38"/>
    <w:rsid w:val="00A17D32"/>
    <w:rsid w:val="00A278D9"/>
    <w:rsid w:val="00A322D9"/>
    <w:rsid w:val="00A32F8A"/>
    <w:rsid w:val="00A429DB"/>
    <w:rsid w:val="00A439CB"/>
    <w:rsid w:val="00A43D8F"/>
    <w:rsid w:val="00A50518"/>
    <w:rsid w:val="00A60D50"/>
    <w:rsid w:val="00A675A6"/>
    <w:rsid w:val="00A713AD"/>
    <w:rsid w:val="00A73358"/>
    <w:rsid w:val="00A759B0"/>
    <w:rsid w:val="00A7640A"/>
    <w:rsid w:val="00A84388"/>
    <w:rsid w:val="00A84A1F"/>
    <w:rsid w:val="00A87C1D"/>
    <w:rsid w:val="00A87D2C"/>
    <w:rsid w:val="00A87E57"/>
    <w:rsid w:val="00A94D05"/>
    <w:rsid w:val="00AA0A25"/>
    <w:rsid w:val="00AA41E1"/>
    <w:rsid w:val="00AA4F93"/>
    <w:rsid w:val="00AA5519"/>
    <w:rsid w:val="00AA6BC1"/>
    <w:rsid w:val="00AA7CCF"/>
    <w:rsid w:val="00AB238D"/>
    <w:rsid w:val="00AB252A"/>
    <w:rsid w:val="00AB63C6"/>
    <w:rsid w:val="00AB7DC6"/>
    <w:rsid w:val="00AC4D2C"/>
    <w:rsid w:val="00AC70C8"/>
    <w:rsid w:val="00AD1BBA"/>
    <w:rsid w:val="00AE2ECF"/>
    <w:rsid w:val="00AE52C4"/>
    <w:rsid w:val="00AE7FE2"/>
    <w:rsid w:val="00B02792"/>
    <w:rsid w:val="00B056B3"/>
    <w:rsid w:val="00B07DD5"/>
    <w:rsid w:val="00B1013B"/>
    <w:rsid w:val="00B16B0B"/>
    <w:rsid w:val="00B2425C"/>
    <w:rsid w:val="00B33CEC"/>
    <w:rsid w:val="00B440D3"/>
    <w:rsid w:val="00B526A2"/>
    <w:rsid w:val="00B53D5E"/>
    <w:rsid w:val="00B5751F"/>
    <w:rsid w:val="00B61E66"/>
    <w:rsid w:val="00B62193"/>
    <w:rsid w:val="00B62EEB"/>
    <w:rsid w:val="00B630C6"/>
    <w:rsid w:val="00B64389"/>
    <w:rsid w:val="00B65B88"/>
    <w:rsid w:val="00B67D5C"/>
    <w:rsid w:val="00B70730"/>
    <w:rsid w:val="00B7319C"/>
    <w:rsid w:val="00B83ECF"/>
    <w:rsid w:val="00B84811"/>
    <w:rsid w:val="00B862DD"/>
    <w:rsid w:val="00B86A92"/>
    <w:rsid w:val="00B96699"/>
    <w:rsid w:val="00B966F3"/>
    <w:rsid w:val="00BA4D5D"/>
    <w:rsid w:val="00BB0AB1"/>
    <w:rsid w:val="00BB7C49"/>
    <w:rsid w:val="00BC2025"/>
    <w:rsid w:val="00BD229B"/>
    <w:rsid w:val="00BD3639"/>
    <w:rsid w:val="00BD573B"/>
    <w:rsid w:val="00BD6966"/>
    <w:rsid w:val="00BE3D11"/>
    <w:rsid w:val="00BE47FE"/>
    <w:rsid w:val="00BE655B"/>
    <w:rsid w:val="00BE749F"/>
    <w:rsid w:val="00BF0A67"/>
    <w:rsid w:val="00BF59CF"/>
    <w:rsid w:val="00C06DA5"/>
    <w:rsid w:val="00C14EDD"/>
    <w:rsid w:val="00C20BFC"/>
    <w:rsid w:val="00C23DCD"/>
    <w:rsid w:val="00C34254"/>
    <w:rsid w:val="00C366A8"/>
    <w:rsid w:val="00C3689E"/>
    <w:rsid w:val="00C401FD"/>
    <w:rsid w:val="00C424D4"/>
    <w:rsid w:val="00C44A5D"/>
    <w:rsid w:val="00C468E7"/>
    <w:rsid w:val="00C46EEF"/>
    <w:rsid w:val="00C503B7"/>
    <w:rsid w:val="00C54546"/>
    <w:rsid w:val="00C549DA"/>
    <w:rsid w:val="00C55458"/>
    <w:rsid w:val="00C55C34"/>
    <w:rsid w:val="00C66E9B"/>
    <w:rsid w:val="00C7108C"/>
    <w:rsid w:val="00C73641"/>
    <w:rsid w:val="00C73C68"/>
    <w:rsid w:val="00C76C1F"/>
    <w:rsid w:val="00C8433C"/>
    <w:rsid w:val="00C858DB"/>
    <w:rsid w:val="00C9122B"/>
    <w:rsid w:val="00C96D63"/>
    <w:rsid w:val="00CA2963"/>
    <w:rsid w:val="00CA36E5"/>
    <w:rsid w:val="00CB007F"/>
    <w:rsid w:val="00CB4F9D"/>
    <w:rsid w:val="00CB7E3F"/>
    <w:rsid w:val="00CC0A45"/>
    <w:rsid w:val="00CC213F"/>
    <w:rsid w:val="00CC2AB8"/>
    <w:rsid w:val="00CC2C7B"/>
    <w:rsid w:val="00CD1EF3"/>
    <w:rsid w:val="00CD2290"/>
    <w:rsid w:val="00CD373F"/>
    <w:rsid w:val="00CE15BD"/>
    <w:rsid w:val="00CE18F6"/>
    <w:rsid w:val="00CE2B11"/>
    <w:rsid w:val="00CE7198"/>
    <w:rsid w:val="00CE7722"/>
    <w:rsid w:val="00CF3873"/>
    <w:rsid w:val="00D06854"/>
    <w:rsid w:val="00D07453"/>
    <w:rsid w:val="00D07CFD"/>
    <w:rsid w:val="00D1144C"/>
    <w:rsid w:val="00D1197B"/>
    <w:rsid w:val="00D14B3A"/>
    <w:rsid w:val="00D15A81"/>
    <w:rsid w:val="00D335E4"/>
    <w:rsid w:val="00D34211"/>
    <w:rsid w:val="00D404E2"/>
    <w:rsid w:val="00D4333C"/>
    <w:rsid w:val="00D46E6A"/>
    <w:rsid w:val="00D5197C"/>
    <w:rsid w:val="00D542F2"/>
    <w:rsid w:val="00D607D9"/>
    <w:rsid w:val="00D6361F"/>
    <w:rsid w:val="00D660AB"/>
    <w:rsid w:val="00D737C6"/>
    <w:rsid w:val="00D73A0B"/>
    <w:rsid w:val="00D7408E"/>
    <w:rsid w:val="00D748C1"/>
    <w:rsid w:val="00D75238"/>
    <w:rsid w:val="00D76CC8"/>
    <w:rsid w:val="00D806B6"/>
    <w:rsid w:val="00D82396"/>
    <w:rsid w:val="00D876F1"/>
    <w:rsid w:val="00D919E1"/>
    <w:rsid w:val="00D91BA3"/>
    <w:rsid w:val="00D977A6"/>
    <w:rsid w:val="00DA1B77"/>
    <w:rsid w:val="00DA2C25"/>
    <w:rsid w:val="00DA65DE"/>
    <w:rsid w:val="00DA700F"/>
    <w:rsid w:val="00DB23B2"/>
    <w:rsid w:val="00DB34A5"/>
    <w:rsid w:val="00DB58EE"/>
    <w:rsid w:val="00DB6E67"/>
    <w:rsid w:val="00DC011E"/>
    <w:rsid w:val="00DC037A"/>
    <w:rsid w:val="00DC10B5"/>
    <w:rsid w:val="00DC2A0E"/>
    <w:rsid w:val="00DC330B"/>
    <w:rsid w:val="00DD23F4"/>
    <w:rsid w:val="00DD2B4B"/>
    <w:rsid w:val="00DD371F"/>
    <w:rsid w:val="00DD4EDF"/>
    <w:rsid w:val="00DD4FE8"/>
    <w:rsid w:val="00DD67D1"/>
    <w:rsid w:val="00DD7463"/>
    <w:rsid w:val="00DE3488"/>
    <w:rsid w:val="00DE602C"/>
    <w:rsid w:val="00DF09C2"/>
    <w:rsid w:val="00DF251D"/>
    <w:rsid w:val="00E00D78"/>
    <w:rsid w:val="00E01839"/>
    <w:rsid w:val="00E10BD0"/>
    <w:rsid w:val="00E123DD"/>
    <w:rsid w:val="00E123EE"/>
    <w:rsid w:val="00E20A86"/>
    <w:rsid w:val="00E223B5"/>
    <w:rsid w:val="00E23182"/>
    <w:rsid w:val="00E23726"/>
    <w:rsid w:val="00E2670B"/>
    <w:rsid w:val="00E35412"/>
    <w:rsid w:val="00E35F0D"/>
    <w:rsid w:val="00E374FF"/>
    <w:rsid w:val="00E37DAE"/>
    <w:rsid w:val="00E42D1E"/>
    <w:rsid w:val="00E43294"/>
    <w:rsid w:val="00E47F46"/>
    <w:rsid w:val="00E56B71"/>
    <w:rsid w:val="00E575D2"/>
    <w:rsid w:val="00E57827"/>
    <w:rsid w:val="00E6239C"/>
    <w:rsid w:val="00E70F34"/>
    <w:rsid w:val="00E71FCE"/>
    <w:rsid w:val="00E746FE"/>
    <w:rsid w:val="00E757C9"/>
    <w:rsid w:val="00E87A71"/>
    <w:rsid w:val="00E902CB"/>
    <w:rsid w:val="00E9048E"/>
    <w:rsid w:val="00E94A0D"/>
    <w:rsid w:val="00EA0DA4"/>
    <w:rsid w:val="00EA2C2A"/>
    <w:rsid w:val="00EA39F1"/>
    <w:rsid w:val="00EB0760"/>
    <w:rsid w:val="00EC0C18"/>
    <w:rsid w:val="00EC21CD"/>
    <w:rsid w:val="00EC4787"/>
    <w:rsid w:val="00EC72CF"/>
    <w:rsid w:val="00EC7F2F"/>
    <w:rsid w:val="00ED3DA4"/>
    <w:rsid w:val="00EE00D5"/>
    <w:rsid w:val="00EE443A"/>
    <w:rsid w:val="00EE6326"/>
    <w:rsid w:val="00EF48C5"/>
    <w:rsid w:val="00EF67D4"/>
    <w:rsid w:val="00EF7D20"/>
    <w:rsid w:val="00EF7E30"/>
    <w:rsid w:val="00F019EC"/>
    <w:rsid w:val="00F027EF"/>
    <w:rsid w:val="00F02C11"/>
    <w:rsid w:val="00F119E5"/>
    <w:rsid w:val="00F16739"/>
    <w:rsid w:val="00F268A2"/>
    <w:rsid w:val="00F37C0D"/>
    <w:rsid w:val="00F37F39"/>
    <w:rsid w:val="00F40980"/>
    <w:rsid w:val="00F4173F"/>
    <w:rsid w:val="00F42763"/>
    <w:rsid w:val="00F4588B"/>
    <w:rsid w:val="00F463BA"/>
    <w:rsid w:val="00F526E5"/>
    <w:rsid w:val="00F5290D"/>
    <w:rsid w:val="00F57480"/>
    <w:rsid w:val="00F60FD1"/>
    <w:rsid w:val="00F63AF9"/>
    <w:rsid w:val="00F6436C"/>
    <w:rsid w:val="00F6797F"/>
    <w:rsid w:val="00F811DA"/>
    <w:rsid w:val="00F85B9B"/>
    <w:rsid w:val="00F86C92"/>
    <w:rsid w:val="00F872A2"/>
    <w:rsid w:val="00F91EF5"/>
    <w:rsid w:val="00F92493"/>
    <w:rsid w:val="00F92873"/>
    <w:rsid w:val="00F93795"/>
    <w:rsid w:val="00F955C6"/>
    <w:rsid w:val="00FA085C"/>
    <w:rsid w:val="00FA3EE2"/>
    <w:rsid w:val="00FA61B8"/>
    <w:rsid w:val="00FA62C4"/>
    <w:rsid w:val="00FB0D12"/>
    <w:rsid w:val="00FB44BE"/>
    <w:rsid w:val="00FC067C"/>
    <w:rsid w:val="00FC0768"/>
    <w:rsid w:val="00FC2C3F"/>
    <w:rsid w:val="00FC5897"/>
    <w:rsid w:val="00FC7D94"/>
    <w:rsid w:val="00FD160E"/>
    <w:rsid w:val="00FD3A73"/>
    <w:rsid w:val="00FD53DC"/>
    <w:rsid w:val="00FE0F18"/>
    <w:rsid w:val="00FE2A6B"/>
    <w:rsid w:val="00FE3B3B"/>
    <w:rsid w:val="00FE4933"/>
    <w:rsid w:val="00FE4ABC"/>
    <w:rsid w:val="00FE6D75"/>
    <w:rsid w:val="0102389F"/>
    <w:rsid w:val="0151123F"/>
    <w:rsid w:val="02802FFB"/>
    <w:rsid w:val="0415538B"/>
    <w:rsid w:val="055C39D7"/>
    <w:rsid w:val="056F5ED7"/>
    <w:rsid w:val="05CD046D"/>
    <w:rsid w:val="081C256C"/>
    <w:rsid w:val="086F329D"/>
    <w:rsid w:val="08E44D7E"/>
    <w:rsid w:val="0B03328C"/>
    <w:rsid w:val="0B532142"/>
    <w:rsid w:val="0C7B7DE3"/>
    <w:rsid w:val="0DA104BF"/>
    <w:rsid w:val="0E9A02A7"/>
    <w:rsid w:val="0F471DF8"/>
    <w:rsid w:val="10627D5C"/>
    <w:rsid w:val="10E83EC8"/>
    <w:rsid w:val="12A324B8"/>
    <w:rsid w:val="12BE056E"/>
    <w:rsid w:val="135F215F"/>
    <w:rsid w:val="13E73391"/>
    <w:rsid w:val="140B19E6"/>
    <w:rsid w:val="156D77A1"/>
    <w:rsid w:val="16541144"/>
    <w:rsid w:val="16B64AA4"/>
    <w:rsid w:val="16DF5B52"/>
    <w:rsid w:val="19C63225"/>
    <w:rsid w:val="1ADF3B2F"/>
    <w:rsid w:val="1B654F07"/>
    <w:rsid w:val="1C1C42D1"/>
    <w:rsid w:val="1D183B28"/>
    <w:rsid w:val="1D206A94"/>
    <w:rsid w:val="1DB317D4"/>
    <w:rsid w:val="1DB60B4F"/>
    <w:rsid w:val="1DF87485"/>
    <w:rsid w:val="1FBF7A55"/>
    <w:rsid w:val="21B315F0"/>
    <w:rsid w:val="22FB1D2D"/>
    <w:rsid w:val="230E3E49"/>
    <w:rsid w:val="243D3D45"/>
    <w:rsid w:val="25BF11AD"/>
    <w:rsid w:val="27FA30C0"/>
    <w:rsid w:val="29DC1A47"/>
    <w:rsid w:val="2A0C1790"/>
    <w:rsid w:val="2A5C125E"/>
    <w:rsid w:val="2A815580"/>
    <w:rsid w:val="2A871F61"/>
    <w:rsid w:val="2A962D78"/>
    <w:rsid w:val="2B005620"/>
    <w:rsid w:val="2BE7647C"/>
    <w:rsid w:val="2C5867D1"/>
    <w:rsid w:val="2C5928AF"/>
    <w:rsid w:val="2C7B46E1"/>
    <w:rsid w:val="2CAF0A02"/>
    <w:rsid w:val="2CCE7D36"/>
    <w:rsid w:val="2CFE2B46"/>
    <w:rsid w:val="2D430351"/>
    <w:rsid w:val="2D5E5BD9"/>
    <w:rsid w:val="2D9C1032"/>
    <w:rsid w:val="2DE0402B"/>
    <w:rsid w:val="2F0B0283"/>
    <w:rsid w:val="2F630266"/>
    <w:rsid w:val="309030BC"/>
    <w:rsid w:val="314861B0"/>
    <w:rsid w:val="31A8591E"/>
    <w:rsid w:val="32F54BC2"/>
    <w:rsid w:val="35513C24"/>
    <w:rsid w:val="357E0F91"/>
    <w:rsid w:val="376C4537"/>
    <w:rsid w:val="378E6990"/>
    <w:rsid w:val="38E75D76"/>
    <w:rsid w:val="396B45E2"/>
    <w:rsid w:val="3A0C6A0B"/>
    <w:rsid w:val="3AB83D7E"/>
    <w:rsid w:val="3C0A2DCF"/>
    <w:rsid w:val="3D7243C8"/>
    <w:rsid w:val="3E8D4AC8"/>
    <w:rsid w:val="3E9D7B87"/>
    <w:rsid w:val="40142B59"/>
    <w:rsid w:val="409D4878"/>
    <w:rsid w:val="41984EBF"/>
    <w:rsid w:val="42C71E07"/>
    <w:rsid w:val="42F4293B"/>
    <w:rsid w:val="43A70243"/>
    <w:rsid w:val="43AF5667"/>
    <w:rsid w:val="452B4BFE"/>
    <w:rsid w:val="453400C6"/>
    <w:rsid w:val="46F348B2"/>
    <w:rsid w:val="472B2D81"/>
    <w:rsid w:val="491B3336"/>
    <w:rsid w:val="4A355EB7"/>
    <w:rsid w:val="4A901A63"/>
    <w:rsid w:val="4AAE2131"/>
    <w:rsid w:val="4D1B27B2"/>
    <w:rsid w:val="4ED769D0"/>
    <w:rsid w:val="4EE46A1D"/>
    <w:rsid w:val="4F950C88"/>
    <w:rsid w:val="504F7B7F"/>
    <w:rsid w:val="51ED43EB"/>
    <w:rsid w:val="5272142C"/>
    <w:rsid w:val="52AB4CE2"/>
    <w:rsid w:val="53EB5128"/>
    <w:rsid w:val="542B1DE5"/>
    <w:rsid w:val="55642B71"/>
    <w:rsid w:val="56B6704B"/>
    <w:rsid w:val="576A3971"/>
    <w:rsid w:val="580B2FA2"/>
    <w:rsid w:val="5914127A"/>
    <w:rsid w:val="59CC223B"/>
    <w:rsid w:val="59D5505B"/>
    <w:rsid w:val="59F500D6"/>
    <w:rsid w:val="5A1019F7"/>
    <w:rsid w:val="5CB54A30"/>
    <w:rsid w:val="5E9D2913"/>
    <w:rsid w:val="602B437B"/>
    <w:rsid w:val="63944F2C"/>
    <w:rsid w:val="65815C3E"/>
    <w:rsid w:val="66C6594D"/>
    <w:rsid w:val="66D61C0A"/>
    <w:rsid w:val="67082CE3"/>
    <w:rsid w:val="683D6742"/>
    <w:rsid w:val="697D0748"/>
    <w:rsid w:val="6AA27CDF"/>
    <w:rsid w:val="6AD82292"/>
    <w:rsid w:val="6BC31A69"/>
    <w:rsid w:val="6BF97D28"/>
    <w:rsid w:val="6DC31219"/>
    <w:rsid w:val="6E4C5ACC"/>
    <w:rsid w:val="71BC1D41"/>
    <w:rsid w:val="7225767D"/>
    <w:rsid w:val="722B40F4"/>
    <w:rsid w:val="72946005"/>
    <w:rsid w:val="73610B97"/>
    <w:rsid w:val="738E4A50"/>
    <w:rsid w:val="75FA729D"/>
    <w:rsid w:val="763B78C5"/>
    <w:rsid w:val="7793359A"/>
    <w:rsid w:val="77D13BDE"/>
    <w:rsid w:val="786D4053"/>
    <w:rsid w:val="789160AC"/>
    <w:rsid w:val="78D50F5F"/>
    <w:rsid w:val="79177F53"/>
    <w:rsid w:val="797B77D6"/>
    <w:rsid w:val="7B6C1B37"/>
    <w:rsid w:val="7C4E129C"/>
    <w:rsid w:val="7CC55B6E"/>
    <w:rsid w:val="7EFC38C8"/>
    <w:rsid w:val="7F050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F68CDA"/>
  <w15:chartTrackingRefBased/>
  <w15:docId w15:val="{73798A1A-C13D-44DA-AE9B-2955C2504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lsdException w:name="toc 2" w:semiHidden="1"/>
    <w:lsdException w:name="toc 3" w:semiHidden="1"/>
    <w:lsdException w:name="caption" w:qFormat="1"/>
    <w:lsdException w:name="Title" w:qFormat="1"/>
    <w:lsdException w:name="Default Paragraph Font" w:semiHidden="1"/>
    <w:lsdException w:name="Body Text" w:qFormat="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s-AR"/>
    </w:rPr>
  </w:style>
  <w:style w:type="paragraph" w:styleId="Ttulo1">
    <w:name w:val="heading 1"/>
    <w:basedOn w:val="Normal"/>
    <w:next w:val="Normal"/>
    <w:link w:val="Ttulo1Car"/>
    <w:qFormat/>
    <w:pPr>
      <w:keepNext/>
      <w:keepLines/>
      <w:pageBreakBefore/>
      <w:numPr>
        <w:numId w:val="1"/>
      </w:numPr>
      <w:spacing w:before="120" w:after="120"/>
      <w:jc w:val="center"/>
      <w:outlineLvl w:val="0"/>
    </w:pPr>
    <w:rPr>
      <w:rFonts w:eastAsia="STXinwei"/>
      <w:b/>
      <w:bCs/>
      <w:kern w:val="44"/>
      <w:sz w:val="28"/>
      <w:szCs w:val="28"/>
    </w:rPr>
  </w:style>
  <w:style w:type="paragraph" w:styleId="Ttulo2">
    <w:name w:val="heading 2"/>
    <w:basedOn w:val="Normal"/>
    <w:next w:val="Normal"/>
    <w:qFormat/>
    <w:pPr>
      <w:keepNext/>
      <w:keepLines/>
      <w:numPr>
        <w:ilvl w:val="1"/>
        <w:numId w:val="2"/>
      </w:numPr>
      <w:tabs>
        <w:tab w:val="left" w:pos="578"/>
      </w:tabs>
      <w:spacing w:before="240" w:after="120"/>
      <w:outlineLvl w:val="1"/>
    </w:pPr>
    <w:rPr>
      <w:rFonts w:ascii="Arial" w:eastAsia="SimHei" w:hAnsi="Arial"/>
      <w:b/>
      <w:bCs/>
      <w:sz w:val="24"/>
    </w:rPr>
  </w:style>
  <w:style w:type="paragraph" w:styleId="Ttulo3">
    <w:name w:val="heading 3"/>
    <w:basedOn w:val="Normal"/>
    <w:next w:val="Normal"/>
    <w:link w:val="Ttulo3Car"/>
    <w:qFormat/>
    <w:pPr>
      <w:keepNext/>
      <w:keepLines/>
      <w:numPr>
        <w:ilvl w:val="2"/>
        <w:numId w:val="1"/>
      </w:numPr>
      <w:tabs>
        <w:tab w:val="left" w:pos="737"/>
      </w:tabs>
      <w:spacing w:before="120" w:after="120"/>
      <w:outlineLvl w:val="2"/>
    </w:pPr>
    <w:rPr>
      <w:rFonts w:ascii="Arial" w:eastAsia="SimHei" w:hAnsi="Arial"/>
      <w:b/>
      <w:bCs/>
      <w:szCs w:val="21"/>
    </w:rPr>
  </w:style>
  <w:style w:type="paragraph" w:styleId="Ttulo4">
    <w:name w:val="heading 4"/>
    <w:basedOn w:val="Normal"/>
    <w:next w:val="Normal"/>
    <w:qFormat/>
    <w:pPr>
      <w:keepNext/>
      <w:keepLines/>
      <w:numPr>
        <w:ilvl w:val="3"/>
        <w:numId w:val="1"/>
      </w:numPr>
      <w:tabs>
        <w:tab w:val="left" w:pos="1062"/>
      </w:tabs>
      <w:spacing w:before="60" w:after="60"/>
      <w:jc w:val="left"/>
      <w:outlineLvl w:val="3"/>
    </w:pPr>
    <w:rPr>
      <w:rFonts w:ascii="Arial" w:eastAsia="SimHei" w:hAnsi="Arial"/>
      <w:bCs/>
      <w:szCs w:val="21"/>
    </w:rPr>
  </w:style>
  <w:style w:type="paragraph" w:styleId="Ttulo5">
    <w:name w:val="heading 5"/>
    <w:basedOn w:val="Normal"/>
    <w:next w:val="Normal"/>
    <w:qFormat/>
    <w:pPr>
      <w:keepNext/>
      <w:keepLines/>
      <w:spacing w:before="280" w:after="290" w:line="376" w:lineRule="auto"/>
      <w:outlineLvl w:val="4"/>
    </w:pPr>
    <w:rPr>
      <w:b/>
      <w:bCs/>
      <w:sz w:val="28"/>
      <w:szCs w:val="28"/>
    </w:rPr>
  </w:style>
  <w:style w:type="paragraph" w:styleId="Ttulo6">
    <w:name w:val="heading 6"/>
    <w:basedOn w:val="Normal"/>
    <w:next w:val="Normal"/>
    <w:qFormat/>
    <w:pPr>
      <w:keepNext/>
      <w:keepLines/>
      <w:spacing w:before="240" w:after="64" w:line="320" w:lineRule="auto"/>
      <w:outlineLvl w:val="5"/>
    </w:pPr>
    <w:rPr>
      <w:rFonts w:ascii="Arial" w:eastAsia="SimHei" w:hAnsi="Arial"/>
      <w:b/>
      <w:bCs/>
      <w:sz w:val="24"/>
    </w:rPr>
  </w:style>
  <w:style w:type="paragraph" w:styleId="Ttulo7">
    <w:name w:val="heading 7"/>
    <w:basedOn w:val="Normal"/>
    <w:next w:val="Normal"/>
    <w:qFormat/>
    <w:pPr>
      <w:keepNext/>
      <w:keepLines/>
      <w:spacing w:before="240" w:after="64" w:line="320" w:lineRule="auto"/>
      <w:outlineLvl w:val="6"/>
    </w:pPr>
    <w:rPr>
      <w:b/>
      <w:bCs/>
      <w:sz w:val="24"/>
    </w:rPr>
  </w:style>
  <w:style w:type="paragraph" w:styleId="Ttulo8">
    <w:name w:val="heading 8"/>
    <w:basedOn w:val="Normal"/>
    <w:next w:val="Normal"/>
    <w:qFormat/>
    <w:pPr>
      <w:keepNext/>
      <w:keepLines/>
      <w:spacing w:before="240" w:after="64" w:line="320" w:lineRule="auto"/>
      <w:outlineLvl w:val="7"/>
    </w:pPr>
    <w:rPr>
      <w:rFonts w:ascii="Arial" w:eastAsia="SimHei" w:hAnsi="Arial"/>
      <w:sz w:val="24"/>
    </w:rPr>
  </w:style>
  <w:style w:type="paragraph" w:styleId="Ttulo9">
    <w:name w:val="heading 9"/>
    <w:basedOn w:val="Normal"/>
    <w:next w:val="Normal"/>
    <w:qFormat/>
    <w:pPr>
      <w:keepNext/>
      <w:keepLines/>
      <w:spacing w:before="240" w:after="64" w:line="320" w:lineRule="auto"/>
      <w:outlineLvl w:val="8"/>
    </w:pPr>
    <w:rPr>
      <w:rFonts w:ascii="Arial" w:eastAsia="SimHei" w:hAnsi="Arial"/>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eastAsia="STXinwei"/>
      <w:b/>
      <w:bCs/>
      <w:kern w:val="44"/>
      <w:sz w:val="28"/>
      <w:szCs w:val="28"/>
      <w:lang w:val="en-US" w:eastAsia="zh-CN" w:bidi="ar-SA"/>
    </w:rPr>
  </w:style>
  <w:style w:type="character" w:customStyle="1" w:styleId="Ttulo3Car">
    <w:name w:val="Título 3 Car"/>
    <w:basedOn w:val="Fuentedeprrafopredeter"/>
    <w:link w:val="Ttulo3"/>
    <w:rPr>
      <w:rFonts w:ascii="Arial" w:eastAsia="SimHei" w:hAnsi="Arial"/>
      <w:b/>
      <w:bCs/>
      <w:kern w:val="2"/>
      <w:sz w:val="21"/>
      <w:szCs w:val="21"/>
      <w:lang w:val="en-US" w:eastAsia="zh-CN" w:bidi="ar-SA"/>
    </w:rPr>
  </w:style>
  <w:style w:type="paragraph" w:styleId="Descripcin">
    <w:name w:val="caption"/>
    <w:basedOn w:val="Normal"/>
    <w:next w:val="Normal"/>
    <w:link w:val="DescripcinCar"/>
    <w:qFormat/>
    <w:rPr>
      <w:rFonts w:ascii="Arial" w:eastAsia="SimHei" w:hAnsi="Arial" w:cs="Arial"/>
      <w:sz w:val="20"/>
      <w:szCs w:val="20"/>
    </w:rPr>
  </w:style>
  <w:style w:type="character" w:customStyle="1" w:styleId="DescripcinCar">
    <w:name w:val="Descripción Car"/>
    <w:basedOn w:val="Fuentedeprrafopredeter"/>
    <w:link w:val="Descripcin"/>
    <w:rPr>
      <w:rFonts w:ascii="Arial" w:eastAsia="SimHei" w:hAnsi="Arial" w:cs="Arial"/>
      <w:kern w:val="2"/>
      <w:lang w:val="en-US" w:eastAsia="zh-CN" w:bidi="ar-SA"/>
    </w:rPr>
  </w:style>
  <w:style w:type="paragraph" w:styleId="Mapadeldocumento">
    <w:name w:val="Document Map"/>
    <w:basedOn w:val="Normal"/>
    <w:semiHidden/>
    <w:pPr>
      <w:shd w:val="clear" w:color="auto" w:fill="000080"/>
    </w:pPr>
  </w:style>
  <w:style w:type="paragraph" w:styleId="TDC3">
    <w:name w:val="toc 3"/>
    <w:basedOn w:val="Normal"/>
    <w:next w:val="Normal"/>
    <w:semiHidden/>
    <w:pPr>
      <w:ind w:leftChars="400" w:left="840"/>
    </w:pPr>
  </w:style>
  <w:style w:type="paragraph" w:styleId="Piedepgina">
    <w:name w:val="footer"/>
    <w:basedOn w:val="Normal"/>
    <w:pPr>
      <w:tabs>
        <w:tab w:val="center" w:pos="4153"/>
        <w:tab w:val="right" w:pos="8306"/>
      </w:tabs>
      <w:snapToGrid w:val="0"/>
      <w:jc w:val="left"/>
    </w:pPr>
    <w:rPr>
      <w:sz w:val="18"/>
      <w:szCs w:val="18"/>
    </w:rPr>
  </w:style>
  <w:style w:type="paragraph" w:styleId="Encabezado">
    <w:name w:val="header"/>
    <w:basedOn w:val="Normal"/>
    <w:pPr>
      <w:pBdr>
        <w:bottom w:val="single" w:sz="6" w:space="1" w:color="auto"/>
      </w:pBdr>
      <w:tabs>
        <w:tab w:val="center" w:pos="4153"/>
        <w:tab w:val="right" w:pos="8306"/>
      </w:tabs>
      <w:snapToGrid w:val="0"/>
      <w:jc w:val="center"/>
    </w:pPr>
    <w:rPr>
      <w:sz w:val="18"/>
      <w:szCs w:val="18"/>
    </w:rPr>
  </w:style>
  <w:style w:type="paragraph" w:styleId="TDC1">
    <w:name w:val="toc 1"/>
    <w:basedOn w:val="Normal"/>
    <w:next w:val="Normal"/>
    <w:semiHidden/>
  </w:style>
  <w:style w:type="paragraph" w:styleId="TDC2">
    <w:name w:val="toc 2"/>
    <w:basedOn w:val="Normal"/>
    <w:next w:val="Normal"/>
    <w:semiHidden/>
    <w:pPr>
      <w:ind w:leftChars="200" w:left="420"/>
    </w:pPr>
  </w:style>
  <w:style w:type="paragraph" w:styleId="NormalWeb">
    <w:name w:val="Normal (Web)"/>
    <w:basedOn w:val="Normal"/>
    <w:unhideWhenUsed/>
    <w:pPr>
      <w:widowControl/>
      <w:spacing w:before="100" w:beforeAutospacing="1" w:after="100" w:afterAutospacing="1"/>
      <w:jc w:val="left"/>
    </w:pPr>
    <w:rPr>
      <w:rFonts w:ascii="SimSun" w:hAnsi="SimSun" w:cs="SimSun"/>
      <w:kern w:val="0"/>
      <w:sz w:val="24"/>
    </w:rPr>
  </w:style>
  <w:style w:type="table" w:styleId="Tablaconcuadrcula">
    <w:name w:val="Table Grid"/>
    <w:basedOn w:val="Tabla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style>
  <w:style w:type="character" w:styleId="Hipervnculo">
    <w:name w:val="Hyperlink"/>
    <w:basedOn w:val="Fuentedeprrafopredeter"/>
    <w:rPr>
      <w:color w:val="0000FF"/>
      <w:u w:val="single"/>
    </w:rPr>
  </w:style>
  <w:style w:type="character" w:customStyle="1" w:styleId="style21">
    <w:name w:val="style21"/>
    <w:basedOn w:val="Fuentedeprrafopredeter"/>
    <w:rPr>
      <w:rFonts w:ascii="SimSun" w:eastAsia="SimSun" w:hAnsi="SimSun" w:hint="eastAsia"/>
    </w:rPr>
  </w:style>
  <w:style w:type="character" w:customStyle="1" w:styleId="2Char">
    <w:name w:val="题注2 Char"/>
    <w:basedOn w:val="DescripcinCar"/>
    <w:link w:val="2"/>
    <w:rPr>
      <w:rFonts w:ascii="SimHei" w:eastAsia="SimHei" w:hAnsi="SimHei" w:cs="Arial"/>
      <w:kern w:val="2"/>
      <w:sz w:val="18"/>
      <w:szCs w:val="18"/>
      <w:lang w:val="en-US" w:eastAsia="zh-CN" w:bidi="ar-SA"/>
    </w:rPr>
  </w:style>
  <w:style w:type="paragraph" w:customStyle="1" w:styleId="2">
    <w:name w:val="题注2"/>
    <w:basedOn w:val="Descripcin"/>
    <w:link w:val="2Char"/>
    <w:pPr>
      <w:spacing w:afterLines="50" w:after="50"/>
      <w:jc w:val="center"/>
    </w:pPr>
    <w:rPr>
      <w:rFonts w:ascii="SimHei" w:hAnsi="SimHei"/>
      <w:sz w:val="18"/>
      <w:szCs w:val="18"/>
    </w:rPr>
  </w:style>
  <w:style w:type="character" w:customStyle="1" w:styleId="5Char">
    <w:name w:val="正文 5号 Char"/>
    <w:basedOn w:val="Fuentedeprrafopredeter"/>
    <w:link w:val="5"/>
    <w:rPr>
      <w:rFonts w:eastAsia="SimSun" w:cs="SimSun"/>
      <w:kern w:val="2"/>
      <w:sz w:val="21"/>
      <w:lang w:val="en-US" w:eastAsia="zh-CN" w:bidi="ar-SA"/>
    </w:rPr>
  </w:style>
  <w:style w:type="paragraph" w:customStyle="1" w:styleId="5">
    <w:name w:val="正文 5号"/>
    <w:basedOn w:val="Normal"/>
    <w:link w:val="5Char"/>
    <w:pPr>
      <w:ind w:firstLineChars="150" w:firstLine="315"/>
    </w:pPr>
    <w:rPr>
      <w:rFonts w:cs="SimSun"/>
      <w:szCs w:val="20"/>
    </w:rPr>
  </w:style>
  <w:style w:type="character" w:customStyle="1" w:styleId="2Char0">
    <w:name w:val="正文缩进2 Char"/>
    <w:basedOn w:val="Fuentedeprrafopredeter"/>
    <w:link w:val="20"/>
    <w:rPr>
      <w:rFonts w:eastAsia="SimSun" w:cs="SimSun"/>
      <w:kern w:val="2"/>
      <w:sz w:val="21"/>
      <w:lang w:val="en-US" w:eastAsia="zh-CN" w:bidi="ar-SA"/>
    </w:rPr>
  </w:style>
  <w:style w:type="paragraph" w:customStyle="1" w:styleId="20">
    <w:name w:val="正文缩进2"/>
    <w:basedOn w:val="Normal"/>
    <w:link w:val="2Char0"/>
    <w:pPr>
      <w:spacing w:beforeLines="20" w:before="20" w:afterLines="20" w:after="20"/>
      <w:ind w:firstLine="420"/>
    </w:pPr>
    <w:rPr>
      <w:rFonts w:cs="SimSun"/>
      <w:szCs w:val="20"/>
    </w:rPr>
  </w:style>
  <w:style w:type="paragraph" w:customStyle="1" w:styleId="a">
    <w:name w:val="注意"/>
    <w:basedOn w:val="5"/>
    <w:rPr>
      <w:rFonts w:ascii="KaiTi" w:eastAsia="KaiTi" w:hAnsi="KaiTi"/>
    </w:rPr>
  </w:style>
  <w:style w:type="paragraph" w:customStyle="1" w:styleId="style2">
    <w:name w:val="style2"/>
    <w:basedOn w:val="Normal"/>
    <w:pPr>
      <w:widowControl/>
      <w:spacing w:before="100" w:beforeAutospacing="1" w:after="100" w:afterAutospacing="1"/>
      <w:jc w:val="left"/>
    </w:pPr>
    <w:rPr>
      <w:rFonts w:ascii="SimSun" w:hAnsi="SimSun" w:cs="SimSun"/>
      <w:kern w:val="0"/>
      <w:sz w:val="24"/>
    </w:rPr>
  </w:style>
  <w:style w:type="paragraph" w:customStyle="1" w:styleId="20202">
    <w:name w:val="样式 正文缩进2 + 段前: 0.2 行 段后: 0.2 行"/>
    <w:basedOn w:val="20"/>
    <w:pPr>
      <w:spacing w:before="62" w:after="62"/>
    </w:pPr>
  </w:style>
  <w:style w:type="paragraph" w:customStyle="1" w:styleId="a0">
    <w:name w:val="表格头"/>
    <w:basedOn w:val="Normal"/>
    <w:pPr>
      <w:jc w:val="center"/>
    </w:pPr>
    <w:rPr>
      <w:rFonts w:ascii="SimHei" w:eastAsia="SimHei" w:hAnsi="SimHei"/>
      <w:sz w:val="18"/>
      <w:szCs w:val="18"/>
    </w:rPr>
  </w:style>
  <w:style w:type="paragraph" w:customStyle="1" w:styleId="a1">
    <w:name w:val="表格内容"/>
    <w:basedOn w:val="Normal"/>
    <w:pPr>
      <w:jc w:val="center"/>
    </w:pPr>
    <w:rPr>
      <w:sz w:val="18"/>
      <w:szCs w:val="18"/>
    </w:rPr>
  </w:style>
  <w:style w:type="character" w:styleId="Textodelmarcadordeposicin">
    <w:name w:val="Placeholder Text"/>
    <w:basedOn w:val="Fuentedeprrafopredeter"/>
    <w:uiPriority w:val="99"/>
    <w:unhideWhenUsed/>
    <w:rsid w:val="00761972"/>
    <w:rPr>
      <w:color w:val="666666"/>
    </w:rPr>
  </w:style>
  <w:style w:type="paragraph" w:styleId="Textoindependiente">
    <w:name w:val="Body Text"/>
    <w:basedOn w:val="Normal"/>
    <w:link w:val="TextoindependienteCar"/>
    <w:qFormat/>
    <w:rsid w:val="009808B0"/>
    <w:pPr>
      <w:suppressAutoHyphens/>
      <w:spacing w:after="140" w:line="276" w:lineRule="auto"/>
    </w:pPr>
    <w:rPr>
      <w:rFonts w:ascii="Calibri" w:hAnsi="Calibri"/>
      <w:szCs w:val="21"/>
    </w:rPr>
  </w:style>
  <w:style w:type="character" w:customStyle="1" w:styleId="TextoindependienteCar">
    <w:name w:val="Texto independiente Car"/>
    <w:basedOn w:val="Fuentedeprrafopredeter"/>
    <w:link w:val="Textoindependiente"/>
    <w:rsid w:val="009808B0"/>
    <w:rPr>
      <w:rFonts w:ascii="Calibri" w:hAnsi="Calibri"/>
      <w:kern w:val="2"/>
      <w:sz w:val="21"/>
      <w:szCs w:val="21"/>
      <w:lang w:val="es-AR"/>
    </w:rPr>
  </w:style>
  <w:style w:type="paragraph" w:styleId="Prrafodelista">
    <w:name w:val="List Paragraph"/>
    <w:basedOn w:val="Normal"/>
    <w:uiPriority w:val="99"/>
    <w:qFormat/>
    <w:rsid w:val="00432A94"/>
    <w:pPr>
      <w:ind w:left="720"/>
      <w:contextualSpacing/>
    </w:pPr>
  </w:style>
  <w:style w:type="character" w:styleId="Textoennegrita">
    <w:name w:val="Strong"/>
    <w:basedOn w:val="Fuentedeprrafopredeter"/>
    <w:uiPriority w:val="22"/>
    <w:qFormat/>
    <w:rsid w:val="003D2F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4280">
      <w:bodyDiv w:val="1"/>
      <w:marLeft w:val="0"/>
      <w:marRight w:val="0"/>
      <w:marTop w:val="0"/>
      <w:marBottom w:val="0"/>
      <w:divBdr>
        <w:top w:val="none" w:sz="0" w:space="0" w:color="auto"/>
        <w:left w:val="none" w:sz="0" w:space="0" w:color="auto"/>
        <w:bottom w:val="none" w:sz="0" w:space="0" w:color="auto"/>
        <w:right w:val="none" w:sz="0" w:space="0" w:color="auto"/>
      </w:divBdr>
    </w:div>
    <w:div w:id="62530038">
      <w:bodyDiv w:val="1"/>
      <w:marLeft w:val="0"/>
      <w:marRight w:val="0"/>
      <w:marTop w:val="0"/>
      <w:marBottom w:val="0"/>
      <w:divBdr>
        <w:top w:val="none" w:sz="0" w:space="0" w:color="auto"/>
        <w:left w:val="none" w:sz="0" w:space="0" w:color="auto"/>
        <w:bottom w:val="none" w:sz="0" w:space="0" w:color="auto"/>
        <w:right w:val="none" w:sz="0" w:space="0" w:color="auto"/>
      </w:divBdr>
    </w:div>
    <w:div w:id="84424965">
      <w:bodyDiv w:val="1"/>
      <w:marLeft w:val="0"/>
      <w:marRight w:val="0"/>
      <w:marTop w:val="0"/>
      <w:marBottom w:val="0"/>
      <w:divBdr>
        <w:top w:val="none" w:sz="0" w:space="0" w:color="auto"/>
        <w:left w:val="none" w:sz="0" w:space="0" w:color="auto"/>
        <w:bottom w:val="none" w:sz="0" w:space="0" w:color="auto"/>
        <w:right w:val="none" w:sz="0" w:space="0" w:color="auto"/>
      </w:divBdr>
    </w:div>
    <w:div w:id="177697900">
      <w:bodyDiv w:val="1"/>
      <w:marLeft w:val="0"/>
      <w:marRight w:val="0"/>
      <w:marTop w:val="0"/>
      <w:marBottom w:val="0"/>
      <w:divBdr>
        <w:top w:val="none" w:sz="0" w:space="0" w:color="auto"/>
        <w:left w:val="none" w:sz="0" w:space="0" w:color="auto"/>
        <w:bottom w:val="none" w:sz="0" w:space="0" w:color="auto"/>
        <w:right w:val="none" w:sz="0" w:space="0" w:color="auto"/>
      </w:divBdr>
    </w:div>
    <w:div w:id="178204075">
      <w:bodyDiv w:val="1"/>
      <w:marLeft w:val="0"/>
      <w:marRight w:val="0"/>
      <w:marTop w:val="0"/>
      <w:marBottom w:val="0"/>
      <w:divBdr>
        <w:top w:val="none" w:sz="0" w:space="0" w:color="auto"/>
        <w:left w:val="none" w:sz="0" w:space="0" w:color="auto"/>
        <w:bottom w:val="none" w:sz="0" w:space="0" w:color="auto"/>
        <w:right w:val="none" w:sz="0" w:space="0" w:color="auto"/>
      </w:divBdr>
    </w:div>
    <w:div w:id="207031885">
      <w:bodyDiv w:val="1"/>
      <w:marLeft w:val="0"/>
      <w:marRight w:val="0"/>
      <w:marTop w:val="0"/>
      <w:marBottom w:val="0"/>
      <w:divBdr>
        <w:top w:val="none" w:sz="0" w:space="0" w:color="auto"/>
        <w:left w:val="none" w:sz="0" w:space="0" w:color="auto"/>
        <w:bottom w:val="none" w:sz="0" w:space="0" w:color="auto"/>
        <w:right w:val="none" w:sz="0" w:space="0" w:color="auto"/>
      </w:divBdr>
      <w:divsChild>
        <w:div w:id="1561669894">
          <w:marLeft w:val="0"/>
          <w:marRight w:val="0"/>
          <w:marTop w:val="0"/>
          <w:marBottom w:val="0"/>
          <w:divBdr>
            <w:top w:val="none" w:sz="0" w:space="0" w:color="auto"/>
            <w:left w:val="none" w:sz="0" w:space="0" w:color="auto"/>
            <w:bottom w:val="none" w:sz="0" w:space="0" w:color="auto"/>
            <w:right w:val="none" w:sz="0" w:space="0" w:color="auto"/>
          </w:divBdr>
          <w:divsChild>
            <w:div w:id="1480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4511">
      <w:bodyDiv w:val="1"/>
      <w:marLeft w:val="0"/>
      <w:marRight w:val="0"/>
      <w:marTop w:val="0"/>
      <w:marBottom w:val="0"/>
      <w:divBdr>
        <w:top w:val="none" w:sz="0" w:space="0" w:color="auto"/>
        <w:left w:val="none" w:sz="0" w:space="0" w:color="auto"/>
        <w:bottom w:val="none" w:sz="0" w:space="0" w:color="auto"/>
        <w:right w:val="none" w:sz="0" w:space="0" w:color="auto"/>
      </w:divBdr>
    </w:div>
    <w:div w:id="269707179">
      <w:bodyDiv w:val="1"/>
      <w:marLeft w:val="0"/>
      <w:marRight w:val="0"/>
      <w:marTop w:val="0"/>
      <w:marBottom w:val="0"/>
      <w:divBdr>
        <w:top w:val="none" w:sz="0" w:space="0" w:color="auto"/>
        <w:left w:val="none" w:sz="0" w:space="0" w:color="auto"/>
        <w:bottom w:val="none" w:sz="0" w:space="0" w:color="auto"/>
        <w:right w:val="none" w:sz="0" w:space="0" w:color="auto"/>
      </w:divBdr>
    </w:div>
    <w:div w:id="285888150">
      <w:bodyDiv w:val="1"/>
      <w:marLeft w:val="0"/>
      <w:marRight w:val="0"/>
      <w:marTop w:val="0"/>
      <w:marBottom w:val="0"/>
      <w:divBdr>
        <w:top w:val="none" w:sz="0" w:space="0" w:color="auto"/>
        <w:left w:val="none" w:sz="0" w:space="0" w:color="auto"/>
        <w:bottom w:val="none" w:sz="0" w:space="0" w:color="auto"/>
        <w:right w:val="none" w:sz="0" w:space="0" w:color="auto"/>
      </w:divBdr>
    </w:div>
    <w:div w:id="290600998">
      <w:bodyDiv w:val="1"/>
      <w:marLeft w:val="0"/>
      <w:marRight w:val="0"/>
      <w:marTop w:val="0"/>
      <w:marBottom w:val="0"/>
      <w:divBdr>
        <w:top w:val="none" w:sz="0" w:space="0" w:color="auto"/>
        <w:left w:val="none" w:sz="0" w:space="0" w:color="auto"/>
        <w:bottom w:val="none" w:sz="0" w:space="0" w:color="auto"/>
        <w:right w:val="none" w:sz="0" w:space="0" w:color="auto"/>
      </w:divBdr>
      <w:divsChild>
        <w:div w:id="1194727776">
          <w:marLeft w:val="0"/>
          <w:marRight w:val="0"/>
          <w:marTop w:val="0"/>
          <w:marBottom w:val="0"/>
          <w:divBdr>
            <w:top w:val="none" w:sz="0" w:space="0" w:color="auto"/>
            <w:left w:val="none" w:sz="0" w:space="0" w:color="auto"/>
            <w:bottom w:val="none" w:sz="0" w:space="0" w:color="auto"/>
            <w:right w:val="none" w:sz="0" w:space="0" w:color="auto"/>
          </w:divBdr>
          <w:divsChild>
            <w:div w:id="1869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440807890">
      <w:bodyDiv w:val="1"/>
      <w:marLeft w:val="0"/>
      <w:marRight w:val="0"/>
      <w:marTop w:val="0"/>
      <w:marBottom w:val="0"/>
      <w:divBdr>
        <w:top w:val="none" w:sz="0" w:space="0" w:color="auto"/>
        <w:left w:val="none" w:sz="0" w:space="0" w:color="auto"/>
        <w:bottom w:val="none" w:sz="0" w:space="0" w:color="auto"/>
        <w:right w:val="none" w:sz="0" w:space="0" w:color="auto"/>
      </w:divBdr>
      <w:divsChild>
        <w:div w:id="573662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697000">
      <w:bodyDiv w:val="1"/>
      <w:marLeft w:val="0"/>
      <w:marRight w:val="0"/>
      <w:marTop w:val="0"/>
      <w:marBottom w:val="0"/>
      <w:divBdr>
        <w:top w:val="none" w:sz="0" w:space="0" w:color="auto"/>
        <w:left w:val="none" w:sz="0" w:space="0" w:color="auto"/>
        <w:bottom w:val="none" w:sz="0" w:space="0" w:color="auto"/>
        <w:right w:val="none" w:sz="0" w:space="0" w:color="auto"/>
      </w:divBdr>
    </w:div>
    <w:div w:id="495998138">
      <w:bodyDiv w:val="1"/>
      <w:marLeft w:val="0"/>
      <w:marRight w:val="0"/>
      <w:marTop w:val="0"/>
      <w:marBottom w:val="0"/>
      <w:divBdr>
        <w:top w:val="none" w:sz="0" w:space="0" w:color="auto"/>
        <w:left w:val="none" w:sz="0" w:space="0" w:color="auto"/>
        <w:bottom w:val="none" w:sz="0" w:space="0" w:color="auto"/>
        <w:right w:val="none" w:sz="0" w:space="0" w:color="auto"/>
      </w:divBdr>
    </w:div>
    <w:div w:id="582229123">
      <w:bodyDiv w:val="1"/>
      <w:marLeft w:val="0"/>
      <w:marRight w:val="0"/>
      <w:marTop w:val="0"/>
      <w:marBottom w:val="0"/>
      <w:divBdr>
        <w:top w:val="none" w:sz="0" w:space="0" w:color="auto"/>
        <w:left w:val="none" w:sz="0" w:space="0" w:color="auto"/>
        <w:bottom w:val="none" w:sz="0" w:space="0" w:color="auto"/>
        <w:right w:val="none" w:sz="0" w:space="0" w:color="auto"/>
      </w:divBdr>
    </w:div>
    <w:div w:id="601570184">
      <w:bodyDiv w:val="1"/>
      <w:marLeft w:val="0"/>
      <w:marRight w:val="0"/>
      <w:marTop w:val="0"/>
      <w:marBottom w:val="0"/>
      <w:divBdr>
        <w:top w:val="none" w:sz="0" w:space="0" w:color="auto"/>
        <w:left w:val="none" w:sz="0" w:space="0" w:color="auto"/>
        <w:bottom w:val="none" w:sz="0" w:space="0" w:color="auto"/>
        <w:right w:val="none" w:sz="0" w:space="0" w:color="auto"/>
      </w:divBdr>
    </w:div>
    <w:div w:id="620305615">
      <w:bodyDiv w:val="1"/>
      <w:marLeft w:val="0"/>
      <w:marRight w:val="0"/>
      <w:marTop w:val="0"/>
      <w:marBottom w:val="0"/>
      <w:divBdr>
        <w:top w:val="none" w:sz="0" w:space="0" w:color="auto"/>
        <w:left w:val="none" w:sz="0" w:space="0" w:color="auto"/>
        <w:bottom w:val="none" w:sz="0" w:space="0" w:color="auto"/>
        <w:right w:val="none" w:sz="0" w:space="0" w:color="auto"/>
      </w:divBdr>
    </w:div>
    <w:div w:id="653871082">
      <w:bodyDiv w:val="1"/>
      <w:marLeft w:val="0"/>
      <w:marRight w:val="0"/>
      <w:marTop w:val="0"/>
      <w:marBottom w:val="0"/>
      <w:divBdr>
        <w:top w:val="none" w:sz="0" w:space="0" w:color="auto"/>
        <w:left w:val="none" w:sz="0" w:space="0" w:color="auto"/>
        <w:bottom w:val="none" w:sz="0" w:space="0" w:color="auto"/>
        <w:right w:val="none" w:sz="0" w:space="0" w:color="auto"/>
      </w:divBdr>
    </w:div>
    <w:div w:id="688604339">
      <w:bodyDiv w:val="1"/>
      <w:marLeft w:val="0"/>
      <w:marRight w:val="0"/>
      <w:marTop w:val="0"/>
      <w:marBottom w:val="0"/>
      <w:divBdr>
        <w:top w:val="none" w:sz="0" w:space="0" w:color="auto"/>
        <w:left w:val="none" w:sz="0" w:space="0" w:color="auto"/>
        <w:bottom w:val="none" w:sz="0" w:space="0" w:color="auto"/>
        <w:right w:val="none" w:sz="0" w:space="0" w:color="auto"/>
      </w:divBdr>
    </w:div>
    <w:div w:id="688873210">
      <w:bodyDiv w:val="1"/>
      <w:marLeft w:val="0"/>
      <w:marRight w:val="0"/>
      <w:marTop w:val="0"/>
      <w:marBottom w:val="0"/>
      <w:divBdr>
        <w:top w:val="none" w:sz="0" w:space="0" w:color="auto"/>
        <w:left w:val="none" w:sz="0" w:space="0" w:color="auto"/>
        <w:bottom w:val="none" w:sz="0" w:space="0" w:color="auto"/>
        <w:right w:val="none" w:sz="0" w:space="0" w:color="auto"/>
      </w:divBdr>
    </w:div>
    <w:div w:id="702948072">
      <w:bodyDiv w:val="1"/>
      <w:marLeft w:val="0"/>
      <w:marRight w:val="0"/>
      <w:marTop w:val="0"/>
      <w:marBottom w:val="0"/>
      <w:divBdr>
        <w:top w:val="none" w:sz="0" w:space="0" w:color="auto"/>
        <w:left w:val="none" w:sz="0" w:space="0" w:color="auto"/>
        <w:bottom w:val="none" w:sz="0" w:space="0" w:color="auto"/>
        <w:right w:val="none" w:sz="0" w:space="0" w:color="auto"/>
      </w:divBdr>
      <w:divsChild>
        <w:div w:id="923495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272">
      <w:bodyDiv w:val="1"/>
      <w:marLeft w:val="0"/>
      <w:marRight w:val="0"/>
      <w:marTop w:val="0"/>
      <w:marBottom w:val="0"/>
      <w:divBdr>
        <w:top w:val="none" w:sz="0" w:space="0" w:color="auto"/>
        <w:left w:val="none" w:sz="0" w:space="0" w:color="auto"/>
        <w:bottom w:val="none" w:sz="0" w:space="0" w:color="auto"/>
        <w:right w:val="none" w:sz="0" w:space="0" w:color="auto"/>
      </w:divBdr>
    </w:div>
    <w:div w:id="777018828">
      <w:bodyDiv w:val="1"/>
      <w:marLeft w:val="0"/>
      <w:marRight w:val="0"/>
      <w:marTop w:val="0"/>
      <w:marBottom w:val="0"/>
      <w:divBdr>
        <w:top w:val="none" w:sz="0" w:space="0" w:color="auto"/>
        <w:left w:val="none" w:sz="0" w:space="0" w:color="auto"/>
        <w:bottom w:val="none" w:sz="0" w:space="0" w:color="auto"/>
        <w:right w:val="none" w:sz="0" w:space="0" w:color="auto"/>
      </w:divBdr>
    </w:div>
    <w:div w:id="956987386">
      <w:bodyDiv w:val="1"/>
      <w:marLeft w:val="0"/>
      <w:marRight w:val="0"/>
      <w:marTop w:val="0"/>
      <w:marBottom w:val="0"/>
      <w:divBdr>
        <w:top w:val="none" w:sz="0" w:space="0" w:color="auto"/>
        <w:left w:val="none" w:sz="0" w:space="0" w:color="auto"/>
        <w:bottom w:val="none" w:sz="0" w:space="0" w:color="auto"/>
        <w:right w:val="none" w:sz="0" w:space="0" w:color="auto"/>
      </w:divBdr>
      <w:divsChild>
        <w:div w:id="1662731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317245">
      <w:bodyDiv w:val="1"/>
      <w:marLeft w:val="0"/>
      <w:marRight w:val="0"/>
      <w:marTop w:val="0"/>
      <w:marBottom w:val="0"/>
      <w:divBdr>
        <w:top w:val="none" w:sz="0" w:space="0" w:color="auto"/>
        <w:left w:val="none" w:sz="0" w:space="0" w:color="auto"/>
        <w:bottom w:val="none" w:sz="0" w:space="0" w:color="auto"/>
        <w:right w:val="none" w:sz="0" w:space="0" w:color="auto"/>
      </w:divBdr>
      <w:divsChild>
        <w:div w:id="130639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0540281">
      <w:bodyDiv w:val="1"/>
      <w:marLeft w:val="0"/>
      <w:marRight w:val="0"/>
      <w:marTop w:val="0"/>
      <w:marBottom w:val="0"/>
      <w:divBdr>
        <w:top w:val="none" w:sz="0" w:space="0" w:color="auto"/>
        <w:left w:val="none" w:sz="0" w:space="0" w:color="auto"/>
        <w:bottom w:val="none" w:sz="0" w:space="0" w:color="auto"/>
        <w:right w:val="none" w:sz="0" w:space="0" w:color="auto"/>
      </w:divBdr>
      <w:divsChild>
        <w:div w:id="1661277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9034086">
      <w:bodyDiv w:val="1"/>
      <w:marLeft w:val="0"/>
      <w:marRight w:val="0"/>
      <w:marTop w:val="0"/>
      <w:marBottom w:val="0"/>
      <w:divBdr>
        <w:top w:val="none" w:sz="0" w:space="0" w:color="auto"/>
        <w:left w:val="none" w:sz="0" w:space="0" w:color="auto"/>
        <w:bottom w:val="none" w:sz="0" w:space="0" w:color="auto"/>
        <w:right w:val="none" w:sz="0" w:space="0" w:color="auto"/>
      </w:divBdr>
      <w:divsChild>
        <w:div w:id="443229092">
          <w:marLeft w:val="0"/>
          <w:marRight w:val="0"/>
          <w:marTop w:val="0"/>
          <w:marBottom w:val="0"/>
          <w:divBdr>
            <w:top w:val="none" w:sz="0" w:space="0" w:color="auto"/>
            <w:left w:val="none" w:sz="0" w:space="0" w:color="auto"/>
            <w:bottom w:val="none" w:sz="0" w:space="0" w:color="auto"/>
            <w:right w:val="none" w:sz="0" w:space="0" w:color="auto"/>
          </w:divBdr>
          <w:divsChild>
            <w:div w:id="14692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71556">
      <w:bodyDiv w:val="1"/>
      <w:marLeft w:val="0"/>
      <w:marRight w:val="0"/>
      <w:marTop w:val="0"/>
      <w:marBottom w:val="0"/>
      <w:divBdr>
        <w:top w:val="none" w:sz="0" w:space="0" w:color="auto"/>
        <w:left w:val="none" w:sz="0" w:space="0" w:color="auto"/>
        <w:bottom w:val="none" w:sz="0" w:space="0" w:color="auto"/>
        <w:right w:val="none" w:sz="0" w:space="0" w:color="auto"/>
      </w:divBdr>
    </w:div>
    <w:div w:id="1207178689">
      <w:bodyDiv w:val="1"/>
      <w:marLeft w:val="0"/>
      <w:marRight w:val="0"/>
      <w:marTop w:val="0"/>
      <w:marBottom w:val="0"/>
      <w:divBdr>
        <w:top w:val="none" w:sz="0" w:space="0" w:color="auto"/>
        <w:left w:val="none" w:sz="0" w:space="0" w:color="auto"/>
        <w:bottom w:val="none" w:sz="0" w:space="0" w:color="auto"/>
        <w:right w:val="none" w:sz="0" w:space="0" w:color="auto"/>
      </w:divBdr>
    </w:div>
    <w:div w:id="1242905233">
      <w:bodyDiv w:val="1"/>
      <w:marLeft w:val="0"/>
      <w:marRight w:val="0"/>
      <w:marTop w:val="0"/>
      <w:marBottom w:val="0"/>
      <w:divBdr>
        <w:top w:val="none" w:sz="0" w:space="0" w:color="auto"/>
        <w:left w:val="none" w:sz="0" w:space="0" w:color="auto"/>
        <w:bottom w:val="none" w:sz="0" w:space="0" w:color="auto"/>
        <w:right w:val="none" w:sz="0" w:space="0" w:color="auto"/>
      </w:divBdr>
    </w:div>
    <w:div w:id="1300839868">
      <w:bodyDiv w:val="1"/>
      <w:marLeft w:val="0"/>
      <w:marRight w:val="0"/>
      <w:marTop w:val="0"/>
      <w:marBottom w:val="0"/>
      <w:divBdr>
        <w:top w:val="none" w:sz="0" w:space="0" w:color="auto"/>
        <w:left w:val="none" w:sz="0" w:space="0" w:color="auto"/>
        <w:bottom w:val="none" w:sz="0" w:space="0" w:color="auto"/>
        <w:right w:val="none" w:sz="0" w:space="0" w:color="auto"/>
      </w:divBdr>
    </w:div>
    <w:div w:id="1345866603">
      <w:bodyDiv w:val="1"/>
      <w:marLeft w:val="0"/>
      <w:marRight w:val="0"/>
      <w:marTop w:val="0"/>
      <w:marBottom w:val="0"/>
      <w:divBdr>
        <w:top w:val="none" w:sz="0" w:space="0" w:color="auto"/>
        <w:left w:val="none" w:sz="0" w:space="0" w:color="auto"/>
        <w:bottom w:val="none" w:sz="0" w:space="0" w:color="auto"/>
        <w:right w:val="none" w:sz="0" w:space="0" w:color="auto"/>
      </w:divBdr>
    </w:div>
    <w:div w:id="1349992085">
      <w:bodyDiv w:val="1"/>
      <w:marLeft w:val="0"/>
      <w:marRight w:val="0"/>
      <w:marTop w:val="0"/>
      <w:marBottom w:val="0"/>
      <w:divBdr>
        <w:top w:val="none" w:sz="0" w:space="0" w:color="auto"/>
        <w:left w:val="none" w:sz="0" w:space="0" w:color="auto"/>
        <w:bottom w:val="none" w:sz="0" w:space="0" w:color="auto"/>
        <w:right w:val="none" w:sz="0" w:space="0" w:color="auto"/>
      </w:divBdr>
      <w:divsChild>
        <w:div w:id="1498421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0204339">
      <w:bodyDiv w:val="1"/>
      <w:marLeft w:val="0"/>
      <w:marRight w:val="0"/>
      <w:marTop w:val="0"/>
      <w:marBottom w:val="0"/>
      <w:divBdr>
        <w:top w:val="none" w:sz="0" w:space="0" w:color="auto"/>
        <w:left w:val="none" w:sz="0" w:space="0" w:color="auto"/>
        <w:bottom w:val="none" w:sz="0" w:space="0" w:color="auto"/>
        <w:right w:val="none" w:sz="0" w:space="0" w:color="auto"/>
      </w:divBdr>
    </w:div>
    <w:div w:id="1383674291">
      <w:bodyDiv w:val="1"/>
      <w:marLeft w:val="0"/>
      <w:marRight w:val="0"/>
      <w:marTop w:val="0"/>
      <w:marBottom w:val="0"/>
      <w:divBdr>
        <w:top w:val="none" w:sz="0" w:space="0" w:color="auto"/>
        <w:left w:val="none" w:sz="0" w:space="0" w:color="auto"/>
        <w:bottom w:val="none" w:sz="0" w:space="0" w:color="auto"/>
        <w:right w:val="none" w:sz="0" w:space="0" w:color="auto"/>
      </w:divBdr>
    </w:div>
    <w:div w:id="1392077695">
      <w:bodyDiv w:val="1"/>
      <w:marLeft w:val="0"/>
      <w:marRight w:val="0"/>
      <w:marTop w:val="0"/>
      <w:marBottom w:val="0"/>
      <w:divBdr>
        <w:top w:val="none" w:sz="0" w:space="0" w:color="auto"/>
        <w:left w:val="none" w:sz="0" w:space="0" w:color="auto"/>
        <w:bottom w:val="none" w:sz="0" w:space="0" w:color="auto"/>
        <w:right w:val="none" w:sz="0" w:space="0" w:color="auto"/>
      </w:divBdr>
    </w:div>
    <w:div w:id="1457143887">
      <w:bodyDiv w:val="1"/>
      <w:marLeft w:val="0"/>
      <w:marRight w:val="0"/>
      <w:marTop w:val="0"/>
      <w:marBottom w:val="0"/>
      <w:divBdr>
        <w:top w:val="none" w:sz="0" w:space="0" w:color="auto"/>
        <w:left w:val="none" w:sz="0" w:space="0" w:color="auto"/>
        <w:bottom w:val="none" w:sz="0" w:space="0" w:color="auto"/>
        <w:right w:val="none" w:sz="0" w:space="0" w:color="auto"/>
      </w:divBdr>
    </w:div>
    <w:div w:id="1492715413">
      <w:bodyDiv w:val="1"/>
      <w:marLeft w:val="0"/>
      <w:marRight w:val="0"/>
      <w:marTop w:val="0"/>
      <w:marBottom w:val="0"/>
      <w:divBdr>
        <w:top w:val="none" w:sz="0" w:space="0" w:color="auto"/>
        <w:left w:val="none" w:sz="0" w:space="0" w:color="auto"/>
        <w:bottom w:val="none" w:sz="0" w:space="0" w:color="auto"/>
        <w:right w:val="none" w:sz="0" w:space="0" w:color="auto"/>
      </w:divBdr>
      <w:divsChild>
        <w:div w:id="172455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7986808">
      <w:bodyDiv w:val="1"/>
      <w:marLeft w:val="0"/>
      <w:marRight w:val="0"/>
      <w:marTop w:val="0"/>
      <w:marBottom w:val="0"/>
      <w:divBdr>
        <w:top w:val="none" w:sz="0" w:space="0" w:color="auto"/>
        <w:left w:val="none" w:sz="0" w:space="0" w:color="auto"/>
        <w:bottom w:val="none" w:sz="0" w:space="0" w:color="auto"/>
        <w:right w:val="none" w:sz="0" w:space="0" w:color="auto"/>
      </w:divBdr>
      <w:divsChild>
        <w:div w:id="1922981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4227484">
      <w:bodyDiv w:val="1"/>
      <w:marLeft w:val="0"/>
      <w:marRight w:val="0"/>
      <w:marTop w:val="0"/>
      <w:marBottom w:val="0"/>
      <w:divBdr>
        <w:top w:val="none" w:sz="0" w:space="0" w:color="auto"/>
        <w:left w:val="none" w:sz="0" w:space="0" w:color="auto"/>
        <w:bottom w:val="none" w:sz="0" w:space="0" w:color="auto"/>
        <w:right w:val="none" w:sz="0" w:space="0" w:color="auto"/>
      </w:divBdr>
    </w:div>
    <w:div w:id="1546870031">
      <w:bodyDiv w:val="1"/>
      <w:marLeft w:val="0"/>
      <w:marRight w:val="0"/>
      <w:marTop w:val="0"/>
      <w:marBottom w:val="0"/>
      <w:divBdr>
        <w:top w:val="none" w:sz="0" w:space="0" w:color="auto"/>
        <w:left w:val="none" w:sz="0" w:space="0" w:color="auto"/>
        <w:bottom w:val="none" w:sz="0" w:space="0" w:color="auto"/>
        <w:right w:val="none" w:sz="0" w:space="0" w:color="auto"/>
      </w:divBdr>
      <w:divsChild>
        <w:div w:id="1264992702">
          <w:marLeft w:val="0"/>
          <w:marRight w:val="0"/>
          <w:marTop w:val="0"/>
          <w:marBottom w:val="0"/>
          <w:divBdr>
            <w:top w:val="none" w:sz="0" w:space="0" w:color="auto"/>
            <w:left w:val="none" w:sz="0" w:space="0" w:color="auto"/>
            <w:bottom w:val="none" w:sz="0" w:space="0" w:color="auto"/>
            <w:right w:val="none" w:sz="0" w:space="0" w:color="auto"/>
          </w:divBdr>
          <w:divsChild>
            <w:div w:id="8303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2322">
      <w:bodyDiv w:val="1"/>
      <w:marLeft w:val="0"/>
      <w:marRight w:val="0"/>
      <w:marTop w:val="0"/>
      <w:marBottom w:val="0"/>
      <w:divBdr>
        <w:top w:val="none" w:sz="0" w:space="0" w:color="auto"/>
        <w:left w:val="none" w:sz="0" w:space="0" w:color="auto"/>
        <w:bottom w:val="none" w:sz="0" w:space="0" w:color="auto"/>
        <w:right w:val="none" w:sz="0" w:space="0" w:color="auto"/>
      </w:divBdr>
    </w:div>
    <w:div w:id="1633554988">
      <w:bodyDiv w:val="1"/>
      <w:marLeft w:val="0"/>
      <w:marRight w:val="0"/>
      <w:marTop w:val="0"/>
      <w:marBottom w:val="0"/>
      <w:divBdr>
        <w:top w:val="none" w:sz="0" w:space="0" w:color="auto"/>
        <w:left w:val="none" w:sz="0" w:space="0" w:color="auto"/>
        <w:bottom w:val="none" w:sz="0" w:space="0" w:color="auto"/>
        <w:right w:val="none" w:sz="0" w:space="0" w:color="auto"/>
      </w:divBdr>
    </w:div>
    <w:div w:id="1647008240">
      <w:bodyDiv w:val="1"/>
      <w:marLeft w:val="0"/>
      <w:marRight w:val="0"/>
      <w:marTop w:val="0"/>
      <w:marBottom w:val="0"/>
      <w:divBdr>
        <w:top w:val="none" w:sz="0" w:space="0" w:color="auto"/>
        <w:left w:val="none" w:sz="0" w:space="0" w:color="auto"/>
        <w:bottom w:val="none" w:sz="0" w:space="0" w:color="auto"/>
        <w:right w:val="none" w:sz="0" w:space="0" w:color="auto"/>
      </w:divBdr>
    </w:div>
    <w:div w:id="1648624528">
      <w:bodyDiv w:val="1"/>
      <w:marLeft w:val="0"/>
      <w:marRight w:val="0"/>
      <w:marTop w:val="0"/>
      <w:marBottom w:val="0"/>
      <w:divBdr>
        <w:top w:val="none" w:sz="0" w:space="0" w:color="auto"/>
        <w:left w:val="none" w:sz="0" w:space="0" w:color="auto"/>
        <w:bottom w:val="none" w:sz="0" w:space="0" w:color="auto"/>
        <w:right w:val="none" w:sz="0" w:space="0" w:color="auto"/>
      </w:divBdr>
    </w:div>
    <w:div w:id="1674262048">
      <w:bodyDiv w:val="1"/>
      <w:marLeft w:val="0"/>
      <w:marRight w:val="0"/>
      <w:marTop w:val="0"/>
      <w:marBottom w:val="0"/>
      <w:divBdr>
        <w:top w:val="none" w:sz="0" w:space="0" w:color="auto"/>
        <w:left w:val="none" w:sz="0" w:space="0" w:color="auto"/>
        <w:bottom w:val="none" w:sz="0" w:space="0" w:color="auto"/>
        <w:right w:val="none" w:sz="0" w:space="0" w:color="auto"/>
      </w:divBdr>
    </w:div>
    <w:div w:id="1701930948">
      <w:bodyDiv w:val="1"/>
      <w:marLeft w:val="0"/>
      <w:marRight w:val="0"/>
      <w:marTop w:val="0"/>
      <w:marBottom w:val="0"/>
      <w:divBdr>
        <w:top w:val="none" w:sz="0" w:space="0" w:color="auto"/>
        <w:left w:val="none" w:sz="0" w:space="0" w:color="auto"/>
        <w:bottom w:val="none" w:sz="0" w:space="0" w:color="auto"/>
        <w:right w:val="none" w:sz="0" w:space="0" w:color="auto"/>
      </w:divBdr>
      <w:divsChild>
        <w:div w:id="1427381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3760893">
      <w:bodyDiv w:val="1"/>
      <w:marLeft w:val="0"/>
      <w:marRight w:val="0"/>
      <w:marTop w:val="0"/>
      <w:marBottom w:val="0"/>
      <w:divBdr>
        <w:top w:val="none" w:sz="0" w:space="0" w:color="auto"/>
        <w:left w:val="none" w:sz="0" w:space="0" w:color="auto"/>
        <w:bottom w:val="none" w:sz="0" w:space="0" w:color="auto"/>
        <w:right w:val="none" w:sz="0" w:space="0" w:color="auto"/>
      </w:divBdr>
    </w:div>
    <w:div w:id="1813448856">
      <w:bodyDiv w:val="1"/>
      <w:marLeft w:val="0"/>
      <w:marRight w:val="0"/>
      <w:marTop w:val="0"/>
      <w:marBottom w:val="0"/>
      <w:divBdr>
        <w:top w:val="none" w:sz="0" w:space="0" w:color="auto"/>
        <w:left w:val="none" w:sz="0" w:space="0" w:color="auto"/>
        <w:bottom w:val="none" w:sz="0" w:space="0" w:color="auto"/>
        <w:right w:val="none" w:sz="0" w:space="0" w:color="auto"/>
      </w:divBdr>
    </w:div>
    <w:div w:id="1833645032">
      <w:bodyDiv w:val="1"/>
      <w:marLeft w:val="0"/>
      <w:marRight w:val="0"/>
      <w:marTop w:val="0"/>
      <w:marBottom w:val="0"/>
      <w:divBdr>
        <w:top w:val="none" w:sz="0" w:space="0" w:color="auto"/>
        <w:left w:val="none" w:sz="0" w:space="0" w:color="auto"/>
        <w:bottom w:val="none" w:sz="0" w:space="0" w:color="auto"/>
        <w:right w:val="none" w:sz="0" w:space="0" w:color="auto"/>
      </w:divBdr>
    </w:div>
    <w:div w:id="1894390150">
      <w:bodyDiv w:val="1"/>
      <w:marLeft w:val="0"/>
      <w:marRight w:val="0"/>
      <w:marTop w:val="0"/>
      <w:marBottom w:val="0"/>
      <w:divBdr>
        <w:top w:val="none" w:sz="0" w:space="0" w:color="auto"/>
        <w:left w:val="none" w:sz="0" w:space="0" w:color="auto"/>
        <w:bottom w:val="none" w:sz="0" w:space="0" w:color="auto"/>
        <w:right w:val="none" w:sz="0" w:space="0" w:color="auto"/>
      </w:divBdr>
      <w:divsChild>
        <w:div w:id="1746415001">
          <w:marLeft w:val="0"/>
          <w:marRight w:val="0"/>
          <w:marTop w:val="0"/>
          <w:marBottom w:val="0"/>
          <w:divBdr>
            <w:top w:val="none" w:sz="0" w:space="0" w:color="auto"/>
            <w:left w:val="none" w:sz="0" w:space="0" w:color="auto"/>
            <w:bottom w:val="none" w:sz="0" w:space="0" w:color="auto"/>
            <w:right w:val="none" w:sz="0" w:space="0" w:color="auto"/>
          </w:divBdr>
          <w:divsChild>
            <w:div w:id="7289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4816">
      <w:bodyDiv w:val="1"/>
      <w:marLeft w:val="0"/>
      <w:marRight w:val="0"/>
      <w:marTop w:val="0"/>
      <w:marBottom w:val="0"/>
      <w:divBdr>
        <w:top w:val="none" w:sz="0" w:space="0" w:color="auto"/>
        <w:left w:val="none" w:sz="0" w:space="0" w:color="auto"/>
        <w:bottom w:val="none" w:sz="0" w:space="0" w:color="auto"/>
        <w:right w:val="none" w:sz="0" w:space="0" w:color="auto"/>
      </w:divBdr>
      <w:divsChild>
        <w:div w:id="50076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1469036">
      <w:bodyDiv w:val="1"/>
      <w:marLeft w:val="0"/>
      <w:marRight w:val="0"/>
      <w:marTop w:val="0"/>
      <w:marBottom w:val="0"/>
      <w:divBdr>
        <w:top w:val="none" w:sz="0" w:space="0" w:color="auto"/>
        <w:left w:val="none" w:sz="0" w:space="0" w:color="auto"/>
        <w:bottom w:val="none" w:sz="0" w:space="0" w:color="auto"/>
        <w:right w:val="none" w:sz="0" w:space="0" w:color="auto"/>
      </w:divBdr>
    </w:div>
    <w:div w:id="2054160542">
      <w:bodyDiv w:val="1"/>
      <w:marLeft w:val="0"/>
      <w:marRight w:val="0"/>
      <w:marTop w:val="0"/>
      <w:marBottom w:val="0"/>
      <w:divBdr>
        <w:top w:val="none" w:sz="0" w:space="0" w:color="auto"/>
        <w:left w:val="none" w:sz="0" w:space="0" w:color="auto"/>
        <w:bottom w:val="none" w:sz="0" w:space="0" w:color="auto"/>
        <w:right w:val="none" w:sz="0" w:space="0" w:color="auto"/>
      </w:divBdr>
      <w:divsChild>
        <w:div w:id="428355788">
          <w:marLeft w:val="0"/>
          <w:marRight w:val="0"/>
          <w:marTop w:val="0"/>
          <w:marBottom w:val="0"/>
          <w:divBdr>
            <w:top w:val="none" w:sz="0" w:space="0" w:color="auto"/>
            <w:left w:val="none" w:sz="0" w:space="0" w:color="auto"/>
            <w:bottom w:val="none" w:sz="0" w:space="0" w:color="auto"/>
            <w:right w:val="none" w:sz="0" w:space="0" w:color="auto"/>
          </w:divBdr>
          <w:divsChild>
            <w:div w:id="1979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eko\Application%20Data\Microsoft\Templates\Edaok.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Edaok.dot</Template>
  <TotalTime>208</TotalTime>
  <Pages>19</Pages>
  <Words>4080</Words>
  <Characters>23257</Characters>
  <Application>Microsoft Office Word</Application>
  <DocSecurity>0</DocSecurity>
  <PresentationFormat/>
  <Lines>193</Lines>
  <Paragraphs>54</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1</vt:lpstr>
    </vt:vector>
  </TitlesOfParts>
  <Manager/>
  <Company>edaok</Company>
  <LinksUpToDate>false</LinksUpToDate>
  <CharactersWithSpaces>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adeko</dc:creator>
  <cp:keywords/>
  <dc:description/>
  <cp:lastModifiedBy>Fernando Rovila</cp:lastModifiedBy>
  <cp:revision>24</cp:revision>
  <cp:lastPrinted>2022-11-23T21:08:00Z</cp:lastPrinted>
  <dcterms:created xsi:type="dcterms:W3CDTF">2025-05-05T13:38:00Z</dcterms:created>
  <dcterms:modified xsi:type="dcterms:W3CDTF">2025-05-05T17:30:00Z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765E288260944F3BA90F6E7E089D352A</vt:lpwstr>
  </property>
</Properties>
</file>